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98" w:rsidRDefault="00C05396">
      <w:pPr>
        <w:pStyle w:val="p0"/>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附件</w:t>
      </w:r>
      <w:r w:rsidR="00B12831">
        <w:rPr>
          <w:rFonts w:ascii="仿宋_GB2312" w:eastAsia="仿宋_GB2312" w:cs="仿宋_GB2312" w:hint="eastAsia"/>
          <w:sz w:val="32"/>
          <w:szCs w:val="32"/>
        </w:rPr>
        <w:t>5</w:t>
      </w:r>
      <w:r>
        <w:rPr>
          <w:rFonts w:ascii="仿宋_GB2312" w:eastAsia="仿宋_GB2312" w:cs="仿宋_GB2312" w:hint="eastAsia"/>
          <w:sz w:val="32"/>
          <w:szCs w:val="32"/>
        </w:rPr>
        <w:t>：</w:t>
      </w:r>
    </w:p>
    <w:p w:rsidR="00792A98" w:rsidRDefault="00792A98" w:rsidP="00B12831">
      <w:pPr>
        <w:spacing w:line="360" w:lineRule="auto"/>
        <w:ind w:firstLineChars="200" w:firstLine="883"/>
        <w:jc w:val="center"/>
        <w:rPr>
          <w:rFonts w:ascii="宋体" w:hAnsi="宋体" w:cs="宋体"/>
          <w:b/>
          <w:bCs/>
          <w:sz w:val="44"/>
          <w:szCs w:val="44"/>
        </w:rPr>
      </w:pPr>
    </w:p>
    <w:p w:rsidR="00792A98" w:rsidRDefault="00C05396">
      <w:pPr>
        <w:spacing w:line="360" w:lineRule="auto"/>
        <w:jc w:val="center"/>
        <w:rPr>
          <w:rFonts w:ascii="宋体" w:hAnsi="宋体" w:cs="宋体"/>
          <w:b/>
          <w:bCs/>
          <w:sz w:val="44"/>
          <w:szCs w:val="44"/>
        </w:rPr>
      </w:pPr>
      <w:r>
        <w:rPr>
          <w:rFonts w:ascii="宋体" w:hAnsi="宋体" w:cs="宋体" w:hint="eastAsia"/>
          <w:b/>
          <w:bCs/>
          <w:sz w:val="44"/>
          <w:szCs w:val="44"/>
        </w:rPr>
        <w:t>2022年深圳市建筑领域专项资金扶持</w:t>
      </w:r>
    </w:p>
    <w:p w:rsidR="00792A98" w:rsidRDefault="00C05396">
      <w:pPr>
        <w:spacing w:line="360" w:lineRule="auto"/>
        <w:jc w:val="center"/>
        <w:rPr>
          <w:rFonts w:ascii="楷体" w:eastAsia="楷体" w:hAnsi="楷体" w:cs="楷体"/>
          <w:b/>
          <w:bCs/>
          <w:color w:val="FF0000"/>
          <w:sz w:val="36"/>
          <w:szCs w:val="36"/>
        </w:rPr>
      </w:pPr>
      <w:r>
        <w:rPr>
          <w:rFonts w:ascii="宋体" w:hAnsi="宋体" w:cs="宋体" w:hint="eastAsia"/>
          <w:b/>
          <w:bCs/>
          <w:sz w:val="44"/>
          <w:szCs w:val="44"/>
        </w:rPr>
        <w:t>计划（绿色物业示范项目）申报指南</w:t>
      </w:r>
    </w:p>
    <w:p w:rsidR="00792A98" w:rsidRPr="00AB06DC" w:rsidRDefault="00792A98" w:rsidP="00B12831">
      <w:pPr>
        <w:spacing w:line="360" w:lineRule="auto"/>
        <w:ind w:firstLineChars="200" w:firstLine="883"/>
        <w:jc w:val="center"/>
        <w:rPr>
          <w:rFonts w:ascii="宋体" w:hAnsi="宋体" w:cs="宋体"/>
          <w:b/>
          <w:bCs/>
          <w:sz w:val="44"/>
          <w:szCs w:val="44"/>
        </w:rPr>
      </w:pPr>
    </w:p>
    <w:p w:rsidR="00792A98" w:rsidRDefault="00C05396" w:rsidP="00B12831">
      <w:pPr>
        <w:widowControl/>
        <w:numPr>
          <w:ilvl w:val="0"/>
          <w:numId w:val="1"/>
        </w:numPr>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申报主体</w:t>
      </w:r>
    </w:p>
    <w:p w:rsidR="00792A98" w:rsidRDefault="00C05396">
      <w:pPr>
        <w:pStyle w:val="p0"/>
        <w:widowControl/>
        <w:spacing w:line="560" w:lineRule="exact"/>
        <w:ind w:firstLineChars="200" w:firstLine="628"/>
        <w:rPr>
          <w:rFonts w:ascii="黑体" w:eastAsia="黑体" w:hAnsi="宋体" w:cs="宋体"/>
          <w:sz w:val="32"/>
          <w:szCs w:val="32"/>
        </w:rPr>
      </w:pPr>
      <w:r>
        <w:rPr>
          <w:rFonts w:ascii="仿宋_GB2312" w:eastAsia="仿宋_GB2312" w:cs="仿宋_GB2312" w:hint="eastAsia"/>
          <w:spacing w:val="-3"/>
          <w:sz w:val="32"/>
          <w:szCs w:val="32"/>
          <w:shd w:val="clear" w:color="auto" w:fill="FFFFFF"/>
        </w:rPr>
        <w:t>申报绿色物业示范项目的物业服务企业。</w:t>
      </w:r>
    </w:p>
    <w:p w:rsidR="00792A98" w:rsidRDefault="00C05396" w:rsidP="00B12831">
      <w:pPr>
        <w:widowControl/>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二、申报条件</w:t>
      </w:r>
    </w:p>
    <w:p w:rsidR="00792A98" w:rsidRDefault="00C05396" w:rsidP="00B12831">
      <w:pPr>
        <w:spacing w:line="560" w:lineRule="exact"/>
        <w:ind w:firstLineChars="200" w:firstLine="643"/>
        <w:jc w:val="left"/>
        <w:rPr>
          <w:rFonts w:ascii="仿宋_GB2312" w:eastAsia="仿宋_GB2312" w:hAnsi="宋体" w:cs="宋体"/>
          <w:b/>
          <w:color w:val="000000"/>
          <w:sz w:val="32"/>
          <w:szCs w:val="32"/>
        </w:rPr>
      </w:pPr>
      <w:r>
        <w:rPr>
          <w:rFonts w:ascii="仿宋_GB2312" w:eastAsia="仿宋_GB2312" w:hAnsi="宋体" w:cs="宋体" w:hint="eastAsia"/>
          <w:b/>
          <w:color w:val="000000"/>
          <w:sz w:val="32"/>
          <w:szCs w:val="32"/>
        </w:rPr>
        <w:t>（一）申报单位应符合以下条件：</w:t>
      </w:r>
    </w:p>
    <w:p w:rsidR="00792A98" w:rsidRDefault="00C05396">
      <w:pPr>
        <w:spacing w:line="360" w:lineRule="auto"/>
        <w:ind w:firstLineChars="200" w:firstLine="640"/>
        <w:jc w:val="left"/>
        <w:rPr>
          <w:rFonts w:ascii="仿宋_GB2312" w:eastAsia="仿宋_GB2312" w:hAnsi="宋体" w:cs="宋体"/>
          <w:bCs/>
          <w:sz w:val="32"/>
          <w:szCs w:val="32"/>
        </w:rPr>
      </w:pPr>
      <w:r>
        <w:rPr>
          <w:rFonts w:ascii="仿宋_GB2312" w:eastAsia="仿宋_GB2312" w:hAnsi="宋体" w:cs="宋体" w:hint="eastAsia"/>
          <w:bCs/>
          <w:sz w:val="32"/>
          <w:szCs w:val="32"/>
        </w:rPr>
        <w:t>1.应</w:t>
      </w:r>
      <w:r>
        <w:rPr>
          <w:rFonts w:ascii="仿宋_GB2312" w:eastAsia="仿宋_GB2312" w:hint="eastAsia"/>
          <w:sz w:val="32"/>
          <w:szCs w:val="32"/>
        </w:rPr>
        <w:t>在国内依法登记注册，具有独立法人资格；</w:t>
      </w:r>
    </w:p>
    <w:p w:rsidR="00792A98" w:rsidRDefault="00C05396">
      <w:pPr>
        <w:spacing w:line="360" w:lineRule="auto"/>
        <w:ind w:firstLineChars="200" w:firstLine="640"/>
        <w:jc w:val="left"/>
        <w:rPr>
          <w:rFonts w:ascii="仿宋_GB2312" w:eastAsia="仿宋_GB2312"/>
          <w:sz w:val="32"/>
          <w:szCs w:val="32"/>
        </w:rPr>
      </w:pPr>
      <w:r>
        <w:rPr>
          <w:rFonts w:ascii="仿宋_GB2312" w:eastAsia="仿宋_GB2312" w:hAnsi="宋体" w:cs="宋体" w:hint="eastAsia"/>
          <w:bCs/>
          <w:sz w:val="32"/>
          <w:szCs w:val="32"/>
        </w:rPr>
        <w:t>2.</w:t>
      </w:r>
      <w:r>
        <w:rPr>
          <w:rFonts w:ascii="仿宋_GB2312" w:eastAsia="仿宋_GB2312" w:hint="eastAsia"/>
          <w:sz w:val="32"/>
          <w:szCs w:val="32"/>
        </w:rPr>
        <w:t>应具备健全的财务核算和管理体系，正常经营满一年以上；</w:t>
      </w:r>
    </w:p>
    <w:p w:rsidR="00792A98" w:rsidRDefault="00C05396">
      <w:pPr>
        <w:spacing w:line="560" w:lineRule="exact"/>
        <w:ind w:firstLineChars="200" w:firstLine="640"/>
        <w:jc w:val="left"/>
        <w:rPr>
          <w:rFonts w:ascii="仿宋_GB2312" w:eastAsia="仿宋_GB2312"/>
          <w:color w:val="000000"/>
          <w:sz w:val="32"/>
          <w:szCs w:val="32"/>
        </w:rPr>
      </w:pPr>
      <w:r>
        <w:rPr>
          <w:rFonts w:ascii="仿宋_GB2312" w:eastAsia="仿宋_GB2312" w:hint="eastAsia"/>
          <w:sz w:val="32"/>
          <w:szCs w:val="32"/>
        </w:rPr>
        <w:t>3.</w:t>
      </w:r>
      <w:r>
        <w:rPr>
          <w:rFonts w:ascii="仿宋_GB2312" w:eastAsia="仿宋_GB2312" w:hint="eastAsia"/>
          <w:color w:val="000000"/>
          <w:sz w:val="32"/>
          <w:szCs w:val="32"/>
        </w:rPr>
        <w:t>具有较好的经营管理水平，具备承担项目所需的工程建设组织管理能力。</w:t>
      </w:r>
    </w:p>
    <w:p w:rsidR="00792A98" w:rsidRDefault="00C05396">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4.具有较好的经营业绩和较高的资信等级。</w:t>
      </w:r>
    </w:p>
    <w:p w:rsidR="00792A98" w:rsidRDefault="00C05396">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sz w:val="32"/>
          <w:szCs w:val="32"/>
        </w:rPr>
        <w:t>积极推广绿色物业管理领域技术措施，对我市绿色物业管理发展做出一定贡献。</w:t>
      </w:r>
    </w:p>
    <w:p w:rsidR="00792A98" w:rsidRDefault="00C05396" w:rsidP="00B12831">
      <w:pPr>
        <w:spacing w:line="560" w:lineRule="exact"/>
        <w:ind w:firstLineChars="200" w:firstLine="643"/>
        <w:jc w:val="left"/>
        <w:rPr>
          <w:rFonts w:ascii="仿宋_GB2312" w:eastAsia="仿宋_GB2312"/>
          <w:b/>
          <w:bCs/>
          <w:color w:val="000000"/>
          <w:sz w:val="32"/>
          <w:szCs w:val="32"/>
        </w:rPr>
      </w:pPr>
      <w:r>
        <w:rPr>
          <w:rFonts w:ascii="仿宋_GB2312" w:eastAsia="仿宋_GB2312" w:hint="eastAsia"/>
          <w:b/>
          <w:bCs/>
          <w:color w:val="000000"/>
          <w:sz w:val="32"/>
          <w:szCs w:val="32"/>
        </w:rPr>
        <w:t>（二）申报项目应符合以下条件：</w:t>
      </w:r>
    </w:p>
    <w:p w:rsidR="00792A98" w:rsidRDefault="00C05396">
      <w:pPr>
        <w:numPr>
          <w:ilvl w:val="0"/>
          <w:numId w:val="2"/>
        </w:num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在深圳市行政区域内投入使用满一年以上的物业项目；</w:t>
      </w:r>
    </w:p>
    <w:p w:rsidR="00792A98" w:rsidRDefault="00C05396">
      <w:pPr>
        <w:numPr>
          <w:ilvl w:val="0"/>
          <w:numId w:val="2"/>
        </w:num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获得深圳市绿色物业管理项目星级标识，并在标识有效期内；</w:t>
      </w:r>
    </w:p>
    <w:p w:rsidR="00792A98" w:rsidRDefault="00C05396">
      <w:pPr>
        <w:numPr>
          <w:ilvl w:val="0"/>
          <w:numId w:val="2"/>
        </w:num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符合国家和我市产业政策及有关建筑节能减排、节约用水、环境保护、垃圾分类、安全生产等要求。项目不得使用国家公布的《高能耗落后机电设备（产品）淘汰目录》中设备（产</w:t>
      </w:r>
      <w:r>
        <w:rPr>
          <w:rFonts w:ascii="仿宋_GB2312" w:eastAsia="仿宋_GB2312" w:hint="eastAsia"/>
          <w:sz w:val="32"/>
          <w:szCs w:val="32"/>
        </w:rPr>
        <w:lastRenderedPageBreak/>
        <w:t>品）以及国家禁用农药；</w:t>
      </w:r>
    </w:p>
    <w:p w:rsidR="00792A98" w:rsidRDefault="00C05396">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项目经济效益和社会效益良好，并在行业内或某一领域具有较高知名度、较好示范意义和较强带动作用；</w:t>
      </w:r>
    </w:p>
    <w:p w:rsidR="00792A98" w:rsidRDefault="00C05396" w:rsidP="00B12831">
      <w:pPr>
        <w:spacing w:line="360" w:lineRule="auto"/>
        <w:ind w:firstLineChars="200" w:firstLine="643"/>
        <w:jc w:val="left"/>
        <w:rPr>
          <w:rFonts w:ascii="仿宋_GB2312" w:eastAsia="仿宋_GB2312"/>
          <w:b/>
          <w:bCs/>
          <w:sz w:val="32"/>
          <w:szCs w:val="32"/>
        </w:rPr>
      </w:pPr>
      <w:r>
        <w:rPr>
          <w:rFonts w:ascii="仿宋_GB2312" w:eastAsia="仿宋_GB2312" w:hint="eastAsia"/>
          <w:b/>
          <w:bCs/>
          <w:sz w:val="32"/>
          <w:szCs w:val="32"/>
        </w:rPr>
        <w:t>（三）有下列情形之一的，专项资金不予扶持：</w:t>
      </w:r>
    </w:p>
    <w:p w:rsidR="00792A98" w:rsidRDefault="00C05396">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1.申报单位所提供的材料不真实；</w:t>
      </w:r>
    </w:p>
    <w:p w:rsidR="00792A98" w:rsidRDefault="00C05396">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2.申报单位因其违法行为被市区住房建设主管部门依法处罚未满1年的；</w:t>
      </w:r>
    </w:p>
    <w:p w:rsidR="00792A98" w:rsidRDefault="00C05396">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3.知识产权有争议的项目；</w:t>
      </w:r>
    </w:p>
    <w:p w:rsidR="00792A98" w:rsidRDefault="00C05396">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4.同一项目已获得或已申报市级其他财政专项资金支持的；</w:t>
      </w:r>
    </w:p>
    <w:p w:rsidR="00792A98" w:rsidRDefault="00C05396">
      <w:pPr>
        <w:spacing w:line="360" w:lineRule="auto"/>
        <w:ind w:firstLineChars="200" w:firstLine="640"/>
        <w:jc w:val="left"/>
        <w:rPr>
          <w:rFonts w:ascii="仿宋_GB2312" w:eastAsia="仿宋_GB2312"/>
          <w:color w:val="000000"/>
          <w:sz w:val="32"/>
          <w:szCs w:val="32"/>
        </w:rPr>
      </w:pPr>
      <w:r>
        <w:rPr>
          <w:rFonts w:ascii="仿宋_GB2312" w:eastAsia="仿宋_GB2312" w:hint="eastAsia"/>
          <w:sz w:val="32"/>
          <w:szCs w:val="32"/>
        </w:rPr>
        <w:t>5.</w:t>
      </w:r>
      <w:r>
        <w:rPr>
          <w:rFonts w:ascii="仿宋_GB2312" w:eastAsia="仿宋_GB2312" w:hint="eastAsia"/>
          <w:color w:val="000000"/>
          <w:sz w:val="32"/>
          <w:szCs w:val="32"/>
        </w:rPr>
        <w:t>项目实施期间发生过一般及以上生产安全事故和各类质量事故；</w:t>
      </w:r>
    </w:p>
    <w:p w:rsidR="00792A98" w:rsidRDefault="00C05396">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6.项目实施期间未配合主管部门做好示范推广工作的</w:t>
      </w:r>
      <w:r>
        <w:rPr>
          <w:rFonts w:ascii="仿宋_GB2312" w:eastAsia="仿宋_GB2312" w:hint="eastAsia"/>
          <w:bCs/>
          <w:sz w:val="32"/>
          <w:szCs w:val="32"/>
        </w:rPr>
        <w:t>。</w:t>
      </w:r>
    </w:p>
    <w:p w:rsidR="00792A98" w:rsidRDefault="00C05396" w:rsidP="00B12831">
      <w:pPr>
        <w:widowControl/>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三、申报材料及要求</w:t>
      </w:r>
    </w:p>
    <w:p w:rsidR="00792A98" w:rsidRDefault="00C05396">
      <w:pPr>
        <w:widowControl/>
        <w:numPr>
          <w:ilvl w:val="0"/>
          <w:numId w:val="3"/>
        </w:numPr>
        <w:adjustRightInd w:val="0"/>
        <w:snapToGrid w:val="0"/>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必须提交的申报材料：</w:t>
      </w:r>
    </w:p>
    <w:p w:rsidR="00792A98" w:rsidRDefault="00C05396">
      <w:pPr>
        <w:widowControl/>
        <w:numPr>
          <w:ilvl w:val="0"/>
          <w:numId w:val="4"/>
        </w:num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深圳市建筑</w:t>
      </w:r>
      <w:r>
        <w:rPr>
          <w:rFonts w:ascii="仿宋_GB2312" w:eastAsia="仿宋_GB2312" w:hint="eastAsia"/>
          <w:sz w:val="32"/>
          <w:szCs w:val="32"/>
        </w:rPr>
        <w:t>领域</w:t>
      </w:r>
      <w:r>
        <w:rPr>
          <w:rFonts w:ascii="仿宋_GB2312" w:eastAsia="仿宋_GB2312" w:hint="eastAsia"/>
          <w:color w:val="000000"/>
          <w:sz w:val="32"/>
          <w:szCs w:val="32"/>
        </w:rPr>
        <w:t>专项资金扶持计划项目申报书；</w:t>
      </w:r>
    </w:p>
    <w:p w:rsidR="00792A98" w:rsidRDefault="00C05396">
      <w:pPr>
        <w:widowControl/>
        <w:numPr>
          <w:ilvl w:val="0"/>
          <w:numId w:val="4"/>
        </w:numPr>
        <w:ind w:firstLineChars="200" w:firstLine="640"/>
        <w:rPr>
          <w:rFonts w:ascii="仿宋_GB2312" w:eastAsia="仿宋_GB2312" w:hAnsi="仿宋_GB2312" w:cs="仿宋_GB2312"/>
          <w:bCs/>
          <w:sz w:val="32"/>
          <w:szCs w:val="32"/>
        </w:rPr>
      </w:pPr>
      <w:r>
        <w:rPr>
          <w:rFonts w:ascii="仿宋_GB2312" w:eastAsia="仿宋_GB2312" w:hint="eastAsia"/>
          <w:color w:val="000000"/>
          <w:sz w:val="32"/>
          <w:szCs w:val="32"/>
        </w:rPr>
        <w:t>法人证书；</w:t>
      </w:r>
    </w:p>
    <w:p w:rsidR="00792A98" w:rsidRDefault="00C05396">
      <w:pPr>
        <w:widowControl/>
        <w:numPr>
          <w:ilvl w:val="0"/>
          <w:numId w:val="4"/>
        </w:numPr>
        <w:ind w:firstLineChars="200" w:firstLine="640"/>
        <w:rPr>
          <w:rFonts w:ascii="仿宋_GB2312" w:eastAsia="仿宋_GB2312" w:hAnsi="仿宋_GB2312" w:cs="仿宋_GB2312"/>
          <w:bCs/>
          <w:sz w:val="32"/>
          <w:szCs w:val="32"/>
        </w:rPr>
      </w:pPr>
      <w:r>
        <w:rPr>
          <w:rFonts w:ascii="仿宋_GB2312" w:eastAsia="仿宋_GB2312" w:hint="eastAsia"/>
          <w:color w:val="000000"/>
          <w:sz w:val="32"/>
          <w:szCs w:val="32"/>
        </w:rPr>
        <w:t>法定代表人证明书及身份证、法人授权委托书及授权委托人身份证；</w:t>
      </w:r>
    </w:p>
    <w:p w:rsidR="00792A98" w:rsidRDefault="00C05396">
      <w:pPr>
        <w:widowControl/>
        <w:numPr>
          <w:ilvl w:val="0"/>
          <w:numId w:val="4"/>
        </w:numPr>
        <w:ind w:firstLineChars="200" w:firstLine="640"/>
        <w:rPr>
          <w:rFonts w:ascii="仿宋_GB2312" w:eastAsia="仿宋_GB2312" w:hAnsi="仿宋_GB2312" w:cs="仿宋_GB2312"/>
          <w:bCs/>
          <w:sz w:val="32"/>
          <w:szCs w:val="32"/>
        </w:rPr>
      </w:pPr>
      <w:r>
        <w:rPr>
          <w:rFonts w:ascii="仿宋_GB2312" w:eastAsia="仿宋_GB2312" w:hint="eastAsia"/>
          <w:sz w:val="32"/>
          <w:szCs w:val="32"/>
        </w:rPr>
        <w:t>物业服务合同或者前期物业服务合同（需可证明该项目2020年物业管理费总收入）</w:t>
      </w:r>
      <w:r>
        <w:rPr>
          <w:rFonts w:ascii="仿宋_GB2312" w:eastAsia="仿宋_GB2312" w:hAnsi="仿宋_GB2312" w:cs="仿宋_GB2312" w:hint="eastAsia"/>
          <w:color w:val="000000"/>
          <w:sz w:val="32"/>
          <w:szCs w:val="32"/>
        </w:rPr>
        <w:t>；</w:t>
      </w:r>
    </w:p>
    <w:p w:rsidR="00792A98" w:rsidRDefault="00C05396">
      <w:pPr>
        <w:widowControl/>
        <w:numPr>
          <w:ilvl w:val="0"/>
          <w:numId w:val="4"/>
        </w:num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绿色物业管理评价标识证书；</w:t>
      </w:r>
    </w:p>
    <w:p w:rsidR="00792A98" w:rsidRDefault="00C05396">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int="eastAsia"/>
          <w:sz w:val="32"/>
          <w:szCs w:val="32"/>
        </w:rPr>
        <w:t>6.经税务机关开具的诚信纳税证明。</w:t>
      </w:r>
    </w:p>
    <w:p w:rsidR="00792A98" w:rsidRDefault="00C05396">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上述材料中，第1、6项需提供原件，第3项法定代表人证明书、法人授权委托书需提供原件，其他相关材料提交复印件加盖本单位公章，需保密的材料请一并注明。</w:t>
      </w:r>
    </w:p>
    <w:p w:rsidR="00792A98" w:rsidRDefault="00C05396">
      <w:pPr>
        <w:widowControl/>
        <w:numPr>
          <w:ilvl w:val="0"/>
          <w:numId w:val="3"/>
        </w:numPr>
        <w:adjustRightInd w:val="0"/>
        <w:snapToGrid w:val="0"/>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结合项目实际情况选择提交的申报材料：</w:t>
      </w:r>
    </w:p>
    <w:p w:rsidR="00792A98" w:rsidRDefault="00C05396">
      <w:pPr>
        <w:pStyle w:val="20"/>
        <w:numPr>
          <w:ilvl w:val="0"/>
          <w:numId w:val="5"/>
        </w:num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项目承办观摩交流活动证明材料；</w:t>
      </w:r>
    </w:p>
    <w:p w:rsidR="00792A98" w:rsidRDefault="00C05396">
      <w:pPr>
        <w:pStyle w:val="20"/>
        <w:numPr>
          <w:ilvl w:val="0"/>
          <w:numId w:val="5"/>
        </w:numPr>
        <w:ind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项目获得荣誉证明材料（各类省级以上奖项及专利、工法等）；</w:t>
      </w:r>
    </w:p>
    <w:p w:rsidR="00792A98" w:rsidRDefault="00C05396">
      <w:pPr>
        <w:pStyle w:val="20"/>
        <w:numPr>
          <w:ilvl w:val="0"/>
          <w:numId w:val="5"/>
        </w:numPr>
        <w:ind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其他按规定需要提供的</w:t>
      </w:r>
      <w:r>
        <w:rPr>
          <w:rFonts w:ascii="仿宋_GB2312" w:eastAsia="仿宋_GB2312" w:hint="eastAsia"/>
          <w:color w:val="000000"/>
          <w:sz w:val="32"/>
          <w:szCs w:val="32"/>
        </w:rPr>
        <w:t>材料。</w:t>
      </w:r>
    </w:p>
    <w:p w:rsidR="00792A98" w:rsidRDefault="00C0539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上述材料中均提交复印件加盖本单位公章，需保密的材料请一并注明。</w:t>
      </w:r>
    </w:p>
    <w:p w:rsidR="00792A98" w:rsidRDefault="00C05396">
      <w:pPr>
        <w:widowControl/>
        <w:numPr>
          <w:ilvl w:val="0"/>
          <w:numId w:val="3"/>
        </w:numPr>
        <w:adjustRightInd w:val="0"/>
        <w:snapToGrid w:val="0"/>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申报材料形式要求</w:t>
      </w:r>
    </w:p>
    <w:p w:rsidR="00792A98" w:rsidRDefault="00C05396">
      <w:pPr>
        <w:spacing w:line="360" w:lineRule="auto"/>
        <w:ind w:firstLineChars="200" w:firstLine="640"/>
        <w:rPr>
          <w:rFonts w:ascii="仿宋_GB2312" w:eastAsia="仿宋_GB2312"/>
          <w:sz w:val="32"/>
          <w:szCs w:val="32"/>
        </w:rPr>
      </w:pPr>
      <w:r>
        <w:rPr>
          <w:rFonts w:ascii="仿宋_GB2312" w:eastAsia="仿宋_GB2312" w:hAnsi="仿宋_GB2312" w:cs="仿宋_GB2312" w:hint="eastAsia"/>
          <w:color w:val="000000"/>
          <w:sz w:val="32"/>
          <w:szCs w:val="32"/>
        </w:rPr>
        <w:t>申报单位须按上述要求将材料编辑目录，标注页码，加盖单位公章，按顺序胶装成册（</w:t>
      </w:r>
      <w:r>
        <w:rPr>
          <w:rFonts w:ascii="仿宋_GB2312" w:eastAsia="仿宋_GB2312" w:hint="eastAsia"/>
          <w:color w:val="000000"/>
          <w:sz w:val="32"/>
          <w:szCs w:val="32"/>
        </w:rPr>
        <w:t>项目专项财务审计报告可单独装订）</w:t>
      </w:r>
      <w:r>
        <w:rPr>
          <w:rFonts w:ascii="仿宋_GB2312" w:eastAsia="仿宋_GB2312" w:hAnsi="仿宋_GB2312" w:cs="仿宋_GB2312" w:hint="eastAsia"/>
          <w:color w:val="000000"/>
          <w:sz w:val="32"/>
          <w:szCs w:val="32"/>
        </w:rPr>
        <w:t>，纸质资料一式5份、电子文本（光盘，标注清楚申报单位和申报项目名称）一式1份。</w:t>
      </w:r>
    </w:p>
    <w:p w:rsidR="00792A98" w:rsidRDefault="00C05396">
      <w:pPr>
        <w:pStyle w:val="p0"/>
        <w:autoSpaceDN w:val="0"/>
        <w:snapToGrid w:val="0"/>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四、申报程序</w:t>
      </w:r>
    </w:p>
    <w:p w:rsidR="00792A98" w:rsidRDefault="00C05396">
      <w:pPr>
        <w:pStyle w:val="p0"/>
        <w:snapToGrid w:val="0"/>
        <w:spacing w:line="560" w:lineRule="exact"/>
        <w:ind w:firstLineChars="200" w:firstLine="640"/>
        <w:jc w:val="left"/>
        <w:rPr>
          <w:rFonts w:ascii="仿宋_GB2312" w:eastAsia="仿宋_GB2312" w:cs="仿宋_GB2312"/>
          <w:color w:val="000000"/>
          <w:sz w:val="32"/>
          <w:szCs w:val="32"/>
        </w:rPr>
      </w:pPr>
      <w:r>
        <w:rPr>
          <w:rFonts w:ascii="仿宋_GB2312" w:eastAsia="仿宋_GB2312" w:cs="仿宋_GB2312" w:hint="eastAsia"/>
          <w:sz w:val="32"/>
          <w:szCs w:val="32"/>
        </w:rPr>
        <w:t>（一）申报单位通过广东政务服务网深圳站进行申报，由“首页</w:t>
      </w:r>
      <w:r>
        <w:rPr>
          <w:rFonts w:ascii="仿宋" w:eastAsia="仿宋" w:hAnsi="仿宋" w:cs="仿宋" w:hint="eastAsia"/>
          <w:sz w:val="32"/>
          <w:szCs w:val="32"/>
        </w:rPr>
        <w:t>&gt;深圳市&gt;深圳市住房和建设局”进入</w:t>
      </w:r>
      <w:r>
        <w:rPr>
          <w:rFonts w:ascii="仿宋_GB2312" w:eastAsia="仿宋_GB2312" w:cs="仿宋_GB2312" w:hint="eastAsia"/>
          <w:sz w:val="32"/>
          <w:szCs w:val="32"/>
        </w:rPr>
        <w:t>“</w:t>
      </w:r>
      <w:hyperlink r:id="rId9" w:tooltip="链接：建筑节能科技财政补助申请" w:history="1">
        <w:r>
          <w:rPr>
            <w:rStyle w:val="aa"/>
            <w:rFonts w:ascii="仿宋_GB2312" w:eastAsia="仿宋_GB2312" w:cs="仿宋_GB2312" w:hint="eastAsia"/>
            <w:b/>
            <w:bCs/>
            <w:color w:val="auto"/>
            <w:sz w:val="32"/>
            <w:szCs w:val="32"/>
          </w:rPr>
          <w:t>建筑节能科技财政补助申请</w:t>
        </w:r>
      </w:hyperlink>
      <w:r>
        <w:rPr>
          <w:rFonts w:ascii="仿宋_GB2312" w:eastAsia="仿宋_GB2312" w:cs="仿宋_GB2312" w:hint="eastAsia"/>
          <w:sz w:val="32"/>
          <w:szCs w:val="32"/>
        </w:rPr>
        <w:t>”，具体填写流程可查看办事指南相关</w:t>
      </w:r>
      <w:r>
        <w:rPr>
          <w:rFonts w:ascii="仿宋_GB2312" w:eastAsia="仿宋_GB2312" w:cs="仿宋_GB2312" w:hint="eastAsia"/>
          <w:color w:val="000000"/>
          <w:sz w:val="32"/>
          <w:szCs w:val="32"/>
        </w:rPr>
        <w:t>要求。填报前请仔细阅读申报指南相关要求，若填报事项与申报指南要求不符，申请不予通过。(备注：申报单位上传表格以本通知所附表格内容为准，并按深圳市住房和建设局有关要求和指引上传附件至政务服务网。)</w:t>
      </w:r>
    </w:p>
    <w:p w:rsidR="00792A98" w:rsidRDefault="00C05396">
      <w:pPr>
        <w:pStyle w:val="p0"/>
        <w:snapToGrid w:val="0"/>
        <w:spacing w:line="560" w:lineRule="exact"/>
        <w:ind w:firstLineChars="200" w:firstLine="640"/>
        <w:jc w:val="left"/>
        <w:rPr>
          <w:rFonts w:ascii="仿宋_GB2312" w:eastAsia="仿宋_GB2312" w:cs="仿宋_GB2312"/>
          <w:color w:val="FF0000"/>
          <w:sz w:val="32"/>
          <w:szCs w:val="32"/>
        </w:rPr>
      </w:pPr>
      <w:r>
        <w:rPr>
          <w:rFonts w:ascii="仿宋_GB2312" w:eastAsia="仿宋_GB2312" w:cs="仿宋_GB2312" w:hint="eastAsia"/>
          <w:color w:val="000000"/>
          <w:sz w:val="32"/>
          <w:szCs w:val="32"/>
        </w:rPr>
        <w:lastRenderedPageBreak/>
        <w:t>（</w:t>
      </w:r>
      <w:bookmarkStart w:id="0" w:name="_GoBack"/>
      <w:bookmarkEnd w:id="0"/>
      <w:r>
        <w:rPr>
          <w:rFonts w:ascii="仿宋_GB2312" w:eastAsia="仿宋_GB2312" w:cs="仿宋_GB2312" w:hint="eastAsia"/>
          <w:color w:val="000000"/>
          <w:sz w:val="32"/>
          <w:szCs w:val="32"/>
        </w:rPr>
        <w:t>二）申报单位网上填写完成后，请</w:t>
      </w:r>
      <w:r w:rsidR="00AB06DC">
        <w:rPr>
          <w:rFonts w:ascii="仿宋_GB2312" w:eastAsia="仿宋_GB2312" w:cs="仿宋_GB2312" w:hint="eastAsia"/>
          <w:color w:val="000000"/>
          <w:sz w:val="32"/>
          <w:szCs w:val="32"/>
        </w:rPr>
        <w:t>进入</w:t>
      </w:r>
      <w:r>
        <w:rPr>
          <w:rFonts w:ascii="仿宋_GB2312" w:eastAsia="仿宋_GB2312" w:cs="仿宋_GB2312" w:hint="eastAsia"/>
          <w:color w:val="000000"/>
          <w:sz w:val="32"/>
          <w:szCs w:val="32"/>
        </w:rPr>
        <w:t>广东政务服务网深圳站查看受理进度。待预审通过后，请备齐申报材料和附件材料，于</w:t>
      </w:r>
      <w:r>
        <w:rPr>
          <w:rFonts w:ascii="仿宋_GB2312" w:eastAsia="仿宋_GB2312" w:cs="仿宋_GB2312" w:hint="eastAsia"/>
          <w:sz w:val="32"/>
          <w:szCs w:val="32"/>
        </w:rPr>
        <w:t>3</w:t>
      </w:r>
      <w:r>
        <w:rPr>
          <w:rFonts w:ascii="仿宋_GB2312" w:eastAsia="仿宋_GB2312" w:cs="仿宋_GB2312" w:hint="eastAsia"/>
          <w:color w:val="000000"/>
          <w:sz w:val="32"/>
          <w:szCs w:val="32"/>
        </w:rPr>
        <w:t>日内提交至深圳市民中心行政服务大厅。</w:t>
      </w:r>
    </w:p>
    <w:p w:rsidR="00792A98" w:rsidRDefault="00C05396">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（三）深圳市住房和建设局负责对书面申报材料进行核验，组织专项评审，并组织专家赴项目现场进行核查。</w:t>
      </w:r>
    </w:p>
    <w:p w:rsidR="00792A98" w:rsidRDefault="00C05396">
      <w:pPr>
        <w:pStyle w:val="p0"/>
        <w:numPr>
          <w:ilvl w:val="0"/>
          <w:numId w:val="6"/>
        </w:num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深圳市住房和建设局对符合条件的项目提出年度初步资助计划。局内部审议后向社会公示，公示时间不少于5个工作日，并转市相关行政职能部门征求意见。对有异议的项目，经调查核实后按有关规定办理。</w:t>
      </w:r>
    </w:p>
    <w:p w:rsidR="00792A98" w:rsidRDefault="00C05396">
      <w:pPr>
        <w:pStyle w:val="p0"/>
        <w:numPr>
          <w:ilvl w:val="0"/>
          <w:numId w:val="6"/>
        </w:numPr>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经公示及征求市相关行政职能部门意见无异议的，由深圳市住房和建设局将其纳入专项资金支出计划报送市财政部门审核。</w:t>
      </w:r>
    </w:p>
    <w:p w:rsidR="00792A98" w:rsidRDefault="00C05396">
      <w:pPr>
        <w:pStyle w:val="p0"/>
        <w:numPr>
          <w:ilvl w:val="0"/>
          <w:numId w:val="7"/>
        </w:numPr>
        <w:snapToGrid w:val="0"/>
        <w:spacing w:line="560" w:lineRule="exact"/>
        <w:ind w:firstLineChars="200" w:firstLine="640"/>
        <w:rPr>
          <w:rFonts w:ascii="黑体" w:eastAsia="黑体" w:hAnsi="宋体" w:cs="黑体"/>
          <w:color w:val="000000"/>
          <w:sz w:val="32"/>
          <w:szCs w:val="32"/>
        </w:rPr>
      </w:pPr>
      <w:r>
        <w:rPr>
          <w:rFonts w:ascii="黑体" w:eastAsia="黑体" w:hAnsi="宋体" w:cs="黑体" w:hint="eastAsia"/>
          <w:color w:val="000000"/>
          <w:sz w:val="32"/>
          <w:szCs w:val="32"/>
        </w:rPr>
        <w:t>拨款程序</w:t>
      </w:r>
    </w:p>
    <w:p w:rsidR="00792A98" w:rsidRDefault="00C05396">
      <w:pPr>
        <w:numPr>
          <w:ilvl w:val="0"/>
          <w:numId w:val="8"/>
        </w:numPr>
        <w:snapToGrid w:val="0"/>
        <w:spacing w:line="360" w:lineRule="auto"/>
        <w:jc w:val="left"/>
        <w:rPr>
          <w:rFonts w:ascii="仿宋_GB2312" w:eastAsia="仿宋_GB2312" w:cs="仿宋_GB2312"/>
          <w:color w:val="000000"/>
          <w:sz w:val="32"/>
          <w:szCs w:val="32"/>
        </w:rPr>
      </w:pPr>
      <w:r>
        <w:rPr>
          <w:rFonts w:ascii="仿宋_GB2312" w:eastAsia="仿宋_GB2312" w:cs="仿宋_GB2312" w:hint="eastAsia"/>
          <w:color w:val="000000"/>
          <w:sz w:val="32"/>
          <w:szCs w:val="32"/>
        </w:rPr>
        <w:t>项目通过立项后，列入</w:t>
      </w:r>
      <w:r>
        <w:rPr>
          <w:rFonts w:ascii="仿宋_GB2312" w:eastAsia="仿宋_GB2312" w:cs="仿宋_GB2312" w:hint="eastAsia"/>
          <w:sz w:val="32"/>
          <w:szCs w:val="32"/>
        </w:rPr>
        <w:t>2022年深圳市建筑领域</w:t>
      </w:r>
      <w:r>
        <w:rPr>
          <w:rFonts w:ascii="仿宋_GB2312" w:eastAsia="仿宋_GB2312" w:cs="仿宋_GB2312" w:hint="eastAsia"/>
          <w:color w:val="000000"/>
          <w:sz w:val="32"/>
          <w:szCs w:val="32"/>
        </w:rPr>
        <w:t>专项资金扶持计划。</w:t>
      </w:r>
    </w:p>
    <w:p w:rsidR="00792A98" w:rsidRDefault="00C05396">
      <w:pPr>
        <w:numPr>
          <w:ilvl w:val="0"/>
          <w:numId w:val="8"/>
        </w:numPr>
        <w:snapToGrid w:val="0"/>
        <w:spacing w:line="360" w:lineRule="auto"/>
        <w:jc w:val="left"/>
        <w:rPr>
          <w:rFonts w:ascii="仿宋_GB2312" w:eastAsia="仿宋_GB2312" w:cs="仿宋_GB2312"/>
          <w:color w:val="000000"/>
          <w:sz w:val="32"/>
          <w:szCs w:val="32"/>
        </w:rPr>
      </w:pPr>
      <w:r>
        <w:rPr>
          <w:rFonts w:ascii="仿宋_GB2312" w:eastAsia="仿宋_GB2312" w:cs="仿宋_GB2312" w:hint="eastAsia"/>
          <w:color w:val="000000"/>
          <w:sz w:val="32"/>
          <w:szCs w:val="32"/>
        </w:rPr>
        <w:t>申报单位提出拨款申请（附收款银行账户）。</w:t>
      </w:r>
    </w:p>
    <w:p w:rsidR="00792A98" w:rsidRDefault="00C05396">
      <w:pPr>
        <w:numPr>
          <w:ilvl w:val="0"/>
          <w:numId w:val="8"/>
        </w:numPr>
        <w:spacing w:line="360" w:lineRule="auto"/>
        <w:jc w:val="left"/>
        <w:rPr>
          <w:rFonts w:ascii="仿宋_GB2312" w:eastAsia="仿宋_GB2312" w:cs="仿宋_GB2312"/>
          <w:color w:val="000000"/>
          <w:sz w:val="32"/>
          <w:szCs w:val="32"/>
        </w:rPr>
      </w:pPr>
      <w:r>
        <w:rPr>
          <w:rFonts w:ascii="仿宋_GB2312" w:eastAsia="仿宋_GB2312" w:cs="仿宋_GB2312" w:hint="eastAsia"/>
          <w:color w:val="000000"/>
          <w:sz w:val="32"/>
          <w:szCs w:val="32"/>
        </w:rPr>
        <w:t>主管部门受理后，符合拨款条件的项目需签订《深圳市建筑节能发展专项资金扶持项目合同》。</w:t>
      </w:r>
    </w:p>
    <w:p w:rsidR="00792A98" w:rsidRDefault="00C05396">
      <w:pPr>
        <w:pStyle w:val="p0"/>
        <w:snapToGrid w:val="0"/>
        <w:spacing w:line="560" w:lineRule="exact"/>
        <w:ind w:firstLineChars="200" w:firstLine="640"/>
        <w:rPr>
          <w:rFonts w:ascii="黑体" w:eastAsia="黑体" w:hAnsi="宋体" w:cs="黑体"/>
          <w:color w:val="000000"/>
          <w:sz w:val="32"/>
          <w:szCs w:val="32"/>
        </w:rPr>
      </w:pPr>
      <w:r>
        <w:rPr>
          <w:rFonts w:ascii="黑体" w:eastAsia="黑体" w:hAnsi="宋体" w:cs="黑体" w:hint="eastAsia"/>
          <w:color w:val="000000"/>
          <w:sz w:val="32"/>
          <w:szCs w:val="32"/>
        </w:rPr>
        <w:t xml:space="preserve">  六、申报时间和电话</w:t>
      </w:r>
    </w:p>
    <w:p w:rsidR="00792A98" w:rsidRDefault="00C05396">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（一）申报时间</w:t>
      </w:r>
    </w:p>
    <w:p w:rsidR="00792A98" w:rsidRDefault="00C05396">
      <w:pPr>
        <w:pStyle w:val="p0"/>
        <w:snapToGrid w:val="0"/>
        <w:spacing w:line="560" w:lineRule="exact"/>
        <w:ind w:firstLineChars="200" w:firstLine="640"/>
        <w:rPr>
          <w:rFonts w:ascii="仿宋_GB2312" w:eastAsia="仿宋_GB2312" w:cs="仿宋_GB2312"/>
          <w:sz w:val="32"/>
          <w:szCs w:val="32"/>
          <w:u w:val="single"/>
        </w:rPr>
      </w:pPr>
      <w:r>
        <w:rPr>
          <w:rFonts w:ascii="仿宋_GB2312" w:eastAsia="仿宋_GB2312" w:cs="仿宋_GB2312" w:hint="eastAsia"/>
          <w:color w:val="000000"/>
          <w:sz w:val="32"/>
          <w:szCs w:val="32"/>
        </w:rPr>
        <w:t>网上申报受理时间：</w:t>
      </w:r>
      <w:r>
        <w:rPr>
          <w:rFonts w:ascii="仿宋_GB2312" w:eastAsia="仿宋_GB2312" w:cs="仿宋_GB2312" w:hint="eastAsia"/>
          <w:sz w:val="32"/>
          <w:szCs w:val="32"/>
          <w:u w:val="single"/>
        </w:rPr>
        <w:t>2021年6月</w:t>
      </w:r>
      <w:r>
        <w:rPr>
          <w:rFonts w:ascii="仿宋_GB2312" w:eastAsia="仿宋_GB2312" w:cs="仿宋_GB2312"/>
          <w:sz w:val="32"/>
          <w:szCs w:val="32"/>
          <w:u w:val="single"/>
        </w:rPr>
        <w:t>4</w:t>
      </w:r>
      <w:r>
        <w:rPr>
          <w:rFonts w:ascii="仿宋_GB2312" w:eastAsia="仿宋_GB2312" w:cs="仿宋_GB2312" w:hint="eastAsia"/>
          <w:sz w:val="32"/>
          <w:szCs w:val="32"/>
          <w:u w:val="single"/>
        </w:rPr>
        <w:t>日—6月14日。</w:t>
      </w:r>
    </w:p>
    <w:p w:rsidR="00792A98" w:rsidRDefault="00C05396">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u w:val="single"/>
        </w:rPr>
        <w:t>书面材料受理截止时间：2021年6月17日。逾期不再受理。</w:t>
      </w:r>
    </w:p>
    <w:p w:rsidR="00792A98" w:rsidRDefault="00C05396">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（二）申报地点</w:t>
      </w:r>
    </w:p>
    <w:p w:rsidR="00792A98" w:rsidRDefault="00C05396">
      <w:pPr>
        <w:pStyle w:val="p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书面材料受理地址：深圳市福田区福中三路市民中心B区市行政服务大厅。</w:t>
      </w:r>
    </w:p>
    <w:p w:rsidR="00792A98" w:rsidRDefault="00C05396">
      <w:pPr>
        <w:pStyle w:val="p0"/>
        <w:numPr>
          <w:ilvl w:val="0"/>
          <w:numId w:val="9"/>
        </w:num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咨询电话: </w:t>
      </w:r>
      <w:r>
        <w:rPr>
          <w:rFonts w:ascii="仿宋_GB2312" w:eastAsia="仿宋_GB2312" w:cs="仿宋_GB2312"/>
          <w:sz w:val="32"/>
          <w:szCs w:val="32"/>
        </w:rPr>
        <w:t>0755-88125170（市行政服务大厅窗口）</w:t>
      </w:r>
    </w:p>
    <w:p w:rsidR="00792A98" w:rsidRDefault="00C05396">
      <w:pPr>
        <w:pStyle w:val="p0"/>
        <w:tabs>
          <w:tab w:val="left" w:pos="0"/>
        </w:tabs>
        <w:snapToGrid w:val="0"/>
        <w:spacing w:line="560" w:lineRule="exact"/>
        <w:ind w:left="640" w:firstLineChars="800" w:firstLine="2560"/>
        <w:rPr>
          <w:rFonts w:ascii="仿宋_GB2312" w:eastAsia="仿宋_GB2312" w:cs="仿宋_GB2312"/>
          <w:sz w:val="32"/>
          <w:szCs w:val="32"/>
        </w:rPr>
      </w:pPr>
      <w:r>
        <w:rPr>
          <w:rFonts w:ascii="仿宋_GB2312" w:eastAsia="仿宋_GB2312" w:cs="仿宋_GB2312" w:hint="eastAsia"/>
          <w:sz w:val="32"/>
          <w:szCs w:val="32"/>
        </w:rPr>
        <w:t>0755-83780012（</w:t>
      </w:r>
      <w:r>
        <w:rPr>
          <w:rFonts w:ascii="仿宋_GB2312" w:eastAsia="仿宋_GB2312" w:cs="仿宋_GB2312" w:hint="eastAsia"/>
          <w:color w:val="000000"/>
          <w:sz w:val="32"/>
          <w:szCs w:val="32"/>
        </w:rPr>
        <w:t>市住房建设局</w:t>
      </w:r>
      <w:r>
        <w:rPr>
          <w:rFonts w:ascii="仿宋_GB2312" w:eastAsia="仿宋_GB2312" w:cs="仿宋_GB2312" w:hint="eastAsia"/>
          <w:sz w:val="32"/>
          <w:szCs w:val="32"/>
        </w:rPr>
        <w:t>，雷杰）</w:t>
      </w:r>
    </w:p>
    <w:p w:rsidR="00792A98" w:rsidRDefault="00C0539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附录：</w:t>
      </w:r>
    </w:p>
    <w:p w:rsidR="00792A98" w:rsidRDefault="00C0539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1.深圳市建筑节能发展专项资金扶持计划项目申报书</w:t>
      </w:r>
    </w:p>
    <w:p w:rsidR="00792A98" w:rsidRDefault="00792A98">
      <w:pPr>
        <w:spacing w:line="360" w:lineRule="auto"/>
        <w:ind w:firstLineChars="200" w:firstLine="420"/>
        <w:jc w:val="left"/>
      </w:pPr>
    </w:p>
    <w:p w:rsidR="00792A98" w:rsidRDefault="00C05396">
      <w:r>
        <w:br w:type="page"/>
      </w:r>
    </w:p>
    <w:p w:rsidR="00792A98" w:rsidRDefault="00C05396">
      <w:pPr>
        <w:tabs>
          <w:tab w:val="center" w:pos="3660"/>
          <w:tab w:val="left" w:pos="5010"/>
          <w:tab w:val="left" w:pos="8460"/>
        </w:tabs>
        <w:ind w:right="99"/>
        <w:jc w:val="left"/>
        <w:rPr>
          <w:rFonts w:eastAsia="仿宋_GB2312"/>
          <w:sz w:val="30"/>
        </w:rPr>
      </w:pPr>
      <w:r>
        <w:rPr>
          <w:rFonts w:eastAsia="仿宋_GB2312" w:hint="eastAsia"/>
          <w:sz w:val="30"/>
        </w:rPr>
        <w:t>附录</w:t>
      </w:r>
      <w:r>
        <w:rPr>
          <w:rFonts w:eastAsia="仿宋_GB2312" w:hint="eastAsia"/>
          <w:sz w:val="30"/>
        </w:rPr>
        <w:t>1</w:t>
      </w:r>
    </w:p>
    <w:p w:rsidR="00792A98" w:rsidRDefault="00C05396">
      <w:pPr>
        <w:tabs>
          <w:tab w:val="center" w:pos="3660"/>
          <w:tab w:val="left" w:pos="5010"/>
          <w:tab w:val="left" w:pos="8460"/>
        </w:tabs>
        <w:wordWrap w:val="0"/>
        <w:ind w:right="99"/>
        <w:jc w:val="right"/>
        <w:rPr>
          <w:rFonts w:eastAsia="仿宋_GB2312"/>
          <w:sz w:val="30"/>
        </w:rPr>
      </w:pPr>
      <w:r>
        <w:rPr>
          <w:rFonts w:eastAsia="仿宋_GB2312" w:hint="eastAsia"/>
          <w:sz w:val="30"/>
        </w:rPr>
        <w:t>项目编号：</w:t>
      </w:r>
      <w:r>
        <w:rPr>
          <w:rFonts w:eastAsia="仿宋_GB2312" w:hint="eastAsia"/>
          <w:sz w:val="30"/>
        </w:rPr>
        <w:t xml:space="preserve">          </w:t>
      </w:r>
    </w:p>
    <w:p w:rsidR="00792A98" w:rsidRDefault="00C05396">
      <w:pPr>
        <w:tabs>
          <w:tab w:val="center" w:pos="3660"/>
          <w:tab w:val="left" w:pos="5010"/>
          <w:tab w:val="left" w:pos="8460"/>
        </w:tabs>
        <w:ind w:right="99"/>
        <w:jc w:val="center"/>
        <w:rPr>
          <w:b/>
          <w:sz w:val="28"/>
        </w:rPr>
      </w:pPr>
      <w:r>
        <w:rPr>
          <w:rFonts w:hint="eastAsia"/>
          <w:b/>
          <w:sz w:val="28"/>
        </w:rPr>
        <w:t xml:space="preserve">  </w:t>
      </w:r>
    </w:p>
    <w:p w:rsidR="00792A98" w:rsidRDefault="00792A98">
      <w:pPr>
        <w:snapToGrid w:val="0"/>
        <w:ind w:firstLine="562"/>
        <w:jc w:val="center"/>
        <w:rPr>
          <w:b/>
          <w:sz w:val="28"/>
        </w:rPr>
      </w:pPr>
    </w:p>
    <w:p w:rsidR="00792A98" w:rsidRDefault="00792A98">
      <w:pPr>
        <w:snapToGrid w:val="0"/>
        <w:ind w:firstLine="562"/>
        <w:jc w:val="center"/>
        <w:rPr>
          <w:b/>
          <w:sz w:val="28"/>
        </w:rPr>
      </w:pPr>
    </w:p>
    <w:p w:rsidR="00792A98" w:rsidRDefault="00C05396">
      <w:pPr>
        <w:snapToGrid w:val="0"/>
        <w:spacing w:line="920" w:lineRule="exact"/>
        <w:jc w:val="center"/>
        <w:rPr>
          <w:rFonts w:ascii="黑体" w:eastAsia="黑体"/>
          <w:b/>
          <w:sz w:val="48"/>
          <w:szCs w:val="48"/>
        </w:rPr>
      </w:pPr>
      <w:r>
        <w:rPr>
          <w:rFonts w:ascii="黑体" w:eastAsia="黑体" w:hint="eastAsia"/>
          <w:b/>
          <w:sz w:val="48"/>
          <w:szCs w:val="48"/>
        </w:rPr>
        <w:t xml:space="preserve"> 深圳市建筑领域专项资金扶持计划项目申报书</w:t>
      </w:r>
    </w:p>
    <w:p w:rsidR="00792A98" w:rsidRDefault="00C05396">
      <w:pPr>
        <w:snapToGrid w:val="0"/>
        <w:spacing w:line="920" w:lineRule="exact"/>
        <w:jc w:val="center"/>
        <w:rPr>
          <w:rFonts w:ascii="楷体" w:eastAsia="楷体" w:hAnsi="楷体" w:cs="楷体"/>
          <w:b/>
          <w:sz w:val="48"/>
          <w:szCs w:val="48"/>
        </w:rPr>
      </w:pPr>
      <w:r>
        <w:rPr>
          <w:rFonts w:ascii="楷体" w:eastAsia="楷体" w:hAnsi="楷体" w:cs="楷体" w:hint="eastAsia"/>
          <w:b/>
          <w:sz w:val="48"/>
          <w:szCs w:val="48"/>
        </w:rPr>
        <w:t>（绿色物业示范项目）</w:t>
      </w:r>
    </w:p>
    <w:p w:rsidR="00792A98" w:rsidRDefault="00792A98">
      <w:pPr>
        <w:snapToGrid w:val="0"/>
        <w:ind w:firstLine="562"/>
        <w:jc w:val="center"/>
        <w:rPr>
          <w:b/>
          <w:sz w:val="28"/>
        </w:rPr>
      </w:pPr>
    </w:p>
    <w:p w:rsidR="00792A98" w:rsidRDefault="00792A98">
      <w:pPr>
        <w:snapToGrid w:val="0"/>
        <w:ind w:firstLine="562"/>
        <w:jc w:val="center"/>
        <w:rPr>
          <w:b/>
          <w:sz w:val="28"/>
        </w:rPr>
      </w:pPr>
    </w:p>
    <w:p w:rsidR="00792A98" w:rsidRDefault="00792A98">
      <w:pPr>
        <w:snapToGrid w:val="0"/>
        <w:ind w:firstLine="562"/>
        <w:jc w:val="center"/>
        <w:rPr>
          <w:b/>
          <w:sz w:val="28"/>
        </w:rPr>
      </w:pPr>
    </w:p>
    <w:p w:rsidR="00792A98" w:rsidRDefault="00792A98">
      <w:pPr>
        <w:snapToGrid w:val="0"/>
        <w:ind w:firstLine="562"/>
        <w:jc w:val="center"/>
        <w:rPr>
          <w:b/>
          <w:sz w:val="28"/>
        </w:rPr>
      </w:pPr>
    </w:p>
    <w:p w:rsidR="00792A98" w:rsidRDefault="00792A98">
      <w:pPr>
        <w:snapToGrid w:val="0"/>
        <w:ind w:firstLine="562"/>
        <w:jc w:val="center"/>
        <w:rPr>
          <w:b/>
          <w:sz w:val="28"/>
        </w:rPr>
      </w:pPr>
    </w:p>
    <w:p w:rsidR="00792A98" w:rsidRDefault="00C05396" w:rsidP="00B12831">
      <w:pPr>
        <w:tabs>
          <w:tab w:val="left" w:pos="6580"/>
          <w:tab w:val="left" w:pos="6780"/>
        </w:tabs>
        <w:snapToGrid w:val="0"/>
        <w:spacing w:line="480" w:lineRule="auto"/>
        <w:ind w:firstLineChars="200" w:firstLine="643"/>
        <w:rPr>
          <w:rFonts w:ascii="仿宋_GB2312" w:eastAsia="黑体"/>
          <w:b/>
          <w:sz w:val="32"/>
          <w:u w:val="single"/>
        </w:rPr>
      </w:pPr>
      <w:r>
        <w:rPr>
          <w:rFonts w:ascii="仿宋_GB2312" w:eastAsia="黑体" w:hint="eastAsia"/>
          <w:b/>
          <w:kern w:val="16"/>
          <w:sz w:val="32"/>
        </w:rPr>
        <w:t>项</w:t>
      </w:r>
      <w:r>
        <w:rPr>
          <w:rFonts w:ascii="仿宋_GB2312" w:eastAsia="黑体" w:hint="eastAsia"/>
          <w:b/>
          <w:kern w:val="16"/>
          <w:sz w:val="32"/>
        </w:rPr>
        <w:t xml:space="preserve"> </w:t>
      </w:r>
      <w:r>
        <w:rPr>
          <w:rFonts w:ascii="仿宋_GB2312" w:eastAsia="黑体" w:hint="eastAsia"/>
          <w:b/>
          <w:kern w:val="16"/>
          <w:sz w:val="32"/>
        </w:rPr>
        <w:t>目</w:t>
      </w:r>
      <w:r>
        <w:rPr>
          <w:rFonts w:ascii="仿宋_GB2312" w:eastAsia="黑体" w:hint="eastAsia"/>
          <w:b/>
          <w:kern w:val="16"/>
          <w:sz w:val="32"/>
        </w:rPr>
        <w:t xml:space="preserve"> </w:t>
      </w:r>
      <w:r>
        <w:rPr>
          <w:rFonts w:ascii="仿宋_GB2312" w:eastAsia="黑体" w:hint="eastAsia"/>
          <w:b/>
          <w:kern w:val="16"/>
          <w:sz w:val="32"/>
        </w:rPr>
        <w:t>名</w:t>
      </w:r>
      <w:r>
        <w:rPr>
          <w:rFonts w:ascii="仿宋_GB2312" w:eastAsia="黑体" w:hint="eastAsia"/>
          <w:b/>
          <w:kern w:val="16"/>
          <w:sz w:val="32"/>
        </w:rPr>
        <w:t xml:space="preserve"> </w:t>
      </w:r>
      <w:r>
        <w:rPr>
          <w:rFonts w:ascii="仿宋_GB2312" w:eastAsia="黑体" w:hint="eastAsia"/>
          <w:b/>
          <w:kern w:val="16"/>
          <w:sz w:val="32"/>
        </w:rPr>
        <w:t>称</w:t>
      </w:r>
      <w:r>
        <w:rPr>
          <w:rFonts w:ascii="仿宋_GB2312" w:eastAsia="黑体" w:hint="eastAsia"/>
          <w:b/>
          <w:sz w:val="32"/>
          <w:u w:val="single"/>
        </w:rPr>
        <w:t xml:space="preserve">                               </w:t>
      </w:r>
    </w:p>
    <w:p w:rsidR="00792A98" w:rsidRDefault="00C05396" w:rsidP="00B12831">
      <w:pPr>
        <w:tabs>
          <w:tab w:val="left" w:pos="6580"/>
          <w:tab w:val="left" w:pos="6780"/>
        </w:tabs>
        <w:snapToGrid w:val="0"/>
        <w:spacing w:line="480" w:lineRule="auto"/>
        <w:ind w:firstLineChars="200" w:firstLine="643"/>
        <w:jc w:val="left"/>
        <w:rPr>
          <w:rFonts w:ascii="仿宋_GB2312" w:eastAsia="黑体"/>
          <w:sz w:val="32"/>
        </w:rPr>
      </w:pPr>
      <w:r>
        <w:rPr>
          <w:rFonts w:ascii="仿宋_GB2312" w:eastAsia="黑体" w:hint="eastAsia"/>
          <w:b/>
          <w:kern w:val="16"/>
          <w:sz w:val="32"/>
        </w:rPr>
        <w:t>申</w:t>
      </w:r>
      <w:r>
        <w:rPr>
          <w:rFonts w:ascii="仿宋_GB2312" w:eastAsia="黑体" w:hint="eastAsia"/>
          <w:b/>
          <w:kern w:val="16"/>
          <w:sz w:val="32"/>
        </w:rPr>
        <w:t xml:space="preserve"> </w:t>
      </w:r>
      <w:r>
        <w:rPr>
          <w:rFonts w:ascii="仿宋_GB2312" w:eastAsia="黑体" w:hint="eastAsia"/>
          <w:b/>
          <w:kern w:val="16"/>
          <w:sz w:val="32"/>
        </w:rPr>
        <w:t>报</w:t>
      </w:r>
      <w:r>
        <w:rPr>
          <w:rFonts w:ascii="仿宋_GB2312" w:eastAsia="黑体" w:hint="eastAsia"/>
          <w:b/>
          <w:kern w:val="16"/>
          <w:sz w:val="32"/>
        </w:rPr>
        <w:t xml:space="preserve"> </w:t>
      </w:r>
      <w:r>
        <w:rPr>
          <w:rFonts w:ascii="仿宋_GB2312" w:eastAsia="黑体" w:hint="eastAsia"/>
          <w:b/>
          <w:kern w:val="16"/>
          <w:sz w:val="32"/>
        </w:rPr>
        <w:t>单</w:t>
      </w:r>
      <w:r>
        <w:rPr>
          <w:rFonts w:ascii="仿宋_GB2312" w:eastAsia="黑体" w:hint="eastAsia"/>
          <w:b/>
          <w:kern w:val="16"/>
          <w:sz w:val="32"/>
        </w:rPr>
        <w:t xml:space="preserve"> </w:t>
      </w:r>
      <w:r>
        <w:rPr>
          <w:rFonts w:ascii="仿宋_GB2312" w:eastAsia="黑体" w:hint="eastAsia"/>
          <w:b/>
          <w:kern w:val="16"/>
          <w:sz w:val="32"/>
        </w:rPr>
        <w:t>位</w:t>
      </w:r>
      <w:r>
        <w:rPr>
          <w:rFonts w:ascii="仿宋" w:eastAsia="仿宋" w:hAnsi="仿宋" w:cs="仿宋" w:hint="eastAsia"/>
          <w:sz w:val="18"/>
          <w:szCs w:val="15"/>
        </w:rPr>
        <w:t xml:space="preserve"> </w:t>
      </w:r>
      <w:r>
        <w:rPr>
          <w:rFonts w:ascii="仿宋" w:eastAsia="仿宋" w:hAnsi="仿宋" w:cs="仿宋" w:hint="eastAsia"/>
          <w:sz w:val="28"/>
          <w:szCs w:val="22"/>
          <w:u w:val="single"/>
        </w:rPr>
        <w:t xml:space="preserve">（单位名称）                       </w:t>
      </w:r>
      <w:r>
        <w:rPr>
          <w:rFonts w:ascii="仿宋_GB2312" w:eastAsia="黑体" w:hint="eastAsia"/>
          <w:sz w:val="32"/>
        </w:rPr>
        <w:t>（盖章）</w:t>
      </w:r>
    </w:p>
    <w:p w:rsidR="00792A98" w:rsidRDefault="00C05396" w:rsidP="00B12831">
      <w:pPr>
        <w:tabs>
          <w:tab w:val="left" w:pos="6580"/>
          <w:tab w:val="left" w:pos="6780"/>
        </w:tabs>
        <w:snapToGrid w:val="0"/>
        <w:spacing w:line="480" w:lineRule="auto"/>
        <w:ind w:leftChars="208" w:left="2637" w:hangingChars="1000" w:hanging="2200"/>
        <w:jc w:val="left"/>
        <w:rPr>
          <w:rFonts w:ascii="仿宋" w:eastAsia="黑体" w:hAnsi="仿宋" w:cs="仿宋"/>
          <w:sz w:val="22"/>
          <w:szCs w:val="20"/>
          <w:u w:val="single"/>
        </w:rPr>
      </w:pPr>
      <w:r>
        <w:rPr>
          <w:rFonts w:ascii="仿宋" w:eastAsia="仿宋" w:hAnsi="仿宋" w:cs="仿宋" w:hint="eastAsia"/>
          <w:sz w:val="22"/>
          <w:szCs w:val="20"/>
        </w:rPr>
        <w:t xml:space="preserve">                 </w:t>
      </w:r>
    </w:p>
    <w:p w:rsidR="00792A98" w:rsidRDefault="00C05396" w:rsidP="00B12831">
      <w:pPr>
        <w:tabs>
          <w:tab w:val="left" w:pos="6580"/>
          <w:tab w:val="left" w:pos="6780"/>
        </w:tabs>
        <w:snapToGrid w:val="0"/>
        <w:spacing w:line="480" w:lineRule="auto"/>
        <w:ind w:firstLineChars="200" w:firstLine="643"/>
        <w:jc w:val="left"/>
        <w:rPr>
          <w:rFonts w:ascii="仿宋_GB2312" w:eastAsia="黑体"/>
          <w:b/>
          <w:sz w:val="32"/>
          <w:u w:val="single"/>
        </w:rPr>
      </w:pPr>
      <w:r>
        <w:rPr>
          <w:rFonts w:ascii="仿宋_GB2312" w:eastAsia="黑体" w:hint="eastAsia"/>
          <w:b/>
          <w:sz w:val="32"/>
        </w:rPr>
        <w:t>申</w:t>
      </w:r>
      <w:r>
        <w:rPr>
          <w:rFonts w:ascii="仿宋_GB2312" w:eastAsia="黑体" w:hint="eastAsia"/>
          <w:b/>
          <w:sz w:val="32"/>
        </w:rPr>
        <w:t xml:space="preserve"> </w:t>
      </w:r>
      <w:r>
        <w:rPr>
          <w:rFonts w:ascii="仿宋_GB2312" w:eastAsia="黑体" w:hint="eastAsia"/>
          <w:b/>
          <w:sz w:val="32"/>
        </w:rPr>
        <w:t>报</w:t>
      </w:r>
      <w:r>
        <w:rPr>
          <w:rFonts w:ascii="仿宋_GB2312" w:eastAsia="黑体" w:hint="eastAsia"/>
          <w:b/>
          <w:sz w:val="32"/>
        </w:rPr>
        <w:t xml:space="preserve"> </w:t>
      </w:r>
      <w:r>
        <w:rPr>
          <w:rFonts w:ascii="仿宋_GB2312" w:eastAsia="黑体" w:hint="eastAsia"/>
          <w:b/>
          <w:sz w:val="32"/>
        </w:rPr>
        <w:t>时</w:t>
      </w:r>
      <w:r>
        <w:rPr>
          <w:rFonts w:ascii="仿宋_GB2312" w:eastAsia="黑体" w:hint="eastAsia"/>
          <w:b/>
          <w:sz w:val="32"/>
        </w:rPr>
        <w:t xml:space="preserve"> </w:t>
      </w:r>
      <w:r>
        <w:rPr>
          <w:rFonts w:ascii="仿宋_GB2312" w:eastAsia="黑体" w:hint="eastAsia"/>
          <w:b/>
          <w:sz w:val="32"/>
        </w:rPr>
        <w:t>间</w:t>
      </w:r>
      <w:r>
        <w:rPr>
          <w:rFonts w:ascii="仿宋_GB2312" w:eastAsia="黑体" w:hint="eastAsia"/>
          <w:b/>
          <w:sz w:val="32"/>
          <w:u w:val="single"/>
        </w:rPr>
        <w:t xml:space="preserve">                               </w:t>
      </w:r>
    </w:p>
    <w:p w:rsidR="00792A98" w:rsidRDefault="00792A98">
      <w:pPr>
        <w:snapToGrid w:val="0"/>
        <w:spacing w:line="360" w:lineRule="auto"/>
        <w:rPr>
          <w:rFonts w:ascii="仿宋_GB2312"/>
          <w:sz w:val="28"/>
        </w:rPr>
      </w:pPr>
    </w:p>
    <w:p w:rsidR="00792A98" w:rsidRDefault="00792A98">
      <w:pPr>
        <w:snapToGrid w:val="0"/>
        <w:spacing w:line="360" w:lineRule="auto"/>
        <w:rPr>
          <w:rFonts w:ascii="仿宋_GB2312"/>
          <w:sz w:val="28"/>
        </w:rPr>
      </w:pPr>
    </w:p>
    <w:tbl>
      <w:tblPr>
        <w:tblpPr w:leftFromText="180" w:rightFromText="180" w:vertAnchor="text" w:horzAnchor="margin" w:tblpXSpec="center" w:tblpY="436"/>
        <w:tblW w:w="6141" w:type="dxa"/>
        <w:tblLayout w:type="fixed"/>
        <w:tblLook w:val="04A0" w:firstRow="1" w:lastRow="0" w:firstColumn="1" w:lastColumn="0" w:noHBand="0" w:noVBand="1"/>
      </w:tblPr>
      <w:tblGrid>
        <w:gridCol w:w="5105"/>
        <w:gridCol w:w="1036"/>
      </w:tblGrid>
      <w:tr w:rsidR="00792A98">
        <w:trPr>
          <w:trHeight w:val="620"/>
        </w:trPr>
        <w:tc>
          <w:tcPr>
            <w:tcW w:w="5105" w:type="dxa"/>
          </w:tcPr>
          <w:p w:rsidR="00792A98" w:rsidRDefault="00C05396">
            <w:pPr>
              <w:spacing w:line="620" w:lineRule="exact"/>
              <w:ind w:right="640" w:firstLineChars="400" w:firstLine="1280"/>
              <w:rPr>
                <w:rFonts w:ascii="宋体" w:hAnsi="宋体"/>
                <w:sz w:val="30"/>
                <w:szCs w:val="30"/>
              </w:rPr>
            </w:pPr>
            <w:r>
              <w:rPr>
                <w:rFonts w:ascii="黑体" w:eastAsia="黑体" w:hAnsi="宋体" w:hint="eastAsia"/>
                <w:sz w:val="32"/>
                <w:szCs w:val="32"/>
              </w:rPr>
              <w:t>深圳市住房和建设局</w:t>
            </w:r>
          </w:p>
        </w:tc>
        <w:tc>
          <w:tcPr>
            <w:tcW w:w="1036" w:type="dxa"/>
            <w:vAlign w:val="center"/>
          </w:tcPr>
          <w:p w:rsidR="00792A98" w:rsidRDefault="00C05396">
            <w:pPr>
              <w:spacing w:line="620" w:lineRule="exact"/>
              <w:rPr>
                <w:rFonts w:ascii="宋体" w:hAnsi="宋体"/>
                <w:sz w:val="30"/>
                <w:szCs w:val="30"/>
              </w:rPr>
            </w:pPr>
            <w:r>
              <w:rPr>
                <w:rFonts w:ascii="黑体" w:eastAsia="黑体" w:hAnsi="宋体" w:hint="eastAsia"/>
                <w:sz w:val="32"/>
                <w:szCs w:val="32"/>
              </w:rPr>
              <w:t>编制</w:t>
            </w:r>
          </w:p>
        </w:tc>
      </w:tr>
    </w:tbl>
    <w:p w:rsidR="00792A98" w:rsidRDefault="00792A98">
      <w:pPr>
        <w:snapToGrid w:val="0"/>
        <w:spacing w:line="360" w:lineRule="auto"/>
        <w:rPr>
          <w:rFonts w:ascii="仿宋_GB2312"/>
          <w:sz w:val="28"/>
        </w:rPr>
      </w:pPr>
    </w:p>
    <w:p w:rsidR="00792A98" w:rsidRDefault="00792A98">
      <w:pPr>
        <w:snapToGrid w:val="0"/>
        <w:spacing w:line="360" w:lineRule="auto"/>
        <w:rPr>
          <w:rFonts w:ascii="仿宋_GB2312"/>
          <w:sz w:val="28"/>
        </w:rPr>
      </w:pPr>
    </w:p>
    <w:p w:rsidR="00792A98" w:rsidRDefault="00C05396">
      <w:pPr>
        <w:widowControl/>
        <w:jc w:val="left"/>
        <w:rPr>
          <w:rFonts w:ascii="仿宋_GB2312" w:eastAsia="仿宋_GB2312" w:hAnsi="Courier New"/>
          <w:b/>
          <w:sz w:val="24"/>
        </w:rPr>
      </w:pPr>
      <w:r>
        <w:rPr>
          <w:rFonts w:ascii="仿宋_GB2312" w:eastAsia="仿宋_GB2312" w:hAnsi="Courier New"/>
          <w:b/>
          <w:sz w:val="24"/>
        </w:rPr>
        <w:br w:type="page"/>
      </w:r>
    </w:p>
    <w:p w:rsidR="00792A98" w:rsidRDefault="00792A98">
      <w:pPr>
        <w:snapToGrid w:val="0"/>
        <w:rPr>
          <w:rFonts w:ascii="仿宋_GB2312" w:eastAsia="仿宋_GB2312" w:hAnsi="Courier New"/>
          <w:b/>
          <w:sz w:val="24"/>
        </w:rPr>
      </w:pPr>
    </w:p>
    <w:p w:rsidR="00792A98" w:rsidRDefault="00C05396">
      <w:pPr>
        <w:snapToGrid w:val="0"/>
        <w:spacing w:line="360" w:lineRule="auto"/>
        <w:jc w:val="center"/>
        <w:rPr>
          <w:rFonts w:ascii="黑体" w:eastAsia="黑体"/>
          <w:b/>
          <w:bCs/>
          <w:color w:val="000000"/>
          <w:sz w:val="36"/>
        </w:rPr>
      </w:pPr>
      <w:r>
        <w:rPr>
          <w:rFonts w:ascii="仿宋_GB2312" w:eastAsia="仿宋_GB2312" w:hint="eastAsia"/>
          <w:b/>
          <w:bCs/>
          <w:color w:val="000000"/>
          <w:sz w:val="36"/>
          <w:szCs w:val="36"/>
        </w:rPr>
        <w:t>填报说明</w:t>
      </w:r>
    </w:p>
    <w:p w:rsidR="00792A98" w:rsidRDefault="00792A98">
      <w:pPr>
        <w:snapToGrid w:val="0"/>
        <w:spacing w:line="360" w:lineRule="auto"/>
        <w:ind w:firstLine="624"/>
        <w:rPr>
          <w:rFonts w:ascii="仿宋_GB2312" w:eastAsia="仿宋_GB2312"/>
          <w:sz w:val="30"/>
        </w:rPr>
      </w:pPr>
    </w:p>
    <w:p w:rsidR="00792A98" w:rsidRDefault="00C05396">
      <w:pPr>
        <w:snapToGrid w:val="0"/>
        <w:spacing w:line="360" w:lineRule="auto"/>
        <w:ind w:firstLine="624"/>
        <w:rPr>
          <w:rFonts w:ascii="仿宋_GB2312" w:eastAsia="仿宋_GB2312"/>
          <w:sz w:val="30"/>
        </w:rPr>
      </w:pPr>
      <w:r>
        <w:rPr>
          <w:rFonts w:ascii="仿宋_GB2312" w:eastAsia="仿宋_GB2312" w:hint="eastAsia"/>
          <w:sz w:val="30"/>
        </w:rPr>
        <w:t>1.申报项目需符合申报指南的要求，名称规范完整，数据准确，文字表述清晰；</w:t>
      </w:r>
    </w:p>
    <w:p w:rsidR="00792A98" w:rsidRDefault="00C05396">
      <w:pPr>
        <w:snapToGrid w:val="0"/>
        <w:spacing w:line="360" w:lineRule="auto"/>
        <w:ind w:firstLine="624"/>
        <w:rPr>
          <w:rFonts w:ascii="仿宋_GB2312" w:eastAsia="仿宋_GB2312"/>
          <w:sz w:val="30"/>
        </w:rPr>
      </w:pPr>
      <w:r>
        <w:rPr>
          <w:rFonts w:ascii="仿宋_GB2312" w:eastAsia="仿宋_GB2312" w:hint="eastAsia"/>
          <w:sz w:val="30"/>
        </w:rPr>
        <w:t>2.申报项目符合《深圳市工程建设领域绿色创新发展专项资金管理办法》等有关规定；</w:t>
      </w:r>
    </w:p>
    <w:p w:rsidR="00792A98" w:rsidRDefault="00C05396">
      <w:pPr>
        <w:snapToGrid w:val="0"/>
        <w:spacing w:line="360" w:lineRule="auto"/>
        <w:ind w:firstLine="624"/>
        <w:rPr>
          <w:rFonts w:ascii="仿宋_GB2312" w:eastAsia="仿宋_GB2312" w:hAnsi="Courier New"/>
          <w:sz w:val="24"/>
        </w:rPr>
      </w:pPr>
      <w:r>
        <w:rPr>
          <w:rFonts w:ascii="仿宋_GB2312" w:eastAsia="仿宋_GB2312" w:hint="eastAsia"/>
          <w:sz w:val="30"/>
        </w:rPr>
        <w:t>3.本项目申报书内容应按要求填写完整，不得漏填、缺项。</w:t>
      </w:r>
    </w:p>
    <w:p w:rsidR="00792A98" w:rsidRDefault="00C05396">
      <w:pPr>
        <w:jc w:val="left"/>
        <w:rPr>
          <w:rFonts w:ascii="仿宋_GB2312" w:eastAsia="仿宋_GB2312" w:hAnsi="Courier New"/>
          <w:sz w:val="24"/>
        </w:rPr>
      </w:pPr>
      <w:r>
        <w:rPr>
          <w:rFonts w:ascii="仿宋_GB2312" w:eastAsia="仿宋_GB2312" w:hAnsi="Courier New"/>
          <w:sz w:val="24"/>
        </w:rPr>
        <w:br w:type="page"/>
      </w:r>
    </w:p>
    <w:p w:rsidR="00792A98" w:rsidRDefault="00C05396">
      <w:pPr>
        <w:pStyle w:val="4"/>
        <w:spacing w:beforeLines="100" w:before="312" w:afterLines="100" w:after="312" w:line="360" w:lineRule="auto"/>
        <w:jc w:val="center"/>
        <w:rPr>
          <w:sz w:val="36"/>
          <w:szCs w:val="36"/>
        </w:rPr>
      </w:pPr>
      <w:r>
        <w:rPr>
          <w:rFonts w:hint="eastAsia"/>
          <w:sz w:val="36"/>
          <w:szCs w:val="36"/>
        </w:rPr>
        <w:t>承</w:t>
      </w:r>
      <w:r>
        <w:rPr>
          <w:rFonts w:hint="eastAsia"/>
          <w:sz w:val="36"/>
          <w:szCs w:val="36"/>
        </w:rPr>
        <w:t xml:space="preserve"> </w:t>
      </w:r>
      <w:r>
        <w:rPr>
          <w:rFonts w:hint="eastAsia"/>
          <w:sz w:val="36"/>
          <w:szCs w:val="36"/>
        </w:rPr>
        <w:t>诺</w:t>
      </w:r>
      <w:r>
        <w:rPr>
          <w:rFonts w:hint="eastAsia"/>
          <w:sz w:val="36"/>
          <w:szCs w:val="36"/>
        </w:rPr>
        <w:t xml:space="preserve"> </w:t>
      </w:r>
      <w:r>
        <w:rPr>
          <w:rFonts w:hint="eastAsia"/>
          <w:sz w:val="36"/>
          <w:szCs w:val="36"/>
        </w:rPr>
        <w:t>书</w:t>
      </w:r>
    </w:p>
    <w:p w:rsidR="00792A98" w:rsidRDefault="00C05396">
      <w:pPr>
        <w:snapToGrid w:val="0"/>
        <w:spacing w:line="360" w:lineRule="auto"/>
        <w:rPr>
          <w:rFonts w:ascii="仿宋_GB2312" w:eastAsia="仿宋_GB2312"/>
          <w:sz w:val="28"/>
          <w:szCs w:val="22"/>
        </w:rPr>
      </w:pPr>
      <w:r>
        <w:rPr>
          <w:rFonts w:ascii="仿宋_GB2312" w:eastAsia="仿宋_GB2312" w:hint="eastAsia"/>
          <w:sz w:val="28"/>
          <w:szCs w:val="22"/>
        </w:rPr>
        <w:t>深圳市住房和建设局：</w:t>
      </w:r>
    </w:p>
    <w:p w:rsidR="00792A98" w:rsidRDefault="00C05396">
      <w:pPr>
        <w:snapToGrid w:val="0"/>
        <w:spacing w:line="360" w:lineRule="auto"/>
        <w:ind w:firstLineChars="200" w:firstLine="560"/>
        <w:rPr>
          <w:rFonts w:ascii="仿宋_GB2312" w:eastAsia="仿宋_GB2312"/>
          <w:sz w:val="28"/>
          <w:szCs w:val="22"/>
        </w:rPr>
      </w:pPr>
      <w:r>
        <w:rPr>
          <w:rFonts w:ascii="仿宋_GB2312" w:eastAsia="仿宋_GB2312" w:hint="eastAsia"/>
          <w:sz w:val="28"/>
          <w:szCs w:val="22"/>
        </w:rPr>
        <w:t>我单位自愿申请建筑领域专项资金扶持项目，并做出以下承诺：</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1.此次申报的所有材料内容及所附资料均真实、合法。</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2.所提交的材料无知识产权争议；</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3.相同申报内容不存在已获得或已申报过市级其他财政专项资金的情况；</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4.申报单位无逾期财政欠款，在享受各级政府财政资助中无严重违约行为；在申报前3年内未被列入财政专项资金失信信息名单；</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5.申报单位不存在因其重大违法行为造成不良影响被市区住房建设主管部门依法处罚未满1年的情形；</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6.申报单位不存在未按规定进行工商年检或者税务申报的情形；</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7.申报单位不存在以绿色物业管理为由多次申报的情形；</w:t>
      </w:r>
    </w:p>
    <w:p w:rsidR="00792A98" w:rsidRDefault="00C05396">
      <w:pPr>
        <w:widowControl/>
        <w:snapToGrid w:val="0"/>
        <w:spacing w:line="360" w:lineRule="auto"/>
        <w:ind w:firstLine="624"/>
        <w:jc w:val="left"/>
        <w:rPr>
          <w:rFonts w:ascii="仿宋_GB2312" w:eastAsia="仿宋_GB2312"/>
          <w:sz w:val="28"/>
          <w:szCs w:val="22"/>
        </w:rPr>
      </w:pPr>
      <w:r>
        <w:rPr>
          <w:rFonts w:ascii="仿宋_GB2312" w:eastAsia="仿宋_GB2312" w:hint="eastAsia"/>
          <w:sz w:val="28"/>
          <w:szCs w:val="22"/>
        </w:rPr>
        <w:t>8.若获得深圳市建筑领域专项资金资助，申报单位将严格按照深圳市住房和建设局有关规定签订和执行有关资助合同，配合深圳市住房和建设局组织开展的观摩或交流活动。</w:t>
      </w:r>
    </w:p>
    <w:p w:rsidR="00792A98" w:rsidRDefault="00C05396">
      <w:pPr>
        <w:snapToGrid w:val="0"/>
        <w:spacing w:line="360" w:lineRule="auto"/>
        <w:ind w:firstLine="624"/>
        <w:rPr>
          <w:rFonts w:ascii="仿宋_GB2312" w:eastAsia="仿宋_GB2312"/>
          <w:sz w:val="28"/>
          <w:szCs w:val="22"/>
        </w:rPr>
      </w:pPr>
      <w:r>
        <w:rPr>
          <w:rFonts w:ascii="仿宋_GB2312" w:eastAsia="仿宋_GB2312" w:hint="eastAsia"/>
          <w:sz w:val="28"/>
          <w:szCs w:val="22"/>
        </w:rPr>
        <w:t>以上承诺若有违反，一经查实，本单位自动放弃申请，本人和本单位愿意接受有关部门的相应处罚，并愿意承担由此带来的法律后果。</w:t>
      </w:r>
    </w:p>
    <w:p w:rsidR="00792A98" w:rsidRDefault="00792A98">
      <w:pPr>
        <w:spacing w:line="360" w:lineRule="auto"/>
        <w:ind w:firstLineChars="200" w:firstLine="600"/>
        <w:rPr>
          <w:rFonts w:ascii="仿宋" w:eastAsia="仿宋" w:hAnsi="仿宋" w:cs="仿宋"/>
          <w:sz w:val="30"/>
          <w:szCs w:val="30"/>
        </w:rPr>
      </w:pPr>
    </w:p>
    <w:p w:rsidR="00792A98" w:rsidRDefault="00C05396">
      <w:pPr>
        <w:widowControl/>
        <w:wordWrap w:val="0"/>
        <w:spacing w:line="360" w:lineRule="auto"/>
        <w:jc w:val="right"/>
        <w:rPr>
          <w:rFonts w:ascii="仿宋" w:eastAsia="仿宋" w:hAnsi="仿宋" w:cs="仿宋"/>
          <w:kern w:val="0"/>
          <w:sz w:val="30"/>
          <w:szCs w:val="30"/>
        </w:rPr>
      </w:pPr>
      <w:r>
        <w:rPr>
          <w:rFonts w:ascii="仿宋" w:eastAsia="仿宋" w:hAnsi="仿宋" w:cs="仿宋" w:hint="eastAsia"/>
          <w:sz w:val="30"/>
          <w:szCs w:val="30"/>
        </w:rPr>
        <w:t xml:space="preserve">   </w:t>
      </w:r>
      <w:r>
        <w:rPr>
          <w:rFonts w:ascii="仿宋" w:eastAsia="仿宋" w:hAnsi="仿宋" w:cs="仿宋" w:hint="eastAsia"/>
          <w:kern w:val="0"/>
          <w:sz w:val="30"/>
          <w:szCs w:val="30"/>
        </w:rPr>
        <w:t xml:space="preserve">承诺单位：                       </w:t>
      </w:r>
    </w:p>
    <w:p w:rsidR="00792A98" w:rsidRDefault="00C05396">
      <w:pPr>
        <w:widowControl/>
        <w:snapToGrid w:val="0"/>
        <w:spacing w:line="360" w:lineRule="auto"/>
        <w:ind w:rightChars="1000" w:right="2100" w:firstLineChars="200" w:firstLine="600"/>
        <w:jc w:val="center"/>
        <w:rPr>
          <w:rFonts w:ascii="仿宋" w:eastAsia="仿宋" w:hAnsi="仿宋" w:cs="仿宋"/>
          <w:kern w:val="0"/>
          <w:sz w:val="30"/>
          <w:szCs w:val="30"/>
        </w:rPr>
      </w:pPr>
      <w:r>
        <w:rPr>
          <w:rFonts w:ascii="仿宋" w:eastAsia="仿宋" w:hAnsi="仿宋" w:cs="仿宋" w:hint="eastAsia"/>
          <w:kern w:val="0"/>
          <w:sz w:val="30"/>
          <w:szCs w:val="30"/>
        </w:rPr>
        <w:t>承诺人（法定代表人）：</w:t>
      </w:r>
    </w:p>
    <w:p w:rsidR="00792A98" w:rsidRDefault="00C05396">
      <w:pPr>
        <w:widowControl/>
        <w:snapToGrid w:val="0"/>
        <w:spacing w:line="360" w:lineRule="auto"/>
        <w:ind w:rightChars="1000" w:right="2100" w:firstLineChars="200" w:firstLine="600"/>
        <w:jc w:val="center"/>
        <w:rPr>
          <w:rFonts w:ascii="仿宋" w:eastAsia="仿宋" w:hAnsi="仿宋" w:cs="仿宋"/>
          <w:sz w:val="30"/>
          <w:szCs w:val="30"/>
        </w:rPr>
        <w:sectPr w:rsidR="00792A98">
          <w:footerReference w:type="default" r:id="rId10"/>
          <w:pgSz w:w="11906" w:h="16838"/>
          <w:pgMar w:top="1418" w:right="1531" w:bottom="1361" w:left="1644" w:header="851" w:footer="992" w:gutter="0"/>
          <w:cols w:space="720"/>
          <w:docGrid w:type="linesAndChars" w:linePitch="312"/>
        </w:sectPr>
      </w:pPr>
      <w:r>
        <w:rPr>
          <w:rFonts w:ascii="仿宋" w:eastAsia="仿宋" w:hAnsi="仿宋" w:cs="仿宋" w:hint="eastAsia"/>
          <w:sz w:val="30"/>
          <w:szCs w:val="30"/>
        </w:rPr>
        <w:t xml:space="preserve">                           年   月   日 </w:t>
      </w:r>
    </w:p>
    <w:tbl>
      <w:tblPr>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682"/>
        <w:gridCol w:w="2786"/>
        <w:gridCol w:w="109"/>
        <w:gridCol w:w="2411"/>
        <w:gridCol w:w="844"/>
        <w:gridCol w:w="44"/>
        <w:gridCol w:w="892"/>
        <w:gridCol w:w="1100"/>
        <w:gridCol w:w="1263"/>
        <w:gridCol w:w="2262"/>
      </w:tblGrid>
      <w:tr w:rsidR="00792A98">
        <w:tc>
          <w:tcPr>
            <w:tcW w:w="14073" w:type="dxa"/>
            <w:gridSpan w:val="11"/>
            <w:tcBorders>
              <w:right w:val="single" w:sz="4" w:space="0" w:color="auto"/>
            </w:tcBorders>
            <w:vAlign w:val="center"/>
          </w:tcPr>
          <w:p w:rsidR="00792A98" w:rsidRDefault="00C05396">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lastRenderedPageBreak/>
              <w:t xml:space="preserve">一、申报单位情况                                    </w:t>
            </w:r>
            <w:r>
              <w:rPr>
                <w:rFonts w:ascii="仿宋_GB2312" w:eastAsia="仿宋_GB2312" w:hAnsi="仿宋_GB2312" w:cs="仿宋_GB2312" w:hint="eastAsia"/>
                <w:sz w:val="24"/>
              </w:rPr>
              <w:t>单位：万元</w:t>
            </w:r>
          </w:p>
        </w:tc>
      </w:tr>
      <w:tr w:rsidR="00792A98">
        <w:tc>
          <w:tcPr>
            <w:tcW w:w="1680" w:type="dxa"/>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6876" w:type="dxa"/>
            <w:gridSpan w:val="6"/>
            <w:vAlign w:val="center"/>
          </w:tcPr>
          <w:p w:rsidR="00792A98" w:rsidRDefault="00792A98">
            <w:pPr>
              <w:jc w:val="center"/>
              <w:rPr>
                <w:rFonts w:ascii="仿宋_GB2312" w:eastAsia="仿宋_GB2312" w:hAnsi="仿宋_GB2312" w:cs="仿宋_GB2312"/>
                <w:sz w:val="24"/>
              </w:rPr>
            </w:pPr>
          </w:p>
        </w:tc>
        <w:tc>
          <w:tcPr>
            <w:tcW w:w="1992"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3525" w:type="dxa"/>
            <w:gridSpan w:val="2"/>
            <w:tcBorders>
              <w:right w:val="single" w:sz="4" w:space="0" w:color="auto"/>
            </w:tcBorders>
            <w:vAlign w:val="center"/>
          </w:tcPr>
          <w:p w:rsidR="00792A98" w:rsidRDefault="00C05396">
            <w:pPr>
              <w:widowControl/>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792A98">
        <w:tc>
          <w:tcPr>
            <w:tcW w:w="1680" w:type="dxa"/>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组织机构代码</w:t>
            </w:r>
          </w:p>
        </w:tc>
        <w:tc>
          <w:tcPr>
            <w:tcW w:w="6876" w:type="dxa"/>
            <w:gridSpan w:val="6"/>
            <w:vAlign w:val="center"/>
          </w:tcPr>
          <w:p w:rsidR="00792A98" w:rsidRDefault="00792A98">
            <w:pPr>
              <w:jc w:val="center"/>
              <w:rPr>
                <w:rFonts w:ascii="仿宋_GB2312" w:eastAsia="仿宋_GB2312" w:hAnsi="仿宋_GB2312" w:cs="仿宋_GB2312"/>
                <w:sz w:val="24"/>
              </w:rPr>
            </w:pPr>
          </w:p>
        </w:tc>
        <w:tc>
          <w:tcPr>
            <w:tcW w:w="1992"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525" w:type="dxa"/>
            <w:gridSpan w:val="2"/>
            <w:tcBorders>
              <w:right w:val="single" w:sz="4" w:space="0" w:color="auto"/>
            </w:tcBorders>
            <w:vAlign w:val="center"/>
          </w:tcPr>
          <w:p w:rsidR="00792A98" w:rsidRDefault="00792A98">
            <w:pPr>
              <w:widowControl/>
              <w:jc w:val="left"/>
              <w:rPr>
                <w:rFonts w:ascii="仿宋_GB2312" w:eastAsia="仿宋_GB2312" w:hAnsi="仿宋_GB2312" w:cs="仿宋_GB2312"/>
                <w:sz w:val="24"/>
              </w:rPr>
            </w:pPr>
          </w:p>
        </w:tc>
      </w:tr>
      <w:tr w:rsidR="00792A98">
        <w:tc>
          <w:tcPr>
            <w:tcW w:w="1680" w:type="dxa"/>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单位注册地址</w:t>
            </w:r>
          </w:p>
        </w:tc>
        <w:tc>
          <w:tcPr>
            <w:tcW w:w="12393" w:type="dxa"/>
            <w:gridSpan w:val="10"/>
            <w:vAlign w:val="center"/>
          </w:tcPr>
          <w:p w:rsidR="00792A98" w:rsidRDefault="00792A98">
            <w:pPr>
              <w:widowControl/>
              <w:jc w:val="left"/>
              <w:rPr>
                <w:rFonts w:ascii="仿宋_GB2312" w:eastAsia="仿宋_GB2312" w:hAnsi="仿宋_GB2312" w:cs="仿宋_GB2312"/>
                <w:sz w:val="24"/>
              </w:rPr>
            </w:pPr>
          </w:p>
        </w:tc>
      </w:tr>
      <w:tr w:rsidR="00792A98">
        <w:tc>
          <w:tcPr>
            <w:tcW w:w="1680" w:type="dxa"/>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单位登记</w:t>
            </w:r>
          </w:p>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注册类型</w:t>
            </w:r>
          </w:p>
        </w:tc>
        <w:tc>
          <w:tcPr>
            <w:tcW w:w="3468" w:type="dxa"/>
            <w:gridSpan w:val="2"/>
            <w:vAlign w:val="center"/>
          </w:tcPr>
          <w:p w:rsidR="00792A98" w:rsidRDefault="00792A98">
            <w:pPr>
              <w:jc w:val="center"/>
              <w:rPr>
                <w:rFonts w:ascii="仿宋_GB2312" w:eastAsia="仿宋_GB2312" w:hAnsi="仿宋_GB2312" w:cs="仿宋_GB2312"/>
                <w:sz w:val="24"/>
              </w:rPr>
            </w:pPr>
          </w:p>
        </w:tc>
        <w:tc>
          <w:tcPr>
            <w:tcW w:w="2520"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职工人数（人）</w:t>
            </w:r>
          </w:p>
        </w:tc>
        <w:tc>
          <w:tcPr>
            <w:tcW w:w="1780" w:type="dxa"/>
            <w:gridSpan w:val="3"/>
            <w:vAlign w:val="center"/>
          </w:tcPr>
          <w:p w:rsidR="00792A98" w:rsidRDefault="00792A98">
            <w:pPr>
              <w:jc w:val="center"/>
              <w:rPr>
                <w:rFonts w:ascii="仿宋_GB2312" w:eastAsia="仿宋_GB2312" w:hAnsi="仿宋_GB2312" w:cs="仿宋_GB2312"/>
                <w:sz w:val="24"/>
              </w:rPr>
            </w:pPr>
          </w:p>
        </w:tc>
        <w:tc>
          <w:tcPr>
            <w:tcW w:w="2363"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经营时间</w:t>
            </w:r>
          </w:p>
        </w:tc>
        <w:tc>
          <w:tcPr>
            <w:tcW w:w="2262" w:type="dxa"/>
            <w:vAlign w:val="center"/>
          </w:tcPr>
          <w:p w:rsidR="00792A98" w:rsidRDefault="00792A98">
            <w:pPr>
              <w:jc w:val="center"/>
              <w:rPr>
                <w:rFonts w:ascii="仿宋_GB2312" w:eastAsia="仿宋_GB2312" w:hAnsi="仿宋_GB2312" w:cs="仿宋_GB2312"/>
                <w:sz w:val="24"/>
              </w:rPr>
            </w:pPr>
          </w:p>
        </w:tc>
      </w:tr>
      <w:tr w:rsidR="00792A98">
        <w:trPr>
          <w:trHeight w:val="1489"/>
        </w:trPr>
        <w:tc>
          <w:tcPr>
            <w:tcW w:w="2362" w:type="dxa"/>
            <w:gridSpan w:val="2"/>
            <w:vAlign w:val="center"/>
          </w:tcPr>
          <w:p w:rsidR="00792A98" w:rsidRDefault="00C05396">
            <w:pPr>
              <w:rPr>
                <w:rFonts w:ascii="仿宋_GB2312" w:eastAsia="仿宋_GB2312" w:hAnsi="仿宋_GB2312" w:cs="仿宋_GB2312"/>
                <w:sz w:val="24"/>
              </w:rPr>
            </w:pPr>
            <w:r>
              <w:rPr>
                <w:rFonts w:ascii="仿宋_GB2312" w:eastAsia="仿宋_GB2312" w:hAnsi="仿宋_GB2312" w:cs="仿宋_GB2312" w:hint="eastAsia"/>
                <w:sz w:val="24"/>
              </w:rPr>
              <w:t>单位主要情况介绍及近年在绿色建筑、建筑节能等领域取得的成就。</w:t>
            </w:r>
          </w:p>
        </w:tc>
        <w:tc>
          <w:tcPr>
            <w:tcW w:w="11711" w:type="dxa"/>
            <w:gridSpan w:val="9"/>
            <w:tcBorders>
              <w:top w:val="nil"/>
            </w:tcBorders>
            <w:vAlign w:val="center"/>
          </w:tcPr>
          <w:p w:rsidR="00792A98" w:rsidRDefault="00792A98">
            <w:pPr>
              <w:jc w:val="center"/>
              <w:rPr>
                <w:rFonts w:ascii="仿宋_GB2312" w:eastAsia="仿宋_GB2312" w:hAnsi="仿宋_GB2312" w:cs="仿宋_GB2312"/>
                <w:sz w:val="24"/>
              </w:rPr>
            </w:pPr>
          </w:p>
        </w:tc>
      </w:tr>
      <w:tr w:rsidR="00792A98">
        <w:trPr>
          <w:trHeight w:val="698"/>
        </w:trPr>
        <w:tc>
          <w:tcPr>
            <w:tcW w:w="2362" w:type="dxa"/>
            <w:gridSpan w:val="2"/>
            <w:tcBorders>
              <w:tl2br w:val="single" w:sz="4" w:space="0" w:color="auto"/>
            </w:tcBorders>
            <w:vAlign w:val="center"/>
          </w:tcPr>
          <w:p w:rsidR="00792A98" w:rsidRDefault="00C05396">
            <w:pPr>
              <w:rPr>
                <w:rFonts w:ascii="仿宋_GB2312" w:eastAsia="仿宋_GB2312" w:hAnsi="仿宋_GB2312" w:cs="仿宋_GB2312"/>
                <w:sz w:val="24"/>
              </w:rPr>
            </w:pPr>
            <w:r>
              <w:rPr>
                <w:rFonts w:ascii="仿宋_GB2312" w:eastAsia="仿宋_GB2312" w:hAnsi="仿宋_GB2312" w:cs="仿宋_GB2312" w:hint="eastAsia"/>
                <w:sz w:val="24"/>
              </w:rPr>
              <w:t xml:space="preserve">     年度（近三年）</w:t>
            </w:r>
          </w:p>
          <w:p w:rsidR="00792A98" w:rsidRDefault="00C05396">
            <w:pPr>
              <w:rPr>
                <w:rFonts w:ascii="仿宋_GB2312" w:eastAsia="仿宋_GB2312" w:hAnsi="仿宋_GB2312" w:cs="仿宋_GB2312"/>
                <w:sz w:val="24"/>
              </w:rPr>
            </w:pPr>
            <w:r>
              <w:rPr>
                <w:rFonts w:ascii="仿宋_GB2312" w:eastAsia="仿宋_GB2312" w:hAnsi="仿宋_GB2312" w:cs="仿宋_GB2312" w:hint="eastAsia"/>
                <w:sz w:val="24"/>
              </w:rPr>
              <w:t xml:space="preserve">企业经营情况             </w:t>
            </w:r>
          </w:p>
        </w:tc>
        <w:tc>
          <w:tcPr>
            <w:tcW w:w="2895"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2018年</w:t>
            </w:r>
          </w:p>
        </w:tc>
        <w:tc>
          <w:tcPr>
            <w:tcW w:w="3255"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2019年</w:t>
            </w:r>
          </w:p>
        </w:tc>
        <w:tc>
          <w:tcPr>
            <w:tcW w:w="3299" w:type="dxa"/>
            <w:gridSpan w:val="4"/>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2020年</w:t>
            </w:r>
          </w:p>
        </w:tc>
        <w:tc>
          <w:tcPr>
            <w:tcW w:w="2262" w:type="dxa"/>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r>
      <w:tr w:rsidR="00792A98">
        <w:trPr>
          <w:trHeight w:val="513"/>
        </w:trPr>
        <w:tc>
          <w:tcPr>
            <w:tcW w:w="2362"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销售收入</w:t>
            </w:r>
          </w:p>
        </w:tc>
        <w:tc>
          <w:tcPr>
            <w:tcW w:w="2895" w:type="dxa"/>
            <w:gridSpan w:val="2"/>
            <w:vAlign w:val="center"/>
          </w:tcPr>
          <w:p w:rsidR="00792A98" w:rsidRDefault="00792A98">
            <w:pPr>
              <w:jc w:val="center"/>
              <w:rPr>
                <w:rFonts w:ascii="仿宋_GB2312" w:eastAsia="仿宋_GB2312" w:hAnsi="仿宋_GB2312" w:cs="仿宋_GB2312"/>
                <w:sz w:val="24"/>
              </w:rPr>
            </w:pPr>
          </w:p>
        </w:tc>
        <w:tc>
          <w:tcPr>
            <w:tcW w:w="3255" w:type="dxa"/>
            <w:gridSpan w:val="2"/>
            <w:vAlign w:val="center"/>
          </w:tcPr>
          <w:p w:rsidR="00792A98" w:rsidRDefault="00792A98">
            <w:pPr>
              <w:jc w:val="center"/>
              <w:rPr>
                <w:rFonts w:ascii="仿宋_GB2312" w:eastAsia="仿宋_GB2312" w:hAnsi="仿宋_GB2312" w:cs="仿宋_GB2312"/>
                <w:sz w:val="24"/>
              </w:rPr>
            </w:pPr>
          </w:p>
        </w:tc>
        <w:tc>
          <w:tcPr>
            <w:tcW w:w="3299" w:type="dxa"/>
            <w:gridSpan w:val="4"/>
            <w:vAlign w:val="center"/>
          </w:tcPr>
          <w:p w:rsidR="00792A98" w:rsidRDefault="00792A98">
            <w:pPr>
              <w:jc w:val="center"/>
              <w:rPr>
                <w:rFonts w:ascii="仿宋_GB2312" w:eastAsia="仿宋_GB2312" w:hAnsi="仿宋_GB2312" w:cs="仿宋_GB2312"/>
                <w:sz w:val="24"/>
              </w:rPr>
            </w:pPr>
          </w:p>
        </w:tc>
        <w:tc>
          <w:tcPr>
            <w:tcW w:w="2262" w:type="dxa"/>
            <w:vAlign w:val="center"/>
          </w:tcPr>
          <w:p w:rsidR="00792A98" w:rsidRDefault="00792A98">
            <w:pPr>
              <w:jc w:val="center"/>
              <w:rPr>
                <w:rFonts w:ascii="仿宋_GB2312" w:eastAsia="仿宋_GB2312" w:hAnsi="仿宋_GB2312" w:cs="仿宋_GB2312"/>
                <w:sz w:val="24"/>
              </w:rPr>
            </w:pPr>
          </w:p>
        </w:tc>
      </w:tr>
      <w:tr w:rsidR="00792A98">
        <w:trPr>
          <w:trHeight w:val="619"/>
        </w:trPr>
        <w:tc>
          <w:tcPr>
            <w:tcW w:w="2362"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利    润</w:t>
            </w:r>
          </w:p>
        </w:tc>
        <w:tc>
          <w:tcPr>
            <w:tcW w:w="2895" w:type="dxa"/>
            <w:gridSpan w:val="2"/>
            <w:vAlign w:val="center"/>
          </w:tcPr>
          <w:p w:rsidR="00792A98" w:rsidRDefault="00792A98">
            <w:pPr>
              <w:jc w:val="center"/>
              <w:rPr>
                <w:rFonts w:ascii="仿宋_GB2312" w:eastAsia="仿宋_GB2312" w:hAnsi="仿宋_GB2312" w:cs="仿宋_GB2312"/>
                <w:sz w:val="24"/>
              </w:rPr>
            </w:pPr>
          </w:p>
        </w:tc>
        <w:tc>
          <w:tcPr>
            <w:tcW w:w="3255" w:type="dxa"/>
            <w:gridSpan w:val="2"/>
            <w:vAlign w:val="center"/>
          </w:tcPr>
          <w:p w:rsidR="00792A98" w:rsidRDefault="00792A98">
            <w:pPr>
              <w:jc w:val="center"/>
              <w:rPr>
                <w:rFonts w:ascii="仿宋_GB2312" w:eastAsia="仿宋_GB2312" w:hAnsi="仿宋_GB2312" w:cs="仿宋_GB2312"/>
                <w:sz w:val="24"/>
              </w:rPr>
            </w:pPr>
          </w:p>
        </w:tc>
        <w:tc>
          <w:tcPr>
            <w:tcW w:w="3299" w:type="dxa"/>
            <w:gridSpan w:val="4"/>
            <w:vAlign w:val="center"/>
          </w:tcPr>
          <w:p w:rsidR="00792A98" w:rsidRDefault="00792A98">
            <w:pPr>
              <w:jc w:val="center"/>
              <w:rPr>
                <w:rFonts w:ascii="仿宋_GB2312" w:eastAsia="仿宋_GB2312" w:hAnsi="仿宋_GB2312" w:cs="仿宋_GB2312"/>
                <w:sz w:val="24"/>
              </w:rPr>
            </w:pPr>
          </w:p>
        </w:tc>
        <w:tc>
          <w:tcPr>
            <w:tcW w:w="2262" w:type="dxa"/>
            <w:vAlign w:val="center"/>
          </w:tcPr>
          <w:p w:rsidR="00792A98" w:rsidRDefault="00792A98">
            <w:pPr>
              <w:jc w:val="center"/>
              <w:rPr>
                <w:rFonts w:ascii="仿宋_GB2312" w:eastAsia="仿宋_GB2312" w:hAnsi="仿宋_GB2312" w:cs="仿宋_GB2312"/>
                <w:sz w:val="24"/>
              </w:rPr>
            </w:pPr>
          </w:p>
        </w:tc>
      </w:tr>
      <w:tr w:rsidR="00792A98">
        <w:trPr>
          <w:trHeight w:val="663"/>
        </w:trPr>
        <w:tc>
          <w:tcPr>
            <w:tcW w:w="2362" w:type="dxa"/>
            <w:gridSpan w:val="2"/>
            <w:vAlign w:val="center"/>
          </w:tcPr>
          <w:p w:rsidR="00792A98" w:rsidRDefault="00C05396">
            <w:pPr>
              <w:jc w:val="center"/>
              <w:rPr>
                <w:rFonts w:ascii="仿宋_GB2312" w:eastAsia="仿宋_GB2312" w:hAnsi="仿宋_GB2312" w:cs="仿宋_GB2312"/>
                <w:sz w:val="24"/>
              </w:rPr>
            </w:pPr>
            <w:r>
              <w:rPr>
                <w:rFonts w:ascii="仿宋_GB2312" w:eastAsia="仿宋_GB2312" w:hAnsi="仿宋_GB2312" w:cs="仿宋_GB2312" w:hint="eastAsia"/>
                <w:sz w:val="24"/>
              </w:rPr>
              <w:t>税    金</w:t>
            </w:r>
          </w:p>
        </w:tc>
        <w:tc>
          <w:tcPr>
            <w:tcW w:w="2895" w:type="dxa"/>
            <w:gridSpan w:val="2"/>
            <w:vAlign w:val="center"/>
          </w:tcPr>
          <w:p w:rsidR="00792A98" w:rsidRDefault="00792A98">
            <w:pPr>
              <w:jc w:val="center"/>
              <w:rPr>
                <w:rFonts w:ascii="仿宋_GB2312" w:eastAsia="仿宋_GB2312" w:hAnsi="仿宋_GB2312" w:cs="仿宋_GB2312"/>
                <w:sz w:val="24"/>
              </w:rPr>
            </w:pPr>
          </w:p>
        </w:tc>
        <w:tc>
          <w:tcPr>
            <w:tcW w:w="3255" w:type="dxa"/>
            <w:gridSpan w:val="2"/>
            <w:vAlign w:val="center"/>
          </w:tcPr>
          <w:p w:rsidR="00792A98" w:rsidRDefault="00792A98">
            <w:pPr>
              <w:jc w:val="center"/>
              <w:rPr>
                <w:rFonts w:ascii="仿宋_GB2312" w:eastAsia="仿宋_GB2312" w:hAnsi="仿宋_GB2312" w:cs="仿宋_GB2312"/>
                <w:sz w:val="24"/>
              </w:rPr>
            </w:pPr>
          </w:p>
        </w:tc>
        <w:tc>
          <w:tcPr>
            <w:tcW w:w="3299" w:type="dxa"/>
            <w:gridSpan w:val="4"/>
            <w:vAlign w:val="center"/>
          </w:tcPr>
          <w:p w:rsidR="00792A98" w:rsidRDefault="00792A98">
            <w:pPr>
              <w:jc w:val="center"/>
              <w:rPr>
                <w:rFonts w:ascii="仿宋_GB2312" w:eastAsia="仿宋_GB2312" w:hAnsi="仿宋_GB2312" w:cs="仿宋_GB2312"/>
                <w:sz w:val="24"/>
              </w:rPr>
            </w:pPr>
          </w:p>
        </w:tc>
        <w:tc>
          <w:tcPr>
            <w:tcW w:w="2262" w:type="dxa"/>
            <w:vAlign w:val="center"/>
          </w:tcPr>
          <w:p w:rsidR="00792A98" w:rsidRDefault="00792A98">
            <w:pPr>
              <w:jc w:val="center"/>
              <w:rPr>
                <w:rFonts w:ascii="仿宋_GB2312" w:eastAsia="仿宋_GB2312" w:hAnsi="仿宋_GB2312" w:cs="仿宋_GB2312"/>
                <w:sz w:val="24"/>
              </w:rPr>
            </w:pPr>
          </w:p>
        </w:tc>
      </w:tr>
    </w:tbl>
    <w:p w:rsidR="00792A98" w:rsidRDefault="00792A98">
      <w:pPr>
        <w:snapToGrid w:val="0"/>
        <w:spacing w:afterLines="50" w:after="156"/>
        <w:jc w:val="center"/>
        <w:rPr>
          <w:rFonts w:ascii="仿宋_GB2312" w:eastAsia="仿宋_GB2312" w:hAnsi="Courier New"/>
          <w:sz w:val="24"/>
        </w:rPr>
        <w:sectPr w:rsidR="00792A98">
          <w:footerReference w:type="default" r:id="rId11"/>
          <w:pgSz w:w="16838" w:h="11906" w:orient="landscape"/>
          <w:pgMar w:top="1644" w:right="1418" w:bottom="1531" w:left="1361" w:header="851" w:footer="992" w:gutter="0"/>
          <w:cols w:space="720"/>
          <w:docGrid w:type="linesAndChars" w:linePitch="312"/>
        </w:sectPr>
      </w:pPr>
    </w:p>
    <w:tbl>
      <w:tblPr>
        <w:tblW w:w="8905" w:type="dxa"/>
        <w:jc w:val="center"/>
        <w:tblBorders>
          <w:top w:val="single" w:sz="4" w:space="0" w:color="auto"/>
          <w:left w:val="single" w:sz="4" w:space="0" w:color="auto"/>
          <w:bottom w:val="single" w:sz="4" w:space="0" w:color="auto"/>
          <w:right w:val="single" w:sz="4" w:space="0" w:color="auto"/>
        </w:tblBorders>
        <w:tblLayout w:type="fixed"/>
        <w:tblCellMar>
          <w:left w:w="56" w:type="dxa"/>
          <w:right w:w="0" w:type="dxa"/>
        </w:tblCellMar>
        <w:tblLook w:val="04A0" w:firstRow="1" w:lastRow="0" w:firstColumn="1" w:lastColumn="0" w:noHBand="0" w:noVBand="1"/>
      </w:tblPr>
      <w:tblGrid>
        <w:gridCol w:w="1431"/>
        <w:gridCol w:w="181"/>
        <w:gridCol w:w="2085"/>
        <w:gridCol w:w="450"/>
        <w:gridCol w:w="272"/>
        <w:gridCol w:w="1488"/>
        <w:gridCol w:w="687"/>
        <w:gridCol w:w="707"/>
        <w:gridCol w:w="1604"/>
      </w:tblGrid>
      <w:tr w:rsidR="00792A98">
        <w:trPr>
          <w:trHeight w:val="595"/>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二、项目基本情况</w:t>
            </w:r>
          </w:p>
        </w:tc>
      </w:tr>
      <w:tr w:rsidR="00792A98">
        <w:trPr>
          <w:trHeight w:val="670"/>
          <w:jc w:val="center"/>
        </w:trPr>
        <w:tc>
          <w:tcPr>
            <w:tcW w:w="1431" w:type="dxa"/>
            <w:tcBorders>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项目地址</w:t>
            </w:r>
          </w:p>
        </w:tc>
        <w:tc>
          <w:tcPr>
            <w:tcW w:w="7474" w:type="dxa"/>
            <w:gridSpan w:val="8"/>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color w:val="000000"/>
                <w:sz w:val="24"/>
              </w:rPr>
              <w:t>深圳市     区        街道     路     号</w:t>
            </w:r>
          </w:p>
        </w:tc>
      </w:tr>
      <w:tr w:rsidR="00792A98">
        <w:trPr>
          <w:trHeight w:val="760"/>
          <w:jc w:val="center"/>
        </w:trPr>
        <w:tc>
          <w:tcPr>
            <w:tcW w:w="1431" w:type="dxa"/>
            <w:tcBorders>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宗地号</w:t>
            </w:r>
          </w:p>
        </w:tc>
        <w:tc>
          <w:tcPr>
            <w:tcW w:w="7474" w:type="dxa"/>
            <w:gridSpan w:val="8"/>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color w:val="000000"/>
                <w:sz w:val="24"/>
              </w:rPr>
            </w:pPr>
          </w:p>
        </w:tc>
      </w:tr>
      <w:tr w:rsidR="00792A98">
        <w:trPr>
          <w:trHeight w:val="895"/>
          <w:jc w:val="center"/>
        </w:trPr>
        <w:tc>
          <w:tcPr>
            <w:tcW w:w="1431" w:type="dxa"/>
            <w:tcBorders>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物业类型</w:t>
            </w:r>
          </w:p>
        </w:tc>
        <w:tc>
          <w:tcPr>
            <w:tcW w:w="7474" w:type="dxa"/>
            <w:gridSpan w:val="8"/>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住宅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商业办公物业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园区物业</w:t>
            </w:r>
          </w:p>
        </w:tc>
      </w:tr>
      <w:tr w:rsidR="00792A98">
        <w:trPr>
          <w:trHeight w:val="775"/>
          <w:jc w:val="center"/>
        </w:trPr>
        <w:tc>
          <w:tcPr>
            <w:tcW w:w="1431" w:type="dxa"/>
            <w:tcBorders>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获得星级</w:t>
            </w:r>
          </w:p>
        </w:tc>
        <w:tc>
          <w:tcPr>
            <w:tcW w:w="7474" w:type="dxa"/>
            <w:gridSpan w:val="8"/>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一星级   </w:t>
            </w:r>
            <w:r>
              <w:rPr>
                <w:rFonts w:ascii="仿宋_GB2312" w:eastAsia="仿宋_GB2312" w:hAnsi="仿宋_GB2312" w:cs="仿宋_GB2312" w:hint="eastAsia"/>
                <w:kern w:val="0"/>
                <w:sz w:val="24"/>
              </w:rPr>
              <w:t>□二星级</w:t>
            </w:r>
            <w:r>
              <w:rPr>
                <w:rFonts w:ascii="仿宋_GB2312" w:eastAsia="仿宋_GB2312" w:hAnsi="仿宋_GB2312" w:cs="仿宋_GB2312" w:hint="eastAsia"/>
                <w:sz w:val="24"/>
              </w:rPr>
              <w:t xml:space="preserve">   </w:t>
            </w:r>
            <w:r>
              <w:rPr>
                <w:rFonts w:ascii="仿宋_GB2312" w:eastAsia="仿宋_GB2312" w:hAnsi="仿宋_GB2312" w:cs="仿宋_GB2312" w:hint="eastAsia"/>
                <w:kern w:val="0"/>
                <w:sz w:val="24"/>
              </w:rPr>
              <w:t>□三星级</w:t>
            </w:r>
          </w:p>
        </w:tc>
      </w:tr>
      <w:tr w:rsidR="00792A98">
        <w:trPr>
          <w:trHeight w:val="1263"/>
          <w:jc w:val="center"/>
        </w:trPr>
        <w:tc>
          <w:tcPr>
            <w:tcW w:w="1431" w:type="dxa"/>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ind w:left="240" w:hangingChars="100" w:hanging="240"/>
              <w:jc w:val="center"/>
              <w:rPr>
                <w:rFonts w:ascii="仿宋_GB2312" w:eastAsia="仿宋_GB2312" w:hAnsi="仿宋_GB2312" w:cs="仿宋_GB2312"/>
                <w:sz w:val="24"/>
              </w:rPr>
            </w:pPr>
            <w:r>
              <w:rPr>
                <w:rFonts w:ascii="仿宋_GB2312" w:eastAsia="仿宋_GB2312" w:hAnsi="仿宋_GB2312" w:cs="仿宋_GB2312" w:hint="eastAsia"/>
                <w:sz w:val="24"/>
              </w:rPr>
              <w:t>竣工验收</w:t>
            </w:r>
          </w:p>
          <w:p w:rsidR="00792A98" w:rsidRDefault="00C05396">
            <w:pPr>
              <w:snapToGrid w:val="0"/>
              <w:spacing w:line="360" w:lineRule="auto"/>
              <w:ind w:left="240" w:hangingChars="100" w:hanging="240"/>
              <w:jc w:val="center"/>
              <w:rPr>
                <w:rFonts w:ascii="仿宋_GB2312" w:eastAsia="仿宋_GB2312" w:hAnsi="仿宋_GB2312" w:cs="仿宋_GB2312"/>
                <w:sz w:val="24"/>
              </w:rPr>
            </w:pPr>
            <w:r>
              <w:rPr>
                <w:rFonts w:ascii="仿宋_GB2312" w:eastAsia="仿宋_GB2312" w:hAnsi="仿宋_GB2312" w:cs="仿宋_GB2312" w:hint="eastAsia"/>
                <w:sz w:val="24"/>
              </w:rPr>
              <w:t>日期</w:t>
            </w:r>
          </w:p>
        </w:tc>
        <w:tc>
          <w:tcPr>
            <w:tcW w:w="2716" w:type="dxa"/>
            <w:gridSpan w:val="3"/>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ind w:left="240" w:hangingChars="100" w:hanging="240"/>
              <w:jc w:val="center"/>
              <w:rPr>
                <w:rFonts w:ascii="仿宋_GB2312" w:eastAsia="仿宋_GB2312" w:hAnsi="仿宋_GB2312" w:cs="仿宋_GB2312"/>
                <w:sz w:val="24"/>
              </w:rPr>
            </w:pPr>
            <w:r>
              <w:rPr>
                <w:rFonts w:ascii="仿宋_GB2312" w:eastAsia="仿宋_GB2312" w:hAnsi="仿宋_GB2312" w:cs="仿宋_GB2312" w:hint="eastAsia"/>
                <w:sz w:val="24"/>
              </w:rPr>
              <w:t>交付使用</w:t>
            </w:r>
          </w:p>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日期</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ind w:firstLineChars="300" w:firstLine="720"/>
              <w:jc w:val="center"/>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792A98">
        <w:trPr>
          <w:cantSplit/>
          <w:trHeight w:val="855"/>
          <w:jc w:val="center"/>
        </w:trPr>
        <w:tc>
          <w:tcPr>
            <w:tcW w:w="1431" w:type="dxa"/>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总建筑面积</w:t>
            </w:r>
          </w:p>
        </w:tc>
        <w:tc>
          <w:tcPr>
            <w:tcW w:w="2716" w:type="dxa"/>
            <w:gridSpan w:val="3"/>
            <w:tcBorders>
              <w:top w:val="single" w:sz="4" w:space="0" w:color="auto"/>
              <w:left w:val="single" w:sz="4" w:space="0" w:color="auto"/>
              <w:bottom w:val="single" w:sz="4" w:space="0" w:color="auto"/>
              <w:right w:val="single" w:sz="4" w:space="0" w:color="auto"/>
            </w:tcBorders>
            <w:vAlign w:val="center"/>
          </w:tcPr>
          <w:p w:rsidR="00792A98" w:rsidRDefault="00C05396">
            <w:pPr>
              <w:wordWrap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kern w:val="0"/>
                <w:sz w:val="24"/>
              </w:rPr>
              <w:t xml:space="preserve"> </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管理面积</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sz w:val="24"/>
              </w:rPr>
              <w:t xml:space="preserve">  </w:t>
            </w:r>
          </w:p>
        </w:tc>
      </w:tr>
      <w:tr w:rsidR="00792A98">
        <w:trPr>
          <w:cantSplit/>
          <w:trHeight w:val="1213"/>
          <w:jc w:val="center"/>
        </w:trPr>
        <w:tc>
          <w:tcPr>
            <w:tcW w:w="1431" w:type="dxa"/>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物业管理合同备案号</w:t>
            </w:r>
          </w:p>
        </w:tc>
        <w:tc>
          <w:tcPr>
            <w:tcW w:w="2716"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wordWrap w:val="0"/>
              <w:snapToGrid w:val="0"/>
              <w:spacing w:line="360" w:lineRule="auto"/>
              <w:jc w:val="center"/>
              <w:rPr>
                <w:rFonts w:ascii="仿宋_GB2312" w:eastAsia="仿宋_GB2312" w:hAnsi="仿宋_GB2312" w:cs="仿宋_GB2312"/>
                <w:kern w:val="0"/>
                <w:sz w:val="24"/>
              </w:rPr>
            </w:pP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每年总物业管理费收入</w:t>
            </w:r>
          </w:p>
        </w:tc>
        <w:tc>
          <w:tcPr>
            <w:tcW w:w="2998" w:type="dxa"/>
            <w:gridSpan w:val="3"/>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792A98">
        <w:trPr>
          <w:cantSplit/>
          <w:trHeight w:val="595"/>
          <w:jc w:val="center"/>
        </w:trPr>
        <w:tc>
          <w:tcPr>
            <w:tcW w:w="4147" w:type="dxa"/>
            <w:gridSpan w:val="4"/>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sz w:val="24"/>
              </w:rPr>
              <w:t>与绿色物业管理相关的技术改造、设施设备投资费用</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万元</w:t>
            </w:r>
          </w:p>
        </w:tc>
      </w:tr>
      <w:tr w:rsidR="00792A98">
        <w:trPr>
          <w:cantSplit/>
          <w:trHeight w:val="750"/>
          <w:jc w:val="center"/>
        </w:trPr>
        <w:tc>
          <w:tcPr>
            <w:tcW w:w="4147" w:type="dxa"/>
            <w:gridSpan w:val="4"/>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每年运营绿色物业管理新增的管理成本</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万元</w:t>
            </w:r>
          </w:p>
        </w:tc>
      </w:tr>
      <w:tr w:rsidR="00792A98">
        <w:trPr>
          <w:cantSplit/>
          <w:trHeight w:val="765"/>
          <w:jc w:val="center"/>
        </w:trPr>
        <w:tc>
          <w:tcPr>
            <w:tcW w:w="4147" w:type="dxa"/>
            <w:gridSpan w:val="4"/>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符合国家和我市产业政策</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792A98">
        <w:trPr>
          <w:cantSplit/>
          <w:trHeight w:val="595"/>
          <w:jc w:val="center"/>
        </w:trPr>
        <w:tc>
          <w:tcPr>
            <w:tcW w:w="4147" w:type="dxa"/>
            <w:gridSpan w:val="4"/>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有关建筑节能减排、节约用水、环境保护、垃圾分类、安全生产等要求</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792A98">
        <w:trPr>
          <w:cantSplit/>
          <w:trHeight w:val="695"/>
          <w:jc w:val="center"/>
        </w:trPr>
        <w:tc>
          <w:tcPr>
            <w:tcW w:w="4147" w:type="dxa"/>
            <w:gridSpan w:val="4"/>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在行业内或某一领域具有较高知名度、较好示范意义和较强带动作用</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792A98">
        <w:trPr>
          <w:trHeight w:val="751"/>
          <w:jc w:val="center"/>
        </w:trPr>
        <w:tc>
          <w:tcPr>
            <w:tcW w:w="1431" w:type="dxa"/>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管理单位</w:t>
            </w:r>
          </w:p>
        </w:tc>
        <w:tc>
          <w:tcPr>
            <w:tcW w:w="4476" w:type="dxa"/>
            <w:gridSpan w:val="5"/>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1604" w:type="dxa"/>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rPr>
          <w:trHeight w:val="630"/>
          <w:jc w:val="center"/>
        </w:trPr>
        <w:tc>
          <w:tcPr>
            <w:tcW w:w="1431" w:type="dxa"/>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604" w:type="dxa"/>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rPr>
          <w:trHeight w:val="840"/>
          <w:jc w:val="center"/>
        </w:trPr>
        <w:tc>
          <w:tcPr>
            <w:tcW w:w="1431" w:type="dxa"/>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604" w:type="dxa"/>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rPr>
          <w:trHeight w:val="90"/>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numPr>
                <w:ilvl w:val="0"/>
                <w:numId w:val="10"/>
              </w:num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项目概况</w:t>
            </w:r>
          </w:p>
        </w:tc>
      </w:tr>
      <w:tr w:rsidR="00792A98">
        <w:trPr>
          <w:trHeight w:val="4841"/>
          <w:jc w:val="center"/>
        </w:trPr>
        <w:tc>
          <w:tcPr>
            <w:tcW w:w="8905" w:type="dxa"/>
            <w:gridSpan w:val="9"/>
            <w:tcBorders>
              <w:top w:val="single" w:sz="4" w:space="0" w:color="auto"/>
              <w:left w:val="single" w:sz="4" w:space="0" w:color="auto"/>
              <w:right w:val="single" w:sz="4" w:space="0" w:color="auto"/>
            </w:tcBorders>
          </w:tcPr>
          <w:p w:rsidR="00792A98" w:rsidRDefault="00C05396">
            <w:pPr>
              <w:snapToGrid w:val="0"/>
              <w:rPr>
                <w:rFonts w:ascii="仿宋" w:eastAsia="仿宋" w:hAnsi="仿宋"/>
                <w:bCs/>
                <w:sz w:val="24"/>
              </w:rPr>
            </w:pPr>
            <w:r>
              <w:rPr>
                <w:rFonts w:ascii="仿宋" w:eastAsia="仿宋" w:hAnsi="仿宋"/>
                <w:bCs/>
                <w:sz w:val="24"/>
              </w:rPr>
              <w:t>(</w:t>
            </w:r>
            <w:r>
              <w:rPr>
                <w:rFonts w:ascii="仿宋" w:eastAsia="仿宋" w:hAnsi="仿宋" w:hint="eastAsia"/>
                <w:bCs/>
                <w:sz w:val="24"/>
              </w:rPr>
              <w:t>项目地址</w:t>
            </w:r>
            <w:r>
              <w:rPr>
                <w:rFonts w:ascii="仿宋" w:eastAsia="仿宋" w:hAnsi="仿宋"/>
                <w:bCs/>
                <w:sz w:val="24"/>
              </w:rPr>
              <w:t>、</w:t>
            </w:r>
            <w:r>
              <w:rPr>
                <w:rFonts w:ascii="仿宋" w:eastAsia="仿宋" w:hAnsi="仿宋" w:hint="eastAsia"/>
                <w:bCs/>
                <w:sz w:val="24"/>
              </w:rPr>
              <w:t>项目类型</w:t>
            </w:r>
            <w:r>
              <w:rPr>
                <w:rFonts w:ascii="仿宋" w:eastAsia="仿宋" w:hAnsi="仿宋"/>
                <w:bCs/>
                <w:sz w:val="24"/>
              </w:rPr>
              <w:t>、</w:t>
            </w:r>
            <w:r>
              <w:rPr>
                <w:rFonts w:ascii="仿宋" w:eastAsia="仿宋" w:hAnsi="仿宋" w:hint="eastAsia"/>
                <w:bCs/>
                <w:sz w:val="24"/>
              </w:rPr>
              <w:t>占地</w:t>
            </w:r>
            <w:r>
              <w:rPr>
                <w:rFonts w:ascii="仿宋" w:eastAsia="仿宋" w:hAnsi="仿宋"/>
                <w:bCs/>
                <w:sz w:val="24"/>
              </w:rPr>
              <w:t>面积、建筑面积、</w:t>
            </w:r>
            <w:r>
              <w:rPr>
                <w:rFonts w:ascii="仿宋" w:eastAsia="仿宋" w:hAnsi="仿宋" w:hint="eastAsia"/>
                <w:bCs/>
                <w:sz w:val="24"/>
              </w:rPr>
              <w:t>运行</w:t>
            </w:r>
            <w:r>
              <w:rPr>
                <w:rFonts w:ascii="仿宋" w:eastAsia="仿宋" w:hAnsi="仿宋"/>
                <w:bCs/>
                <w:sz w:val="24"/>
              </w:rPr>
              <w:t>周期、</w:t>
            </w:r>
            <w:r>
              <w:rPr>
                <w:rFonts w:ascii="仿宋" w:eastAsia="仿宋" w:hAnsi="仿宋" w:hint="eastAsia"/>
                <w:bCs/>
                <w:sz w:val="24"/>
              </w:rPr>
              <w:t>周边环境及配套设施、获得荣誉奖励</w:t>
            </w:r>
            <w:r>
              <w:rPr>
                <w:rFonts w:ascii="仿宋" w:eastAsia="仿宋" w:hAnsi="仿宋"/>
                <w:bCs/>
                <w:sz w:val="24"/>
              </w:rPr>
              <w:t>等情况</w:t>
            </w:r>
            <w:r>
              <w:rPr>
                <w:rFonts w:ascii="仿宋" w:eastAsia="仿宋" w:hAnsi="仿宋" w:hint="eastAsia"/>
                <w:bCs/>
                <w:sz w:val="24"/>
              </w:rPr>
              <w:t>，500字以内</w:t>
            </w:r>
            <w:r>
              <w:rPr>
                <w:rFonts w:ascii="仿宋" w:eastAsia="仿宋" w:hAnsi="仿宋"/>
                <w:bCs/>
                <w:sz w:val="24"/>
              </w:rPr>
              <w:t>)</w:t>
            </w:r>
          </w:p>
          <w:p w:rsidR="00792A98" w:rsidRDefault="00792A98">
            <w:pPr>
              <w:snapToGrid w:val="0"/>
              <w:spacing w:line="360" w:lineRule="auto"/>
              <w:ind w:firstLineChars="200" w:firstLine="480"/>
              <w:rPr>
                <w:rFonts w:eastAsia="仿宋_GB2312"/>
                <w:sz w:val="24"/>
              </w:rPr>
            </w:pPr>
          </w:p>
          <w:p w:rsidR="00792A98" w:rsidRDefault="00792A98">
            <w:pPr>
              <w:snapToGrid w:val="0"/>
              <w:spacing w:line="360" w:lineRule="auto"/>
              <w:ind w:firstLineChars="200" w:firstLine="480"/>
              <w:rPr>
                <w:rFonts w:eastAsia="仿宋_GB2312"/>
                <w:sz w:val="24"/>
              </w:rPr>
            </w:pPr>
          </w:p>
          <w:p w:rsidR="00792A98" w:rsidRDefault="00792A98">
            <w:pPr>
              <w:snapToGrid w:val="0"/>
              <w:spacing w:line="360" w:lineRule="auto"/>
              <w:ind w:firstLineChars="200" w:firstLine="480"/>
              <w:rPr>
                <w:rFonts w:eastAsia="仿宋_GB2312"/>
                <w:sz w:val="24"/>
              </w:rPr>
            </w:pPr>
          </w:p>
          <w:p w:rsidR="00792A98" w:rsidRDefault="00792A98">
            <w:pPr>
              <w:pStyle w:val="a5"/>
              <w:adjustRightInd w:val="0"/>
              <w:snapToGrid w:val="0"/>
              <w:spacing w:line="360" w:lineRule="auto"/>
              <w:rPr>
                <w:rFonts w:ascii="仿宋_GB2312" w:eastAsia="仿宋_GB2312" w:hAnsi="仿宋_GB2312" w:cs="仿宋_GB2312"/>
                <w:sz w:val="24"/>
                <w:szCs w:val="24"/>
              </w:rPr>
            </w:pPr>
          </w:p>
        </w:tc>
      </w:tr>
      <w:tr w:rsidR="00792A98">
        <w:tblPrEx>
          <w:tblCellMar>
            <w:right w:w="56" w:type="dxa"/>
          </w:tblCellMar>
        </w:tblPrEx>
        <w:trPr>
          <w:trHeight w:val="90"/>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numPr>
                <w:ilvl w:val="0"/>
                <w:numId w:val="11"/>
              </w:numPr>
              <w:snapToGrid w:val="0"/>
              <w:spacing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示范内容简介</w:t>
            </w:r>
          </w:p>
        </w:tc>
      </w:tr>
      <w:tr w:rsidR="00792A98">
        <w:tblPrEx>
          <w:tblCellMar>
            <w:right w:w="56" w:type="dxa"/>
          </w:tblCellMar>
        </w:tblPrEx>
        <w:trPr>
          <w:trHeight w:val="7573"/>
          <w:jc w:val="center"/>
        </w:trPr>
        <w:tc>
          <w:tcPr>
            <w:tcW w:w="8905" w:type="dxa"/>
            <w:gridSpan w:val="9"/>
            <w:tcBorders>
              <w:top w:val="single" w:sz="4" w:space="0" w:color="auto"/>
              <w:left w:val="single" w:sz="4" w:space="0" w:color="auto"/>
              <w:bottom w:val="single" w:sz="4" w:space="0" w:color="auto"/>
              <w:right w:val="single" w:sz="4" w:space="0" w:color="auto"/>
            </w:tcBorders>
          </w:tcPr>
          <w:p w:rsidR="00792A98" w:rsidRDefault="00C05396">
            <w:pPr>
              <w:snapToGrid w:val="0"/>
              <w:spacing w:line="360" w:lineRule="auto"/>
              <w:rPr>
                <w:rFonts w:eastAsia="仿宋_GB2312"/>
                <w:sz w:val="24"/>
              </w:rPr>
            </w:pPr>
            <w:r>
              <w:rPr>
                <w:rFonts w:eastAsia="仿宋_GB2312" w:hint="eastAsia"/>
                <w:sz w:val="24"/>
              </w:rPr>
              <w:t>（简要介绍项目开展绿色物业管理过程中在基本制度建设、节能管理、节水管理、垃圾分类管理、环境绿化管理、污染防治管理等方面采取的措施和管理成效，</w:t>
            </w:r>
            <w:r>
              <w:rPr>
                <w:rFonts w:eastAsia="仿宋_GB2312" w:hint="eastAsia"/>
                <w:sz w:val="24"/>
              </w:rPr>
              <w:t>800</w:t>
            </w:r>
            <w:r>
              <w:rPr>
                <w:rFonts w:eastAsia="仿宋_GB2312" w:hint="eastAsia"/>
                <w:sz w:val="24"/>
              </w:rPr>
              <w:t>字之内）</w:t>
            </w:r>
          </w:p>
          <w:p w:rsidR="00792A98" w:rsidRDefault="00792A98">
            <w:pPr>
              <w:pStyle w:val="a5"/>
              <w:adjustRightInd w:val="0"/>
              <w:snapToGrid w:val="0"/>
              <w:spacing w:line="360" w:lineRule="auto"/>
              <w:rPr>
                <w:rFonts w:ascii="仿宋_GB2312" w:eastAsia="仿宋_GB2312" w:hAnsi="仿宋_GB2312" w:cs="仿宋_GB2312"/>
                <w:sz w:val="24"/>
                <w:szCs w:val="24"/>
              </w:rPr>
            </w:pPr>
          </w:p>
          <w:p w:rsidR="00792A98" w:rsidRDefault="00792A98">
            <w:pPr>
              <w:pStyle w:val="a5"/>
              <w:adjustRightInd w:val="0"/>
              <w:snapToGrid w:val="0"/>
              <w:spacing w:line="360" w:lineRule="auto"/>
              <w:rPr>
                <w:rFonts w:ascii="仿宋_GB2312" w:eastAsia="仿宋_GB2312" w:hAnsi="仿宋_GB2312" w:cs="仿宋_GB2312"/>
                <w:sz w:val="24"/>
                <w:szCs w:val="24"/>
              </w:rPr>
            </w:pPr>
          </w:p>
          <w:p w:rsidR="00792A98" w:rsidRDefault="00792A98">
            <w:pPr>
              <w:pStyle w:val="a5"/>
              <w:adjustRightInd w:val="0"/>
              <w:snapToGrid w:val="0"/>
              <w:spacing w:line="360" w:lineRule="auto"/>
              <w:rPr>
                <w:rFonts w:ascii="仿宋_GB2312" w:eastAsia="仿宋_GB2312" w:hAnsi="仿宋_GB2312" w:cs="仿宋_GB2312"/>
                <w:sz w:val="24"/>
                <w:szCs w:val="24"/>
              </w:rPr>
            </w:pPr>
          </w:p>
          <w:p w:rsidR="00792A98" w:rsidRDefault="00792A98">
            <w:pPr>
              <w:pStyle w:val="a5"/>
              <w:adjustRightInd w:val="0"/>
              <w:snapToGrid w:val="0"/>
              <w:spacing w:line="360" w:lineRule="auto"/>
              <w:rPr>
                <w:rFonts w:ascii="仿宋_GB2312" w:eastAsia="仿宋_GB2312" w:hAnsi="仿宋_GB2312" w:cs="仿宋_GB2312"/>
                <w:sz w:val="24"/>
                <w:szCs w:val="24"/>
              </w:rPr>
            </w:pPr>
          </w:p>
        </w:tc>
      </w:tr>
      <w:tr w:rsidR="00792A98">
        <w:tblPrEx>
          <w:tblCellMar>
            <w:right w:w="56" w:type="dxa"/>
          </w:tblCellMar>
        </w:tblPrEx>
        <w:trPr>
          <w:trHeight w:val="595"/>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五、项目创新点、推广价值和综合效益分析介绍（可另附页）</w:t>
            </w:r>
          </w:p>
        </w:tc>
      </w:tr>
      <w:tr w:rsidR="00792A98">
        <w:tblPrEx>
          <w:tblCellMar>
            <w:right w:w="56" w:type="dxa"/>
          </w:tblCellMar>
        </w:tblPrEx>
        <w:trPr>
          <w:trHeight w:val="3963"/>
          <w:jc w:val="center"/>
        </w:trPr>
        <w:tc>
          <w:tcPr>
            <w:tcW w:w="8905" w:type="dxa"/>
            <w:gridSpan w:val="9"/>
            <w:tcBorders>
              <w:top w:val="single" w:sz="4" w:space="0" w:color="auto"/>
              <w:left w:val="single" w:sz="4" w:space="0" w:color="auto"/>
              <w:bottom w:val="single" w:sz="4" w:space="0" w:color="auto"/>
              <w:right w:val="single" w:sz="4" w:space="0" w:color="auto"/>
            </w:tcBorders>
          </w:tcPr>
          <w:p w:rsidR="00792A98" w:rsidRDefault="00C05396">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1、项目创新点</w:t>
            </w:r>
          </w:p>
          <w:p w:rsidR="00792A98" w:rsidRDefault="00C05396">
            <w:pPr>
              <w:rPr>
                <w:rFonts w:ascii="仿宋_GB2312" w:eastAsia="仿宋_GB2312" w:hAnsi="仿宋_GB2312" w:cs="仿宋_GB2312"/>
                <w:sz w:val="24"/>
              </w:rPr>
            </w:pPr>
            <w:r>
              <w:rPr>
                <w:rFonts w:ascii="仿宋_GB2312" w:eastAsia="仿宋_GB2312" w:hAnsi="仿宋_GB2312" w:cs="仿宋_GB2312" w:hint="eastAsia"/>
                <w:sz w:val="24"/>
              </w:rPr>
              <w:t>（项目开展绿色物业管理过程中应用新技术、新管理模式的情况及技术获奖、申请专利的情况等）</w:t>
            </w: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tc>
      </w:tr>
      <w:tr w:rsidR="00792A98">
        <w:tblPrEx>
          <w:tblCellMar>
            <w:right w:w="56" w:type="dxa"/>
          </w:tblCellMar>
        </w:tblPrEx>
        <w:trPr>
          <w:trHeight w:val="4251"/>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2、项目推广价值（即示范意义）</w:t>
            </w: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4606"/>
          <w:jc w:val="center"/>
        </w:trPr>
        <w:tc>
          <w:tcPr>
            <w:tcW w:w="8905" w:type="dxa"/>
            <w:gridSpan w:val="9"/>
            <w:tcBorders>
              <w:top w:val="single" w:sz="4" w:space="0" w:color="auto"/>
              <w:left w:val="single" w:sz="4" w:space="0" w:color="auto"/>
              <w:bottom w:val="single" w:sz="4" w:space="0" w:color="auto"/>
              <w:right w:val="single" w:sz="4" w:space="0" w:color="auto"/>
            </w:tcBorders>
          </w:tcPr>
          <w:p w:rsidR="00792A98" w:rsidRDefault="00C05396">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3、综合效益分析</w:t>
            </w:r>
          </w:p>
          <w:p w:rsidR="00792A98" w:rsidRDefault="00C05396">
            <w:pPr>
              <w:rPr>
                <w:rFonts w:ascii="仿宋_GB2312" w:eastAsia="仿宋_GB2312" w:hAnsi="仿宋_GB2312" w:cs="仿宋_GB2312"/>
                <w:sz w:val="24"/>
              </w:rPr>
            </w:pPr>
            <w:r>
              <w:rPr>
                <w:rFonts w:ascii="仿宋_GB2312" w:eastAsia="仿宋_GB2312" w:hAnsi="仿宋_GB2312" w:cs="仿宋_GB2312" w:hint="eastAsia"/>
                <w:sz w:val="24"/>
              </w:rPr>
              <w:t>（包括项目环境效益，经济效益和社会效益情况等）</w:t>
            </w: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p w:rsidR="00792A98" w:rsidRDefault="00792A98">
            <w:pPr>
              <w:rPr>
                <w:rFonts w:ascii="仿宋_GB2312" w:eastAsia="仿宋_GB2312" w:hAnsi="仿宋_GB2312" w:cs="仿宋_GB2312"/>
                <w:sz w:val="24"/>
              </w:rPr>
            </w:pPr>
          </w:p>
        </w:tc>
      </w:tr>
      <w:tr w:rsidR="00792A98">
        <w:tblPrEx>
          <w:tblCellMar>
            <w:right w:w="56" w:type="dxa"/>
          </w:tblCellMar>
        </w:tblPrEx>
        <w:trPr>
          <w:trHeight w:val="595"/>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六、申报单位概况</w:t>
            </w:r>
          </w:p>
        </w:tc>
      </w:tr>
      <w:tr w:rsidR="00792A98">
        <w:tblPrEx>
          <w:tblCellMar>
            <w:right w:w="56" w:type="dxa"/>
          </w:tblCellMar>
        </w:tblPrEx>
        <w:trPr>
          <w:trHeight w:val="5775"/>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项目管理单位基本情况。包括企业所有制性质、规模、人员组成、技术力量、发展规划及战略、在行业内的地位、主营业务，管理项目数量、管理面积、营业收入等，还有对我市发展绿色物业管理做出的贡献和承担的工作内容。）</w:t>
            </w: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20"/>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color w:val="000000"/>
                <w:sz w:val="24"/>
              </w:rPr>
              <w:t>七、已获我市其他市级财政性专项资金资助或奖励情况说明</w:t>
            </w:r>
          </w:p>
        </w:tc>
      </w:tr>
      <w:tr w:rsidR="00792A98">
        <w:tblPrEx>
          <w:tblCellMar>
            <w:right w:w="56" w:type="dxa"/>
          </w:tblCellMar>
        </w:tblPrEx>
        <w:trPr>
          <w:trHeight w:val="5730"/>
          <w:jc w:val="center"/>
        </w:trPr>
        <w:tc>
          <w:tcPr>
            <w:tcW w:w="8905" w:type="dxa"/>
            <w:gridSpan w:val="9"/>
            <w:tcBorders>
              <w:top w:val="single" w:sz="4" w:space="0" w:color="auto"/>
              <w:left w:val="single" w:sz="4" w:space="0" w:color="auto"/>
              <w:bottom w:val="single" w:sz="4" w:space="0" w:color="auto"/>
              <w:right w:val="single" w:sz="4" w:space="0" w:color="auto"/>
            </w:tcBorders>
          </w:tcPr>
          <w:p w:rsidR="00792A98" w:rsidRDefault="00C05396">
            <w:pPr>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（请列明项目申报内容已经获得本市其他财政专项资金资助或奖励，或已申报本市其他财政性专项资金资助或奖励的情况，若无则填无）</w:t>
            </w:r>
          </w:p>
          <w:p w:rsidR="00792A98" w:rsidRDefault="00792A98">
            <w:pPr>
              <w:snapToGrid w:val="0"/>
              <w:spacing w:line="360" w:lineRule="auto"/>
              <w:rPr>
                <w:rFonts w:ascii="仿宋_GB2312" w:eastAsia="仿宋_GB2312" w:hAnsi="仿宋_GB2312" w:cs="仿宋_GB2312"/>
                <w:color w:val="000000"/>
                <w:sz w:val="24"/>
              </w:rPr>
            </w:pPr>
          </w:p>
          <w:p w:rsidR="00792A98" w:rsidRDefault="00792A98">
            <w:pPr>
              <w:snapToGrid w:val="0"/>
              <w:spacing w:line="360" w:lineRule="auto"/>
              <w:rPr>
                <w:rFonts w:ascii="仿宋_GB2312" w:eastAsia="仿宋_GB2312" w:hAnsi="仿宋_GB2312" w:cs="仿宋_GB2312"/>
                <w:color w:val="000000"/>
                <w:sz w:val="24"/>
              </w:rPr>
            </w:pPr>
          </w:p>
          <w:p w:rsidR="00792A98" w:rsidRDefault="00792A98">
            <w:pPr>
              <w:snapToGrid w:val="0"/>
              <w:spacing w:line="360" w:lineRule="auto"/>
              <w:rPr>
                <w:rFonts w:ascii="仿宋_GB2312" w:eastAsia="仿宋_GB2312" w:hAnsi="仿宋_GB2312" w:cs="仿宋_GB2312"/>
                <w:color w:val="000000"/>
                <w:sz w:val="24"/>
              </w:rPr>
            </w:pPr>
          </w:p>
          <w:p w:rsidR="00792A98" w:rsidRDefault="00792A98">
            <w:pPr>
              <w:snapToGrid w:val="0"/>
              <w:spacing w:line="360" w:lineRule="auto"/>
              <w:rPr>
                <w:rFonts w:ascii="仿宋_GB2312" w:eastAsia="仿宋_GB2312" w:hAnsi="仿宋_GB2312" w:cs="仿宋_GB2312"/>
                <w:color w:val="000000"/>
                <w:sz w:val="24"/>
              </w:rPr>
            </w:pPr>
          </w:p>
          <w:p w:rsidR="00792A98" w:rsidRDefault="00792A98">
            <w:pPr>
              <w:snapToGrid w:val="0"/>
              <w:spacing w:line="360" w:lineRule="auto"/>
              <w:rPr>
                <w:rFonts w:ascii="仿宋_GB2312" w:eastAsia="仿宋_GB2312" w:hAnsi="仿宋_GB2312" w:cs="仿宋_GB2312"/>
                <w:sz w:val="24"/>
              </w:rPr>
            </w:pPr>
          </w:p>
        </w:tc>
      </w:tr>
      <w:tr w:rsidR="00792A98">
        <w:tblPrEx>
          <w:tblCellMar>
            <w:right w:w="56" w:type="dxa"/>
          </w:tblCellMar>
        </w:tblPrEx>
        <w:trPr>
          <w:trHeight w:val="595"/>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八、项目主要参加人员</w:t>
            </w: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C05396">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承担主要工作</w:t>
            </w: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447" w:type="dxa"/>
            <w:gridSpan w:val="3"/>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792A98" w:rsidRDefault="00792A98">
            <w:pPr>
              <w:snapToGrid w:val="0"/>
              <w:spacing w:line="360" w:lineRule="auto"/>
              <w:jc w:val="center"/>
              <w:rPr>
                <w:rFonts w:ascii="仿宋_GB2312" w:eastAsia="仿宋_GB2312" w:hAnsi="仿宋_GB2312" w:cs="仿宋_GB2312"/>
                <w:sz w:val="24"/>
              </w:rPr>
            </w:pPr>
          </w:p>
        </w:tc>
      </w:tr>
      <w:tr w:rsidR="00792A98">
        <w:tblPrEx>
          <w:tblCellMar>
            <w:right w:w="56" w:type="dxa"/>
          </w:tblCellMar>
        </w:tblPrEx>
        <w:trPr>
          <w:trHeight w:val="595"/>
          <w:jc w:val="center"/>
        </w:trPr>
        <w:tc>
          <w:tcPr>
            <w:tcW w:w="8905" w:type="dxa"/>
            <w:gridSpan w:val="9"/>
            <w:tcBorders>
              <w:top w:val="single" w:sz="4" w:space="0" w:color="auto"/>
              <w:left w:val="single" w:sz="4" w:space="0" w:color="auto"/>
              <w:bottom w:val="single" w:sz="4" w:space="0" w:color="auto"/>
              <w:right w:val="single" w:sz="4" w:space="0" w:color="auto"/>
            </w:tcBorders>
            <w:vAlign w:val="center"/>
          </w:tcPr>
          <w:p w:rsidR="00792A98" w:rsidRDefault="00C05396">
            <w:pPr>
              <w:spacing w:line="360" w:lineRule="auto"/>
              <w:jc w:val="left"/>
              <w:outlineLvl w:val="0"/>
              <w:rPr>
                <w:rFonts w:ascii="仿宋_GB2312" w:eastAsia="仿宋_GB2312" w:hAnsi="仿宋_GB2312" w:cs="仿宋_GB2312"/>
                <w:sz w:val="24"/>
              </w:rPr>
            </w:pPr>
            <w:r>
              <w:rPr>
                <w:rFonts w:ascii="仿宋_GB2312" w:eastAsia="仿宋_GB2312" w:hAnsi="仿宋_GB2312" w:cs="仿宋_GB2312" w:hint="eastAsia"/>
                <w:b/>
                <w:sz w:val="24"/>
              </w:rPr>
              <w:t>九、申报单位意见</w:t>
            </w:r>
          </w:p>
        </w:tc>
      </w:tr>
      <w:tr w:rsidR="00792A98">
        <w:tblPrEx>
          <w:tblCellMar>
            <w:right w:w="56" w:type="dxa"/>
          </w:tblCellMar>
        </w:tblPrEx>
        <w:trPr>
          <w:trHeight w:val="5287"/>
          <w:jc w:val="center"/>
        </w:trPr>
        <w:tc>
          <w:tcPr>
            <w:tcW w:w="8905" w:type="dxa"/>
            <w:gridSpan w:val="9"/>
            <w:tcBorders>
              <w:top w:val="single" w:sz="4" w:space="0" w:color="auto"/>
              <w:left w:val="single" w:sz="4" w:space="0" w:color="auto"/>
              <w:bottom w:val="single" w:sz="4" w:space="0" w:color="auto"/>
              <w:right w:val="single" w:sz="4" w:space="0" w:color="auto"/>
            </w:tcBorders>
          </w:tcPr>
          <w:p w:rsidR="00792A98" w:rsidRDefault="00C05396">
            <w:pPr>
              <w:spacing w:line="360" w:lineRule="auto"/>
              <w:ind w:firstLineChars="200" w:firstLine="482"/>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我单位此次申报的所有材料内容及所附资料均真实、合法。如有不实之处，愿承担相应的法律责任及由此产生的一切后果。</w:t>
            </w:r>
          </w:p>
          <w:p w:rsidR="00792A98" w:rsidRDefault="00792A98">
            <w:pPr>
              <w:snapToGrid w:val="0"/>
              <w:spacing w:line="360" w:lineRule="auto"/>
              <w:rPr>
                <w:rFonts w:ascii="仿宋_GB2312" w:eastAsia="仿宋_GB2312" w:hAnsi="仿宋_GB2312" w:cs="仿宋_GB2312"/>
                <w:color w:val="000000"/>
                <w:sz w:val="24"/>
              </w:rPr>
            </w:pPr>
          </w:p>
          <w:p w:rsidR="00792A98" w:rsidRDefault="00792A98">
            <w:pPr>
              <w:snapToGrid w:val="0"/>
              <w:spacing w:line="360" w:lineRule="auto"/>
              <w:rPr>
                <w:rFonts w:ascii="仿宋_GB2312" w:eastAsia="仿宋_GB2312" w:hAnsi="仿宋_GB2312" w:cs="仿宋_GB2312"/>
                <w:color w:val="000000"/>
                <w:sz w:val="24"/>
              </w:rPr>
            </w:pPr>
          </w:p>
          <w:p w:rsidR="00792A98" w:rsidRDefault="00792A98">
            <w:pPr>
              <w:snapToGrid w:val="0"/>
              <w:spacing w:line="360" w:lineRule="auto"/>
              <w:rPr>
                <w:rFonts w:ascii="仿宋_GB2312" w:eastAsia="仿宋_GB2312" w:hAnsi="仿宋_GB2312" w:cs="仿宋_GB2312"/>
                <w:color w:val="000000"/>
                <w:sz w:val="24"/>
              </w:rPr>
            </w:pPr>
          </w:p>
          <w:p w:rsidR="00792A98" w:rsidRDefault="00C05396" w:rsidP="00B12831">
            <w:pPr>
              <w:snapToGrid w:val="0"/>
              <w:spacing w:line="360" w:lineRule="auto"/>
              <w:ind w:firstLineChars="1684" w:firstLine="4042"/>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项目申报单位（盖章）：</w:t>
            </w:r>
          </w:p>
          <w:p w:rsidR="00792A98" w:rsidRDefault="00C05396" w:rsidP="00B12831">
            <w:pPr>
              <w:snapToGrid w:val="0"/>
              <w:spacing w:line="360" w:lineRule="auto"/>
              <w:ind w:firstLineChars="1684" w:firstLine="4042"/>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单位法人代表（签字）：</w:t>
            </w:r>
          </w:p>
          <w:p w:rsidR="00792A98" w:rsidRDefault="00792A98">
            <w:pPr>
              <w:snapToGrid w:val="0"/>
              <w:spacing w:line="360" w:lineRule="auto"/>
              <w:ind w:firstLine="600"/>
              <w:rPr>
                <w:rFonts w:ascii="仿宋_GB2312" w:eastAsia="仿宋_GB2312" w:hAnsi="仿宋_GB2312" w:cs="仿宋_GB2312"/>
                <w:color w:val="000000"/>
                <w:sz w:val="24"/>
              </w:rPr>
            </w:pPr>
          </w:p>
          <w:p w:rsidR="00792A98" w:rsidRDefault="00C05396">
            <w:pPr>
              <w:ind w:firstLineChars="1700" w:firstLine="4080"/>
            </w:pPr>
            <w:r>
              <w:rPr>
                <w:rFonts w:ascii="仿宋_GB2312" w:eastAsia="仿宋_GB2312" w:hAnsi="仿宋_GB2312" w:cs="仿宋_GB2312" w:hint="eastAsia"/>
                <w:color w:val="000000"/>
                <w:sz w:val="24"/>
              </w:rPr>
              <w:t>年   月   日</w:t>
            </w:r>
          </w:p>
          <w:p w:rsidR="00792A98" w:rsidRDefault="00792A98">
            <w:pPr>
              <w:snapToGrid w:val="0"/>
              <w:spacing w:line="360" w:lineRule="auto"/>
              <w:rPr>
                <w:rFonts w:ascii="仿宋_GB2312" w:eastAsia="仿宋_GB2312" w:hAnsi="仿宋_GB2312" w:cs="仿宋_GB2312"/>
                <w:sz w:val="24"/>
              </w:rPr>
            </w:pPr>
          </w:p>
        </w:tc>
      </w:tr>
    </w:tbl>
    <w:p w:rsidR="00792A98" w:rsidRDefault="00792A98">
      <w:pPr>
        <w:spacing w:line="360" w:lineRule="auto"/>
        <w:jc w:val="left"/>
        <w:rPr>
          <w:rFonts w:ascii="仿宋_GB2312" w:eastAsia="仿宋_GB2312" w:hAnsi="仿宋_GB2312" w:cs="仿宋_GB2312"/>
          <w:sz w:val="11"/>
          <w:szCs w:val="11"/>
        </w:rPr>
      </w:pPr>
    </w:p>
    <w:sectPr w:rsidR="00792A98">
      <w:footerReference w:type="default" r:id="rId12"/>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D2" w:rsidRDefault="009E65D2">
      <w:r>
        <w:separator/>
      </w:r>
    </w:p>
  </w:endnote>
  <w:endnote w:type="continuationSeparator" w:id="0">
    <w:p w:rsidR="009E65D2" w:rsidRDefault="009E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98" w:rsidRDefault="009E65D2">
    <w:pPr>
      <w:pStyle w:val="a7"/>
    </w:pPr>
    <w:r>
      <w:pict>
        <v:rect id="矩形 4" o:spid="_x0000_s2051" style="position:absolute;margin-left:0;margin-top:0;width:2in;height:2in;z-index:2;mso-wrap-style:none;mso-position-horizontal:center;mso-position-horizontal-relative:margin" o:preferrelative="t" filled="f" stroked="f">
          <v:textbox style="mso-fit-shape-to-text:t" inset="0,0,0,0">
            <w:txbxContent>
              <w:p w:rsidR="00792A98" w:rsidRDefault="00C0539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B06DC">
                  <w:rPr>
                    <w:noProof/>
                    <w:sz w:val="18"/>
                  </w:rPr>
                  <w:t>4</w:t>
                </w:r>
                <w:r>
                  <w:rPr>
                    <w:rFonts w:hint="eastAsia"/>
                    <w:sz w:val="18"/>
                  </w:rPr>
                  <w:fldChar w:fldCharType="end"/>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98" w:rsidRDefault="009E65D2">
    <w:pPr>
      <w:pStyle w:val="a7"/>
    </w:pPr>
    <w:r>
      <w:pict>
        <v:rect id="Rectangle 1025" o:spid="_x0000_s2050" style="position:absolute;margin-left:0;margin-top:0;width:19.5pt;height:10.35pt;z-index:1;mso-wrap-style:none;mso-position-horizontal:center;mso-position-horizontal-relative:margin" o:preferrelative="t" filled="f" stroked="f">
          <v:textbox style="mso-fit-shape-to-text:t" inset="0,0,0,0">
            <w:txbxContent>
              <w:p w:rsidR="00792A98" w:rsidRDefault="00C05396">
                <w:pPr>
                  <w:pStyle w:val="a7"/>
                </w:pPr>
                <w:r>
                  <w:rPr>
                    <w:rFonts w:hint="eastAsia"/>
                  </w:rPr>
                  <w:fldChar w:fldCharType="begin"/>
                </w:r>
                <w:r>
                  <w:rPr>
                    <w:rFonts w:hint="eastAsia"/>
                  </w:rPr>
                  <w:instrText xml:space="preserve"> PAGE  \* MERGEFORMAT </w:instrText>
                </w:r>
                <w:r>
                  <w:rPr>
                    <w:rFonts w:hint="eastAsia"/>
                  </w:rPr>
                  <w:fldChar w:fldCharType="separate"/>
                </w:r>
                <w:r w:rsidR="00AB06DC">
                  <w:rPr>
                    <w:noProof/>
                  </w:rPr>
                  <w:t>9</w:t>
                </w:r>
                <w:r>
                  <w:rPr>
                    <w:rFonts w:hint="eastAsia"/>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98" w:rsidRDefault="009E65D2">
    <w:pPr>
      <w:pStyle w:val="a7"/>
    </w:pPr>
    <w:r>
      <w:pict>
        <v:rect id="文本框 1025" o:spid="_x0000_s2049" style="position:absolute;margin-left:0;margin-top:0;width:9.05pt;height:10.35pt;z-index:3;mso-wrap-style:none;mso-position-horizontal:center;mso-position-horizontal-relative:margin" o:preferrelative="t" filled="f" stroked="f">
          <v:textbox style="mso-fit-shape-to-text:t" inset="0,0,0,0">
            <w:txbxContent>
              <w:p w:rsidR="00792A98" w:rsidRDefault="00C05396">
                <w:pPr>
                  <w:pStyle w:val="a7"/>
                </w:pPr>
                <w:r>
                  <w:rPr>
                    <w:rFonts w:hint="eastAsia"/>
                  </w:rPr>
                  <w:fldChar w:fldCharType="begin"/>
                </w:r>
                <w:r>
                  <w:rPr>
                    <w:rFonts w:hint="eastAsia"/>
                  </w:rPr>
                  <w:instrText xml:space="preserve"> PAGE  \* MERGEFORMAT </w:instrText>
                </w:r>
                <w:r>
                  <w:rPr>
                    <w:rFonts w:hint="eastAsia"/>
                  </w:rPr>
                  <w:fldChar w:fldCharType="separate"/>
                </w:r>
                <w:r w:rsidR="00AB06DC">
                  <w:rPr>
                    <w:noProof/>
                  </w:rPr>
                  <w:t>14</w:t>
                </w:r>
                <w:r>
                  <w:rPr>
                    <w:rFonts w:hint="eastAsia"/>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D2" w:rsidRDefault="009E65D2">
      <w:r>
        <w:separator/>
      </w:r>
    </w:p>
  </w:footnote>
  <w:footnote w:type="continuationSeparator" w:id="0">
    <w:p w:rsidR="009E65D2" w:rsidRDefault="009E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217B0"/>
    <w:multiLevelType w:val="singleLevel"/>
    <w:tmpl w:val="A74217B0"/>
    <w:lvl w:ilvl="0">
      <w:start w:val="1"/>
      <w:numFmt w:val="decimal"/>
      <w:suff w:val="nothing"/>
      <w:lvlText w:val="%1．"/>
      <w:lvlJc w:val="left"/>
      <w:pPr>
        <w:ind w:left="0" w:firstLine="400"/>
      </w:pPr>
      <w:rPr>
        <w:rFonts w:hint="default"/>
      </w:rPr>
    </w:lvl>
  </w:abstractNum>
  <w:abstractNum w:abstractNumId="1">
    <w:nsid w:val="EC2504AB"/>
    <w:multiLevelType w:val="singleLevel"/>
    <w:tmpl w:val="EC2504AB"/>
    <w:lvl w:ilvl="0">
      <w:start w:val="1"/>
      <w:numFmt w:val="decimal"/>
      <w:suff w:val="nothing"/>
      <w:lvlText w:val="%1．"/>
      <w:lvlJc w:val="left"/>
      <w:pPr>
        <w:ind w:left="0" w:firstLine="400"/>
      </w:pPr>
      <w:rPr>
        <w:rFonts w:hint="default"/>
      </w:rPr>
    </w:lvl>
  </w:abstractNum>
  <w:abstractNum w:abstractNumId="2">
    <w:nsid w:val="F31B1C36"/>
    <w:multiLevelType w:val="singleLevel"/>
    <w:tmpl w:val="F31B1C36"/>
    <w:lvl w:ilvl="0">
      <w:start w:val="1"/>
      <w:numFmt w:val="chineseCounting"/>
      <w:suff w:val="nothing"/>
      <w:lvlText w:val="（%1）"/>
      <w:lvlJc w:val="left"/>
      <w:pPr>
        <w:ind w:left="0" w:firstLine="420"/>
      </w:pPr>
      <w:rPr>
        <w:rFonts w:hint="eastAsia"/>
      </w:rPr>
    </w:lvl>
  </w:abstractNum>
  <w:abstractNum w:abstractNumId="3">
    <w:nsid w:val="0A088175"/>
    <w:multiLevelType w:val="singleLevel"/>
    <w:tmpl w:val="0A088175"/>
    <w:lvl w:ilvl="0">
      <w:start w:val="1"/>
      <w:numFmt w:val="chineseCounting"/>
      <w:suff w:val="nothing"/>
      <w:lvlText w:val="（%1）"/>
      <w:lvlJc w:val="left"/>
      <w:pPr>
        <w:ind w:left="0" w:firstLine="420"/>
      </w:pPr>
      <w:rPr>
        <w:rFonts w:hint="eastAsia"/>
      </w:rPr>
    </w:lvl>
  </w:abstractNum>
  <w:abstractNum w:abstractNumId="4">
    <w:nsid w:val="0D6BA5B8"/>
    <w:multiLevelType w:val="singleLevel"/>
    <w:tmpl w:val="0D6BA5B8"/>
    <w:lvl w:ilvl="0">
      <w:start w:val="5"/>
      <w:numFmt w:val="chineseCounting"/>
      <w:suff w:val="nothing"/>
      <w:lvlText w:val="%1、"/>
      <w:lvlJc w:val="left"/>
      <w:rPr>
        <w:rFonts w:hint="eastAsia"/>
      </w:rPr>
    </w:lvl>
  </w:abstractNum>
  <w:abstractNum w:abstractNumId="5">
    <w:nsid w:val="16671375"/>
    <w:multiLevelType w:val="singleLevel"/>
    <w:tmpl w:val="16671375"/>
    <w:lvl w:ilvl="0">
      <w:start w:val="1"/>
      <w:numFmt w:val="chineseCounting"/>
      <w:suff w:val="nothing"/>
      <w:lvlText w:val="%1、"/>
      <w:lvlJc w:val="left"/>
      <w:rPr>
        <w:rFonts w:hint="eastAsia"/>
      </w:rPr>
    </w:lvl>
  </w:abstractNum>
  <w:abstractNum w:abstractNumId="6">
    <w:nsid w:val="59354886"/>
    <w:multiLevelType w:val="singleLevel"/>
    <w:tmpl w:val="59354886"/>
    <w:lvl w:ilvl="0">
      <w:start w:val="3"/>
      <w:numFmt w:val="chineseCounting"/>
      <w:suff w:val="nothing"/>
      <w:lvlText w:val="%1、"/>
      <w:lvlJc w:val="left"/>
    </w:lvl>
  </w:abstractNum>
  <w:abstractNum w:abstractNumId="7">
    <w:nsid w:val="593548CF"/>
    <w:multiLevelType w:val="singleLevel"/>
    <w:tmpl w:val="593548CF"/>
    <w:lvl w:ilvl="0">
      <w:start w:val="4"/>
      <w:numFmt w:val="chineseCounting"/>
      <w:suff w:val="nothing"/>
      <w:lvlText w:val="%1、"/>
      <w:lvlJc w:val="left"/>
    </w:lvl>
  </w:abstractNum>
  <w:abstractNum w:abstractNumId="8">
    <w:nsid w:val="5A7971EE"/>
    <w:multiLevelType w:val="multilevel"/>
    <w:tmpl w:val="5A7971EE"/>
    <w:lvl w:ilvl="0">
      <w:start w:val="3"/>
      <w:numFmt w:val="chineseCounting"/>
      <w:suff w:val="nothing"/>
      <w:lvlText w:val="（%1）"/>
      <w:lvlJc w:val="left"/>
      <w:pPr>
        <w:tabs>
          <w:tab w:val="left" w:pos="0"/>
        </w:tabs>
        <w:ind w:left="0" w:firstLine="0"/>
      </w:pPr>
      <w:rPr>
        <w:rFonts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5AAB27B2"/>
    <w:multiLevelType w:val="singleLevel"/>
    <w:tmpl w:val="5AAB27B2"/>
    <w:lvl w:ilvl="0">
      <w:start w:val="4"/>
      <w:numFmt w:val="chineseCounting"/>
      <w:suff w:val="nothing"/>
      <w:lvlText w:val="（%1）"/>
      <w:lvlJc w:val="left"/>
    </w:lvl>
  </w:abstractNum>
  <w:abstractNum w:abstractNumId="10">
    <w:nsid w:val="5CC03F5D"/>
    <w:multiLevelType w:val="singleLevel"/>
    <w:tmpl w:val="5CC03F5D"/>
    <w:lvl w:ilvl="0">
      <w:start w:val="1"/>
      <w:numFmt w:val="decimal"/>
      <w:suff w:val="nothing"/>
      <w:lvlText w:val="%1."/>
      <w:lvlJc w:val="left"/>
    </w:lvl>
  </w:abstractNum>
  <w:num w:numId="1">
    <w:abstractNumId w:val="5"/>
  </w:num>
  <w:num w:numId="2">
    <w:abstractNumId w:val="1"/>
  </w:num>
  <w:num w:numId="3">
    <w:abstractNumId w:val="2"/>
  </w:num>
  <w:num w:numId="4">
    <w:abstractNumId w:val="10"/>
  </w:num>
  <w:num w:numId="5">
    <w:abstractNumId w:val="0"/>
  </w:num>
  <w:num w:numId="6">
    <w:abstractNumId w:val="9"/>
  </w:num>
  <w:num w:numId="7">
    <w:abstractNumId w:val="4"/>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9"/>
  <w:displayVerticalDrawingGridEvery w:val="2"/>
  <w:noPunctuationKerning/>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11D"/>
    <w:rsid w:val="000037F9"/>
    <w:rsid w:val="00055AD9"/>
    <w:rsid w:val="000A211D"/>
    <w:rsid w:val="000C2C28"/>
    <w:rsid w:val="000C4A00"/>
    <w:rsid w:val="00131274"/>
    <w:rsid w:val="0013180A"/>
    <w:rsid w:val="0016630D"/>
    <w:rsid w:val="00167CF6"/>
    <w:rsid w:val="0017456B"/>
    <w:rsid w:val="00176C2F"/>
    <w:rsid w:val="001941CD"/>
    <w:rsid w:val="00195933"/>
    <w:rsid w:val="001C0E07"/>
    <w:rsid w:val="002456CC"/>
    <w:rsid w:val="00256489"/>
    <w:rsid w:val="0029027F"/>
    <w:rsid w:val="002C0C5B"/>
    <w:rsid w:val="002E06B5"/>
    <w:rsid w:val="002F4F15"/>
    <w:rsid w:val="00305152"/>
    <w:rsid w:val="00340FB0"/>
    <w:rsid w:val="003640FA"/>
    <w:rsid w:val="00370AE1"/>
    <w:rsid w:val="0040187D"/>
    <w:rsid w:val="0040495E"/>
    <w:rsid w:val="00421839"/>
    <w:rsid w:val="00436F8B"/>
    <w:rsid w:val="00450DAC"/>
    <w:rsid w:val="00466471"/>
    <w:rsid w:val="004901C0"/>
    <w:rsid w:val="004A056B"/>
    <w:rsid w:val="004A40BC"/>
    <w:rsid w:val="004C60C5"/>
    <w:rsid w:val="004F1DBD"/>
    <w:rsid w:val="004F6F13"/>
    <w:rsid w:val="00514C60"/>
    <w:rsid w:val="00516B42"/>
    <w:rsid w:val="00517466"/>
    <w:rsid w:val="005332CF"/>
    <w:rsid w:val="00562BF8"/>
    <w:rsid w:val="00570D20"/>
    <w:rsid w:val="0057532A"/>
    <w:rsid w:val="005A7089"/>
    <w:rsid w:val="005F7A1C"/>
    <w:rsid w:val="0060518E"/>
    <w:rsid w:val="0066307E"/>
    <w:rsid w:val="006E1D4A"/>
    <w:rsid w:val="006F6648"/>
    <w:rsid w:val="006F6C9E"/>
    <w:rsid w:val="00743E52"/>
    <w:rsid w:val="007474EC"/>
    <w:rsid w:val="00791498"/>
    <w:rsid w:val="007924D5"/>
    <w:rsid w:val="00792A98"/>
    <w:rsid w:val="007E3763"/>
    <w:rsid w:val="00805791"/>
    <w:rsid w:val="00810931"/>
    <w:rsid w:val="008169BB"/>
    <w:rsid w:val="0082299D"/>
    <w:rsid w:val="008417CF"/>
    <w:rsid w:val="00853B5D"/>
    <w:rsid w:val="00862789"/>
    <w:rsid w:val="00886B88"/>
    <w:rsid w:val="008A1CD6"/>
    <w:rsid w:val="008C10F5"/>
    <w:rsid w:val="008D367C"/>
    <w:rsid w:val="00903D09"/>
    <w:rsid w:val="00931A9D"/>
    <w:rsid w:val="00933B1E"/>
    <w:rsid w:val="00972D09"/>
    <w:rsid w:val="009819E6"/>
    <w:rsid w:val="009A2944"/>
    <w:rsid w:val="009A2E94"/>
    <w:rsid w:val="009A3076"/>
    <w:rsid w:val="009D7C42"/>
    <w:rsid w:val="009E65D2"/>
    <w:rsid w:val="00A12995"/>
    <w:rsid w:val="00A15D12"/>
    <w:rsid w:val="00A2529B"/>
    <w:rsid w:val="00A36A69"/>
    <w:rsid w:val="00AB06DC"/>
    <w:rsid w:val="00B12831"/>
    <w:rsid w:val="00B5604E"/>
    <w:rsid w:val="00B56433"/>
    <w:rsid w:val="00B6222C"/>
    <w:rsid w:val="00BD4CF5"/>
    <w:rsid w:val="00C05396"/>
    <w:rsid w:val="00C27260"/>
    <w:rsid w:val="00C36A34"/>
    <w:rsid w:val="00C769C6"/>
    <w:rsid w:val="00C846E5"/>
    <w:rsid w:val="00C867F0"/>
    <w:rsid w:val="00CA74F5"/>
    <w:rsid w:val="00D20BC5"/>
    <w:rsid w:val="00D211EF"/>
    <w:rsid w:val="00D31EA1"/>
    <w:rsid w:val="00DC187A"/>
    <w:rsid w:val="00E778E0"/>
    <w:rsid w:val="00E77E6A"/>
    <w:rsid w:val="00E92739"/>
    <w:rsid w:val="00ED4CD2"/>
    <w:rsid w:val="00F02876"/>
    <w:rsid w:val="00F510F3"/>
    <w:rsid w:val="00FB0F41"/>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2D54662"/>
    <w:rsid w:val="14526279"/>
    <w:rsid w:val="14FD1ED3"/>
    <w:rsid w:val="16804EAD"/>
    <w:rsid w:val="179709DE"/>
    <w:rsid w:val="180A31AF"/>
    <w:rsid w:val="19C562F8"/>
    <w:rsid w:val="19CD3884"/>
    <w:rsid w:val="1E2D5138"/>
    <w:rsid w:val="1EC64618"/>
    <w:rsid w:val="20BD44BC"/>
    <w:rsid w:val="21FB033D"/>
    <w:rsid w:val="22B26945"/>
    <w:rsid w:val="23356984"/>
    <w:rsid w:val="247E6D98"/>
    <w:rsid w:val="265760E8"/>
    <w:rsid w:val="26891582"/>
    <w:rsid w:val="269913A1"/>
    <w:rsid w:val="26FA52AB"/>
    <w:rsid w:val="28315657"/>
    <w:rsid w:val="298363A6"/>
    <w:rsid w:val="2A4D088D"/>
    <w:rsid w:val="2A7C04F4"/>
    <w:rsid w:val="2AF622D9"/>
    <w:rsid w:val="2AF62A2B"/>
    <w:rsid w:val="2D812E40"/>
    <w:rsid w:val="2E1D74D0"/>
    <w:rsid w:val="2F5E77AE"/>
    <w:rsid w:val="2FBC416E"/>
    <w:rsid w:val="3381789F"/>
    <w:rsid w:val="37293725"/>
    <w:rsid w:val="37835383"/>
    <w:rsid w:val="382320F1"/>
    <w:rsid w:val="39A645D1"/>
    <w:rsid w:val="3BCA606A"/>
    <w:rsid w:val="4051347A"/>
    <w:rsid w:val="42CF2A06"/>
    <w:rsid w:val="45D177D9"/>
    <w:rsid w:val="46110E3A"/>
    <w:rsid w:val="47604E29"/>
    <w:rsid w:val="47B43CD0"/>
    <w:rsid w:val="47D53E94"/>
    <w:rsid w:val="49AD26E9"/>
    <w:rsid w:val="4B0C4451"/>
    <w:rsid w:val="4B980F4D"/>
    <w:rsid w:val="4D1871FD"/>
    <w:rsid w:val="4F3C6244"/>
    <w:rsid w:val="4F4179C8"/>
    <w:rsid w:val="503C24D5"/>
    <w:rsid w:val="52003501"/>
    <w:rsid w:val="5229273D"/>
    <w:rsid w:val="55E136F8"/>
    <w:rsid w:val="563D45AD"/>
    <w:rsid w:val="57945F1E"/>
    <w:rsid w:val="5A046115"/>
    <w:rsid w:val="5F501E73"/>
    <w:rsid w:val="5F65533F"/>
    <w:rsid w:val="603E4649"/>
    <w:rsid w:val="620A60D7"/>
    <w:rsid w:val="633D0EC0"/>
    <w:rsid w:val="63DA57EF"/>
    <w:rsid w:val="651D7A0B"/>
    <w:rsid w:val="65D77879"/>
    <w:rsid w:val="6812219A"/>
    <w:rsid w:val="68DE4E54"/>
    <w:rsid w:val="6BBC79A6"/>
    <w:rsid w:val="70E668D8"/>
    <w:rsid w:val="72220251"/>
    <w:rsid w:val="74072A45"/>
    <w:rsid w:val="773F63AA"/>
    <w:rsid w:val="783B6935"/>
    <w:rsid w:val="7ACF251B"/>
    <w:rsid w:val="7BA331FE"/>
    <w:rsid w:val="7C6E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next w:val="a"/>
    <w:uiPriority w:val="9"/>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link w:val="Char1"/>
    <w:uiPriority w:val="99"/>
    <w:unhideWhenUsed/>
    <w:qFormat/>
    <w:rPr>
      <w:rFonts w:ascii="宋体"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unhideWhenUsed/>
    <w:qFormat/>
    <w:pPr>
      <w:snapToGrid w:val="0"/>
      <w:spacing w:line="360" w:lineRule="auto"/>
      <w:jc w:val="center"/>
    </w:pPr>
    <w:rPr>
      <w:b/>
      <w:bCs/>
      <w:sz w:val="28"/>
      <w:szCs w:val="21"/>
    </w:rPr>
  </w:style>
  <w:style w:type="paragraph" w:styleId="a9">
    <w:name w:val="Normal (Web)"/>
    <w:basedOn w:val="a"/>
    <w:uiPriority w:val="99"/>
    <w:unhideWhenUsed/>
    <w:qFormat/>
    <w:pPr>
      <w:spacing w:beforeAutospacing="1" w:afterAutospacing="1"/>
      <w:jc w:val="left"/>
    </w:pPr>
    <w:rPr>
      <w:kern w:val="0"/>
      <w:sz w:val="24"/>
    </w:rPr>
  </w:style>
  <w:style w:type="character" w:styleId="aa">
    <w:name w:val="Hyperlink"/>
    <w:uiPriority w:val="99"/>
    <w:unhideWhenUsed/>
    <w:qFormat/>
    <w:rPr>
      <w:color w:val="0000FF"/>
      <w:u w:val="single"/>
    </w:rPr>
  </w:style>
  <w:style w:type="character" w:styleId="ab">
    <w:name w:val="annotation reference"/>
    <w:uiPriority w:val="99"/>
    <w:unhideWhenUsed/>
    <w:qFormat/>
    <w:rPr>
      <w:sz w:val="21"/>
      <w:szCs w:val="21"/>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qFormat/>
  </w:style>
  <w:style w:type="paragraph" w:customStyle="1" w:styleId="1">
    <w:name w:val="列表段落1"/>
    <w:basedOn w:val="a"/>
    <w:uiPriority w:val="34"/>
    <w:qFormat/>
    <w:pPr>
      <w:ind w:firstLineChars="200" w:firstLine="420"/>
    </w:pPr>
  </w:style>
  <w:style w:type="paragraph" w:customStyle="1" w:styleId="p0">
    <w:name w:val="p0"/>
    <w:basedOn w:val="a"/>
    <w:qFormat/>
    <w:rPr>
      <w:kern w:val="0"/>
      <w:szCs w:val="21"/>
    </w:rPr>
  </w:style>
  <w:style w:type="paragraph" w:customStyle="1" w:styleId="p17">
    <w:name w:val="p17"/>
    <w:basedOn w:val="a"/>
    <w:qFormat/>
    <w:pPr>
      <w:spacing w:before="100" w:after="100"/>
      <w:jc w:val="left"/>
    </w:pPr>
    <w:rPr>
      <w:rFonts w:ascii="宋体" w:hAnsi="宋体" w:cs="宋体" w:hint="eastAsia"/>
      <w:kern w:val="0"/>
      <w:sz w:val="24"/>
    </w:rPr>
  </w:style>
  <w:style w:type="paragraph" w:customStyle="1" w:styleId="20">
    <w:name w:val="列表段落2"/>
    <w:basedOn w:val="a"/>
    <w:uiPriority w:val="99"/>
    <w:qFormat/>
    <w:pPr>
      <w:ind w:firstLineChars="200" w:firstLine="420"/>
    </w:pPr>
  </w:style>
  <w:style w:type="character" w:customStyle="1" w:styleId="Char4">
    <w:name w:val="页眉 Char"/>
    <w:link w:val="a8"/>
    <w:uiPriority w:val="99"/>
    <w:semiHidden/>
    <w:qFormat/>
    <w:rPr>
      <w:sz w:val="18"/>
      <w:szCs w:val="18"/>
    </w:rPr>
  </w:style>
  <w:style w:type="character" w:customStyle="1" w:styleId="Char3">
    <w:name w:val="页脚 Char"/>
    <w:link w:val="a7"/>
    <w:uiPriority w:val="99"/>
    <w:semiHidden/>
    <w:qFormat/>
    <w:rPr>
      <w:sz w:val="18"/>
      <w:szCs w:val="18"/>
    </w:rPr>
  </w:style>
  <w:style w:type="character" w:customStyle="1" w:styleId="Char1">
    <w:name w:val="纯文本 Char"/>
    <w:link w:val="a5"/>
    <w:uiPriority w:val="99"/>
    <w:qFormat/>
    <w:rPr>
      <w:rFonts w:ascii="宋体" w:eastAsia="宋体" w:hAnsi="Courier New" w:cs="Courier New"/>
      <w:szCs w:val="21"/>
    </w:rPr>
  </w:style>
  <w:style w:type="character" w:customStyle="1" w:styleId="2Char">
    <w:name w:val="正文文本 2 Char"/>
    <w:link w:val="2"/>
    <w:uiPriority w:val="99"/>
    <w:qFormat/>
    <w:rPr>
      <w:rFonts w:ascii="Times New Roman" w:eastAsia="宋体" w:hAnsi="Times New Roman" w:cs="Times New Roman"/>
      <w:b/>
      <w:bCs/>
      <w:sz w:val="28"/>
      <w:szCs w:val="21"/>
    </w:rPr>
  </w:style>
  <w:style w:type="character" w:customStyle="1" w:styleId="Char0">
    <w:name w:val="批注文字 Char"/>
    <w:link w:val="a4"/>
    <w:uiPriority w:val="99"/>
    <w:semiHidden/>
    <w:qFormat/>
    <w:rPr>
      <w:rFonts w:ascii="Times New Roman" w:hAnsi="Times New Roman"/>
      <w:kern w:val="2"/>
      <w:sz w:val="21"/>
      <w:szCs w:val="24"/>
    </w:rPr>
  </w:style>
  <w:style w:type="character" w:customStyle="1" w:styleId="Char">
    <w:name w:val="批注主题 Char"/>
    <w:link w:val="a3"/>
    <w:uiPriority w:val="99"/>
    <w:semiHidden/>
    <w:qFormat/>
    <w:rPr>
      <w:rFonts w:ascii="Times New Roman" w:hAnsi="Times New Roman"/>
      <w:b/>
      <w:bCs/>
      <w:kern w:val="2"/>
      <w:sz w:val="21"/>
      <w:szCs w:val="24"/>
    </w:rPr>
  </w:style>
  <w:style w:type="character" w:customStyle="1" w:styleId="Char2">
    <w:name w:val="批注框文本 Char"/>
    <w:link w:val="a6"/>
    <w:uiPriority w:val="99"/>
    <w:semiHidden/>
    <w:qFormat/>
    <w:rPr>
      <w:rFonts w:ascii="Times New Roman" w:hAnsi="Times New Roman"/>
      <w:kern w:val="2"/>
      <w:sz w:val="18"/>
      <w:szCs w:val="18"/>
    </w:rPr>
  </w:style>
  <w:style w:type="character" w:customStyle="1" w:styleId="10">
    <w:name w:val="未处理的提及1"/>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sbs.sz.gov.cn/shenzhen/icity/projec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612</Words>
  <Characters>3492</Characters>
  <Application>Microsoft Office Word</Application>
  <DocSecurity>0</DocSecurity>
  <Lines>29</Lines>
  <Paragraphs>8</Paragraphs>
  <ScaleCrop>false</ScaleCrop>
  <Company>Hewlett-Packard Company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谢苗</dc:creator>
  <cp:lastModifiedBy>杨虹</cp:lastModifiedBy>
  <cp:revision>2</cp:revision>
  <cp:lastPrinted>2020-03-23T05:55:00Z</cp:lastPrinted>
  <dcterms:created xsi:type="dcterms:W3CDTF">2021-05-31T08:30:00Z</dcterms:created>
  <dcterms:modified xsi:type="dcterms:W3CDTF">2021-06-04T06:31:00Z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8D9B456A3B93467F9DF7C8CF7DAF777E</vt:lpwstr>
  </property>
</Properties>
</file>