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港嵘拔翠园项目安居型商品房看房</w:t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看房家庭可选择以下任意一种形式前往项目现场看房（接待中心（下简称接待中心），地址：深圳市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盐田</w:t>
      </w:r>
      <w:r>
        <w:rPr>
          <w:rFonts w:hint="eastAsia" w:ascii="仿宋" w:hAnsi="仿宋" w:eastAsia="仿宋" w:cs="仿宋"/>
          <w:sz w:val="30"/>
          <w:szCs w:val="30"/>
        </w:rPr>
        <w:t>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盐田</w:t>
      </w:r>
      <w:r>
        <w:rPr>
          <w:rFonts w:hint="eastAsia" w:ascii="仿宋" w:hAnsi="仿宋" w:eastAsia="仿宋" w:cs="仿宋"/>
          <w:sz w:val="30"/>
          <w:szCs w:val="30"/>
        </w:rPr>
        <w:t>街道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永安</w:t>
      </w:r>
      <w:r>
        <w:rPr>
          <w:rFonts w:hint="eastAsia" w:ascii="仿宋" w:hAnsi="仿宋" w:eastAsia="仿宋" w:cs="仿宋"/>
          <w:sz w:val="30"/>
          <w:szCs w:val="30"/>
        </w:rPr>
        <w:t>社区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明珠大道与永安路交汇处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港嵘拔翠园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ascii="仿宋" w:hAnsi="仿宋" w:eastAsia="仿宋" w:cs="仿宋"/>
          <w:sz w:val="30"/>
          <w:szCs w:val="30"/>
        </w:rPr>
        <w:t>2/8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深外高中</w:t>
      </w:r>
      <w:r>
        <w:rPr>
          <w:rFonts w:hint="eastAsia" w:ascii="仿宋" w:hAnsi="仿宋" w:eastAsia="仿宋" w:cs="仿宋"/>
          <w:sz w:val="30"/>
          <w:szCs w:val="30"/>
        </w:rPr>
        <w:t>站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B</w:t>
      </w:r>
      <w:r>
        <w:rPr>
          <w:rFonts w:ascii="仿宋" w:hAnsi="仿宋" w:eastAsia="仿宋" w:cs="仿宋"/>
          <w:sz w:val="30"/>
          <w:szCs w:val="30"/>
          <w:lang w:eastAsia="zh-Hans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出口-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往东北方向</w:t>
      </w:r>
      <w:r>
        <w:rPr>
          <w:rFonts w:hint="eastAsia" w:ascii="仿宋" w:hAnsi="仿宋" w:eastAsia="仿宋" w:cs="仿宋"/>
          <w:sz w:val="30"/>
          <w:szCs w:val="30"/>
        </w:rPr>
        <w:t>步行约500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 xml:space="preserve">到接待中心。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0500" cy="2899410"/>
            <wp:effectExtent l="0" t="0" r="12700" b="21590"/>
            <wp:docPr id="3" name="图片 3" descr="截屏2022-06-22 下午12.47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22 下午12.47.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永安路口</w:t>
      </w:r>
      <w:r>
        <w:rPr>
          <w:rFonts w:hint="eastAsia" w:ascii="仿宋" w:hAnsi="仿宋" w:eastAsia="仿宋" w:cs="仿宋"/>
          <w:sz w:val="30"/>
          <w:szCs w:val="30"/>
        </w:rPr>
        <w:t>站（68路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B626路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B925路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M348路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M444路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M465路）-步行约2</w:t>
      </w:r>
      <w:r>
        <w:rPr>
          <w:rFonts w:ascii="仿宋" w:hAnsi="仿宋" w:eastAsia="仿宋" w:cs="仿宋"/>
          <w:sz w:val="30"/>
          <w:szCs w:val="30"/>
        </w:rPr>
        <w:t>81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乐群小学</w:t>
      </w:r>
      <w:r>
        <w:rPr>
          <w:rFonts w:hint="eastAsia" w:ascii="仿宋" w:hAnsi="仿宋" w:eastAsia="仿宋" w:cs="仿宋"/>
          <w:sz w:val="30"/>
          <w:szCs w:val="30"/>
        </w:rPr>
        <w:t>站（68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358路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B925路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B927路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M205路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M348路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M380路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M444路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M465路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高峰专线290号）-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411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  <w:bookmarkEnd w:id="0"/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436870" cy="2893695"/>
            <wp:effectExtent l="0" t="0" r="24130" b="1905"/>
            <wp:docPr id="6" name="图片 6" descr="截屏2021-08-20 下午10.48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08-20 下午10.48.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1．从罗湖出发：皇岗路</w:t>
      </w:r>
      <w:r>
        <w:rPr>
          <w:rFonts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笋岗西路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罗沙</w:t>
      </w:r>
      <w:r>
        <w:rPr>
          <w:rFonts w:hint="eastAsia" w:ascii="仿宋" w:hAnsi="仿宋" w:eastAsia="仿宋" w:cs="仿宋"/>
          <w:sz w:val="30"/>
          <w:szCs w:val="30"/>
        </w:rPr>
        <w:t>路-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东部过境高速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武深高速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梧桐山大道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ascii="仿宋" w:hAnsi="仿宋" w:eastAsia="仿宋" w:cs="仿宋"/>
          <w:sz w:val="30"/>
          <w:szCs w:val="30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香蜜湖路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滨河大道</w:t>
      </w:r>
      <w:r>
        <w:rPr>
          <w:rFonts w:hint="eastAsia" w:ascii="仿宋" w:hAnsi="仿宋" w:eastAsia="仿宋" w:cs="仿宋"/>
          <w:sz w:val="30"/>
          <w:szCs w:val="30"/>
        </w:rPr>
        <w:t>-沿河南路-罗沙路-东部过境高速-武深高速-梧桐山大道-港嵘拔翠园接待中心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沈海</w:t>
      </w:r>
      <w:r>
        <w:rPr>
          <w:rFonts w:hint="eastAsia" w:ascii="仿宋" w:hAnsi="仿宋" w:eastAsia="仿宋" w:cs="仿宋"/>
          <w:sz w:val="30"/>
          <w:szCs w:val="30"/>
        </w:rPr>
        <w:t>高速-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武深高速</w:t>
      </w:r>
      <w:r>
        <w:rPr>
          <w:rFonts w:hint="eastAsia" w:ascii="仿宋" w:hAnsi="仿宋" w:eastAsia="仿宋" w:cs="仿宋"/>
          <w:sz w:val="30"/>
          <w:szCs w:val="30"/>
        </w:rPr>
        <w:t>-梧桐山大道-</w:t>
      </w:r>
      <w:r>
        <w:rPr>
          <w:rFonts w:ascii="仿宋" w:hAnsi="仿宋" w:eastAsia="仿宋" w:cs="仿宋"/>
          <w:sz w:val="30"/>
          <w:szCs w:val="30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布龙路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水官高速-武深高速-梧桐山大道-港嵘拔翠园接待中心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京港澳高速-滨河大道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沿河南路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罗沙路-东部过境高速-武深高速-梧桐山大道-港嵘拔翠园接待中心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-武深高速-梧桐山大道-港嵘拔翠园接待中心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7960" cy="2837180"/>
            <wp:effectExtent l="0" t="0" r="15240" b="7620"/>
            <wp:docPr id="2" name="图片 2" descr="IMG_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8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）由于样板房参观位置在建设项目内，而且路线比较长，不建议老人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六</w:t>
      </w:r>
      <w:r>
        <w:rPr>
          <w:rFonts w:hint="eastAsia" w:ascii="仿宋" w:hAnsi="仿宋" w:eastAsia="仿宋" w:cs="仿宋"/>
          <w:sz w:val="30"/>
          <w:szCs w:val="30"/>
        </w:rPr>
        <w:t>）疫情防控措施：</w:t>
      </w:r>
    </w:p>
    <w:p>
      <w:pPr>
        <w:ind w:firstLine="640" w:firstLineChars="200"/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" w:bidi="ar"/>
        </w:rPr>
        <w:t>看房家庭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应当按照约定的看房时间前往项目现场看房，因疫情防控需要，每个看房家庭最多安排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2人到场参加看房。请参加看房的人员，规范佩戴口罩，出示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”三天三检”和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24小时内核酸阴性证明，健康码为绿码，行程卡显示近7天无中高风险地区及社区暴发疫情地市旅居史，仔细阅读并现场签署《防疫承诺书》。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如有任何疑问，欢迎来电咨询：（0755）-25251666。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深圳市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华嵘投资控股</w:t>
      </w:r>
      <w:r>
        <w:rPr>
          <w:rFonts w:hint="eastAsia" w:ascii="仿宋" w:hAnsi="仿宋" w:eastAsia="仿宋" w:cs="仿宋"/>
          <w:sz w:val="32"/>
          <w:szCs w:val="32"/>
        </w:rPr>
        <w:t>有限公司</w:t>
      </w:r>
    </w:p>
    <w:p>
      <w:pPr>
        <w:wordWrap w:val="0"/>
        <w:ind w:firstLine="640"/>
        <w:jc w:val="righ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  <w:r>
        <w:rPr>
          <w:rFonts w:ascii="仿宋" w:hAnsi="仿宋" w:eastAsia="仿宋" w:cs="仿宋"/>
          <w:sz w:val="30"/>
          <w:szCs w:val="30"/>
        </w:rPr>
        <w:t>2022年1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bookmarkStart w:id="1" w:name="_GoBack"/>
      <w:bookmarkEnd w:id="1"/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   </w:t>
      </w:r>
    </w:p>
    <w:p>
      <w:pPr>
        <w:ind w:right="700"/>
        <w:rPr>
          <w:rFonts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</w:rPr>
      </w:pPr>
      <w:r>
        <w:rPr>
          <w:rFonts w:ascii="仿宋" w:hAnsi="仿宋" w:eastAsia="仿宋" w:cs="仿宋"/>
          <w:sz w:val="28"/>
          <w:szCs w:val="28"/>
        </w:rPr>
        <w:t>港嵘拔翠园</w:t>
      </w:r>
      <w:r>
        <w:rPr>
          <w:rFonts w:hint="eastAsia" w:ascii="仿宋" w:hAnsi="仿宋" w:eastAsia="仿宋" w:cs="仿宋"/>
          <w:sz w:val="28"/>
          <w:szCs w:val="28"/>
        </w:rPr>
        <w:t>定位二维码（百度地图）:</w:t>
      </w:r>
      <w:r>
        <w:rPr>
          <w:rFonts w:hint="eastAsia" w:ascii="仿宋" w:hAnsi="仿宋" w:eastAsia="仿宋" w:cs="仿宋"/>
        </w:rPr>
        <w:t xml:space="preserve">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36370" cy="1446530"/>
            <wp:effectExtent l="0" t="0" r="11430" b="1270"/>
            <wp:docPr id="5" name="图片 5" descr="截屏2021-08-20 下午11.25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08-20 下午11.25.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7B2084"/>
    <w:rsid w:val="008D32D3"/>
    <w:rsid w:val="00DB7299"/>
    <w:rsid w:val="1BB2184F"/>
    <w:rsid w:val="26901FC0"/>
    <w:rsid w:val="3B4E5157"/>
    <w:rsid w:val="586848C4"/>
    <w:rsid w:val="60DD24C8"/>
    <w:rsid w:val="BFCD5F42"/>
    <w:rsid w:val="EE7D784F"/>
    <w:rsid w:val="EE9EE0A5"/>
    <w:rsid w:val="F7FBE4E3"/>
    <w:rsid w:val="F9EF6033"/>
    <w:rsid w:val="FDDFD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1000</Words>
  <Characters>1067</Characters>
  <Lines>8</Lines>
  <Paragraphs>2</Paragraphs>
  <TotalTime>1</TotalTime>
  <ScaleCrop>false</ScaleCrop>
  <LinksUpToDate>false</LinksUpToDate>
  <CharactersWithSpaces>1093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2021-05-26T12:47:00Z</dcterms:created>
  <dc:creator>Yuan Zhiting</dc:creator>
  <cp:lastModifiedBy>李刚</cp:lastModifiedBy>
  <dcterms:modified xsi:type="dcterms:W3CDTF">2022-12-01T01:41:48Z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E69B7EEDF5294EDCA54A8A753C1B286B</vt:lpwstr>
  </property>
</Properties>
</file>