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255"/>
          <w:numId w:val="0"/>
        </w:numPr>
        <w:spacing w:line="520" w:lineRule="exact"/>
        <w:rPr>
          <w:rFonts w:hint="eastAsia" w:ascii="仿宋" w:hAnsi="仿宋" w:eastAsia="仿宋"/>
          <w:bCs/>
          <w:sz w:val="32"/>
          <w:szCs w:val="32"/>
          <w:lang w:val="en-US" w:eastAsia="zh-CN"/>
        </w:rPr>
      </w:pPr>
      <w:r>
        <w:rPr>
          <w:rFonts w:hint="eastAsia" w:ascii="仿宋" w:hAnsi="仿宋" w:eastAsia="仿宋"/>
          <w:bCs/>
          <w:sz w:val="32"/>
          <w:szCs w:val="32"/>
        </w:rPr>
        <w:t>附件</w:t>
      </w:r>
      <w:r>
        <w:rPr>
          <w:rFonts w:hint="eastAsia" w:ascii="仿宋" w:hAnsi="仿宋" w:eastAsia="仿宋"/>
          <w:bCs/>
          <w:sz w:val="32"/>
          <w:szCs w:val="32"/>
          <w:lang w:val="en-US" w:eastAsia="zh-CN"/>
        </w:rPr>
        <w:t>2</w:t>
      </w:r>
      <w:bookmarkStart w:id="0" w:name="_GoBack"/>
      <w:bookmarkEnd w:id="0"/>
    </w:p>
    <w:p>
      <w:pPr>
        <w:numPr>
          <w:ilvl w:val="255"/>
          <w:numId w:val="0"/>
        </w:numPr>
        <w:spacing w:line="520" w:lineRule="exact"/>
        <w:jc w:val="center"/>
        <w:rPr>
          <w:rFonts w:ascii="仿宋" w:hAnsi="仿宋" w:eastAsia="仿宋"/>
          <w:bCs/>
          <w:sz w:val="32"/>
          <w:szCs w:val="32"/>
        </w:rPr>
      </w:pPr>
      <w:r>
        <w:rPr>
          <w:rFonts w:hint="eastAsia" w:cs="宋体" w:asciiTheme="majorEastAsia" w:hAnsiTheme="majorEastAsia" w:eastAsiaTheme="majorEastAsia"/>
          <w:b/>
          <w:bCs/>
          <w:sz w:val="44"/>
          <w:szCs w:val="44"/>
        </w:rPr>
        <w:t>中海鹿丹名苑回迁房办证流程</w:t>
      </w:r>
    </w:p>
    <w:p>
      <w:pPr>
        <w:spacing w:line="360" w:lineRule="auto"/>
        <w:jc w:val="center"/>
      </w:pPr>
      <w:r>
        <w:drawing>
          <wp:anchor distT="0" distB="0" distL="114300" distR="114300" simplePos="0" relativeHeight="251694080" behindDoc="1" locked="0" layoutInCell="1" allowOverlap="1">
            <wp:simplePos x="0" y="0"/>
            <wp:positionH relativeFrom="column">
              <wp:posOffset>2338070</wp:posOffset>
            </wp:positionH>
            <wp:positionV relativeFrom="paragraph">
              <wp:posOffset>130175</wp:posOffset>
            </wp:positionV>
            <wp:extent cx="314325" cy="8201025"/>
            <wp:effectExtent l="0" t="0" r="0" b="0"/>
            <wp:wrapTight wrapText="bothSides">
              <wp:wrapPolygon>
                <wp:start x="5062" y="0"/>
                <wp:lineTo x="2531" y="20070"/>
                <wp:lineTo x="7593" y="20822"/>
                <wp:lineTo x="12655" y="20822"/>
                <wp:lineTo x="17716" y="20070"/>
                <wp:lineTo x="15185" y="0"/>
                <wp:lineTo x="5062" y="0"/>
              </wp:wrapPolygon>
            </wp:wrapTight>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314325" cy="8201025"/>
                    </a:xfrm>
                    <a:prstGeom prst="rect">
                      <a:avLst/>
                    </a:prstGeom>
                    <a:noFill/>
                  </pic:spPr>
                </pic:pic>
              </a:graphicData>
            </a:graphic>
          </wp:anchor>
        </w:drawing>
      </w:r>
      <w:r>
        <mc:AlternateContent>
          <mc:Choice Requires="wps">
            <w:drawing>
              <wp:anchor distT="0" distB="0" distL="113665" distR="113665" simplePos="0" relativeHeight="251693056" behindDoc="0" locked="0" layoutInCell="1" allowOverlap="1">
                <wp:simplePos x="0" y="0"/>
                <wp:positionH relativeFrom="column">
                  <wp:posOffset>6762115</wp:posOffset>
                </wp:positionH>
                <wp:positionV relativeFrom="paragraph">
                  <wp:posOffset>4648200</wp:posOffset>
                </wp:positionV>
                <wp:extent cx="0" cy="4050030"/>
                <wp:effectExtent l="85725" t="0" r="85725" b="7620"/>
                <wp:wrapNone/>
                <wp:docPr id="27" name="直接连接符 27"/>
                <wp:cNvGraphicFramePr/>
                <a:graphic xmlns:a="http://schemas.openxmlformats.org/drawingml/2006/main">
                  <a:graphicData uri="http://schemas.microsoft.com/office/word/2010/wordprocessingShape">
                    <wps:wsp>
                      <wps:cNvCnPr>
                        <a:cxnSpLocks noChangeShapeType="1"/>
                      </wps:cNvCnPr>
                      <wps:spPr bwMode="auto">
                        <a:xfrm>
                          <a:off x="0" y="0"/>
                          <a:ext cx="0" cy="4050030"/>
                        </a:xfrm>
                        <a:prstGeom prst="line">
                          <a:avLst/>
                        </a:prstGeom>
                        <a:noFill/>
                        <a:ln w="57150">
                          <a:solidFill>
                            <a:srgbClr val="CC0000"/>
                          </a:solidFill>
                          <a:round/>
                          <a:tailEnd type="triangle" w="med" len="med"/>
                        </a:ln>
                        <a:effectLst/>
                      </wps:spPr>
                      <wps:bodyPr/>
                    </wps:wsp>
                  </a:graphicData>
                </a:graphic>
              </wp:anchor>
            </w:drawing>
          </mc:Choice>
          <mc:Fallback>
            <w:pict>
              <v:line id="_x0000_s1026" o:spid="_x0000_s1026" o:spt="20" style="position:absolute;left:0pt;margin-left:532.45pt;margin-top:366pt;height:318.9pt;width:0pt;z-index:251693056;mso-width-relative:page;mso-height-relative:page;" filled="f" stroked="t" coordsize="21600,21600" o:gfxdata="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pkf03dkAAAAOAQAADwAAAAAAAAABACAAAAAiAAAAZHJzL2Rvd25yZXYueG1sUEsBAhQAFAAAAAgA&#10;h07iQCMiKULrAQAAmwMAAA4AAAAAAAAAAQAgAAAAKAEAAGRycy9lMm9Eb2MueG1sUEsFBgAAAAAG&#10;AAYAWQEAAIUFAAAAAA==&#10;">
                <v:fill on="f" focussize="0,0"/>
                <v:stroke weight="4.5pt" color="#CC0000" joinstyle="round" endarrow="block"/>
                <v:imagedata o:title=""/>
                <o:lock v:ext="edit" aspectratio="f"/>
              </v:line>
            </w:pict>
          </mc:Fallback>
        </mc:AlternateContent>
      </w:r>
    </w:p>
    <w:p>
      <w:pPr>
        <w:spacing w:line="360" w:lineRule="auto"/>
        <w:jc w:val="center"/>
      </w:pPr>
      <w:r>
        <mc:AlternateContent>
          <mc:Choice Requires="wpg">
            <w:drawing>
              <wp:anchor distT="0" distB="0" distL="114300" distR="114300" simplePos="0" relativeHeight="251695104" behindDoc="0" locked="0" layoutInCell="1" allowOverlap="1">
                <wp:simplePos x="0" y="0"/>
                <wp:positionH relativeFrom="column">
                  <wp:posOffset>342900</wp:posOffset>
                </wp:positionH>
                <wp:positionV relativeFrom="paragraph">
                  <wp:posOffset>50165</wp:posOffset>
                </wp:positionV>
                <wp:extent cx="5509895" cy="1192530"/>
                <wp:effectExtent l="4445" t="0" r="10160" b="7620"/>
                <wp:wrapNone/>
                <wp:docPr id="23" name="组合 23"/>
                <wp:cNvGraphicFramePr/>
                <a:graphic xmlns:a="http://schemas.openxmlformats.org/drawingml/2006/main">
                  <a:graphicData uri="http://schemas.microsoft.com/office/word/2010/wordprocessingGroup">
                    <wpg:wgp>
                      <wpg:cNvGrpSpPr/>
                      <wpg:grpSpPr>
                        <a:xfrm>
                          <a:off x="0" y="0"/>
                          <a:ext cx="5509895" cy="1192530"/>
                          <a:chOff x="1975" y="2657"/>
                          <a:chExt cx="8677" cy="1878"/>
                        </a:xfrm>
                      </wpg:grpSpPr>
                      <wps:wsp>
                        <wps:cNvPr id="24" name="自选图形 29"/>
                        <wps:cNvCnPr/>
                        <wps:spPr>
                          <a:xfrm>
                            <a:off x="5011" y="3594"/>
                            <a:ext cx="819" cy="0"/>
                          </a:xfrm>
                          <a:prstGeom prst="straightConnector1">
                            <a:avLst/>
                          </a:prstGeom>
                          <a:ln w="9525" cap="flat" cmpd="sng">
                            <a:solidFill>
                              <a:srgbClr val="000000"/>
                            </a:solidFill>
                            <a:prstDash val="solid"/>
                            <a:headEnd type="none" w="med" len="med"/>
                            <a:tailEnd type="triangle" w="med" len="med"/>
                          </a:ln>
                        </wps:spPr>
                        <wps:bodyPr/>
                      </wps:wsp>
                      <wps:wsp>
                        <wps:cNvPr id="25" name="矩形 30"/>
                        <wps:cNvSpPr/>
                        <wps:spPr>
                          <a:xfrm>
                            <a:off x="5890" y="2657"/>
                            <a:ext cx="4762" cy="1878"/>
                          </a:xfrm>
                          <a:prstGeom prst="rect">
                            <a:avLst/>
                          </a:prstGeom>
                          <a:solidFill>
                            <a:srgbClr val="9CC2E5"/>
                          </a:solidFill>
                          <a:ln w="9525">
                            <a:noFill/>
                          </a:ln>
                        </wps:spPr>
                        <wps:txbx>
                          <w:txbxContent>
                            <w:p>
                              <w:pPr>
                                <w:pStyle w:val="5"/>
                                <w:ind w:left="960" w:hanging="960" w:firstLineChars="0"/>
                                <w:rPr>
                                  <w:rFonts w:ascii="仿宋" w:hAnsi="仿宋" w:eastAsia="仿宋"/>
                                  <w:sz w:val="28"/>
                                  <w:szCs w:val="28"/>
                                </w:rPr>
                              </w:pPr>
                              <w:r>
                                <w:rPr>
                                  <w:rFonts w:hint="eastAsia" w:ascii="仿宋" w:hAnsi="仿宋" w:eastAsia="仿宋"/>
                                  <w:sz w:val="28"/>
                                  <w:szCs w:val="28"/>
                                </w:rPr>
                                <w:t>1、毅骏公司预审业主办证资料；</w:t>
                              </w:r>
                            </w:p>
                            <w:p>
                              <w:pPr>
                                <w:rPr>
                                  <w:rFonts w:ascii="仿宋" w:hAnsi="仿宋" w:eastAsia="仿宋"/>
                                  <w:sz w:val="28"/>
                                  <w:szCs w:val="28"/>
                                </w:rPr>
                              </w:pPr>
                              <w:r>
                                <w:rPr>
                                  <w:rFonts w:hint="eastAsia" w:ascii="仿宋" w:hAnsi="仿宋" w:eastAsia="仿宋"/>
                                  <w:sz w:val="28"/>
                                  <w:szCs w:val="28"/>
                                </w:rPr>
                                <w:t>2、发放深圳市住房和建设局以及毅骏公司需提供的办证资料。</w:t>
                              </w:r>
                            </w:p>
                          </w:txbxContent>
                        </wps:txbx>
                        <wps:bodyPr upright="1"/>
                      </wps:wsp>
                      <wps:wsp>
                        <wps:cNvPr id="26" name="流程图: 可选过程 28"/>
                        <wps:cNvSpPr/>
                        <wps:spPr>
                          <a:xfrm>
                            <a:off x="1975" y="2890"/>
                            <a:ext cx="3061" cy="1304"/>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szCs w:val="32"/>
                                </w:rPr>
                              </w:pPr>
                              <w:r>
                                <w:rPr>
                                  <w:rFonts w:hint="eastAsia" w:ascii="仿宋" w:hAnsi="仿宋" w:eastAsia="仿宋"/>
                                  <w:b/>
                                  <w:sz w:val="32"/>
                                  <w:szCs w:val="32"/>
                                </w:rPr>
                                <w:t>资料预审</w:t>
                              </w:r>
                            </w:p>
                          </w:txbxContent>
                        </wps:txbx>
                        <wps:bodyPr anchor="ctr" upright="1"/>
                      </wps:wsp>
                    </wpg:wgp>
                  </a:graphicData>
                </a:graphic>
              </wp:anchor>
            </w:drawing>
          </mc:Choice>
          <mc:Fallback>
            <w:pict>
              <v:group id="_x0000_s1026" o:spid="_x0000_s1026" o:spt="203" style="position:absolute;left:0pt;margin-left:27pt;margin-top:3.95pt;height:93.9pt;width:433.85pt;z-index:251695104;mso-width-relative:page;mso-height-relative:page;" coordorigin="1975,2657" coordsize="8677,1878" o:gfxdata="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">
                <o:lock v:ext="edit" aspectratio="f"/>
                <v:shape id="自选图形 29" o:spid="_x0000_s1026" o:spt="32" type="#_x0000_t32" style="position:absolute;left:5011;top:3594;height:0;width:819;" filled="f" stroked="t" coordsize="21600,21600" o:gfxdata="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tslRL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shape>
                <v:rect id="矩形 30" o:spid="_x0000_s1026" o:spt="1" style="position:absolute;left:5890;top:2657;height:1878;width:4762;" fillcolor="#9CC2E5" filled="t" stroked="f" coordsize="21600,21600" o:gfxdata="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Q2MzZugAAANsA&#10;AAAPAAAAAAAAAAEAIAAAACIAAABkcnMvZG93bnJldi54bWxQSwECFAAUAAAACACHTuJAMy8FnjsA&#10;AAA5AAAAEAAAAAAAAAABACAAAAAJAQAAZHJzL3NoYXBleG1sLnhtbFBLBQYAAAAABgAGAFsBAACz&#10;AwAAAAA=&#10;">
                  <v:fill on="t" focussize="0,0"/>
                  <v:stroke on="f"/>
                  <v:imagedata o:title=""/>
                  <o:lock v:ext="edit" aspectratio="f"/>
                  <v:textbox>
                    <w:txbxContent>
                      <w:p>
                        <w:pPr>
                          <w:pStyle w:val="5"/>
                          <w:ind w:left="960" w:hanging="960" w:firstLineChars="0"/>
                          <w:rPr>
                            <w:rFonts w:ascii="仿宋" w:hAnsi="仿宋" w:eastAsia="仿宋"/>
                            <w:sz w:val="28"/>
                            <w:szCs w:val="28"/>
                          </w:rPr>
                        </w:pPr>
                        <w:r>
                          <w:rPr>
                            <w:rFonts w:hint="eastAsia" w:ascii="仿宋" w:hAnsi="仿宋" w:eastAsia="仿宋"/>
                            <w:sz w:val="28"/>
                            <w:szCs w:val="28"/>
                          </w:rPr>
                          <w:t>1、毅骏公司预审业主办证资料；</w:t>
                        </w:r>
                      </w:p>
                      <w:p>
                        <w:pPr>
                          <w:rPr>
                            <w:rFonts w:ascii="仿宋" w:hAnsi="仿宋" w:eastAsia="仿宋"/>
                            <w:sz w:val="28"/>
                            <w:szCs w:val="28"/>
                          </w:rPr>
                        </w:pPr>
                        <w:r>
                          <w:rPr>
                            <w:rFonts w:hint="eastAsia" w:ascii="仿宋" w:hAnsi="仿宋" w:eastAsia="仿宋"/>
                            <w:sz w:val="28"/>
                            <w:szCs w:val="28"/>
                          </w:rPr>
                          <w:t>2、发放深圳市住房和建设局以及毅骏公司需提供的办证资料。</w:t>
                        </w:r>
                      </w:p>
                    </w:txbxContent>
                  </v:textbox>
                </v:rect>
                <v:shape id="流程图: 可选过程 28" o:spid="_x0000_s1026" o:spt="176" type="#_x0000_t176" style="position:absolute;left:1975;top:2890;height:1304;width:3061;v-text-anchor:middle;" fillcolor="#FFFFFF" filled="t" stroked="t" coordsize="21600,21600" o:gfxdata="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3d9JY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Cs w:val="32"/>
                          </w:rPr>
                        </w:pPr>
                        <w:r>
                          <w:rPr>
                            <w:rFonts w:hint="eastAsia" w:ascii="仿宋" w:hAnsi="仿宋" w:eastAsia="仿宋"/>
                            <w:b/>
                            <w:sz w:val="32"/>
                            <w:szCs w:val="32"/>
                          </w:rPr>
                          <w:t>资料预审</w:t>
                        </w:r>
                      </w:p>
                    </w:txbxContent>
                  </v:textbox>
                </v:shape>
              </v:group>
            </w:pict>
          </mc:Fallback>
        </mc:AlternateContent>
      </w:r>
    </w:p>
    <w:p>
      <w:pPr>
        <w:spacing w:line="360" w:lineRule="auto"/>
        <w:jc w:val="center"/>
      </w:pPr>
    </w:p>
    <w:p>
      <w:pPr>
        <w:spacing w:line="360" w:lineRule="auto"/>
        <w:jc w:val="center"/>
      </w:pPr>
    </w:p>
    <w:p>
      <w:pPr>
        <w:spacing w:line="360" w:lineRule="auto"/>
        <w:jc w:val="center"/>
      </w:pPr>
      <w:r>
        <mc:AlternateContent>
          <mc:Choice Requires="wps">
            <w:drawing>
              <wp:anchor distT="0" distB="0" distL="113665" distR="113665" simplePos="0" relativeHeight="251692032" behindDoc="0" locked="0" layoutInCell="1" allowOverlap="1">
                <wp:simplePos x="0" y="0"/>
                <wp:positionH relativeFrom="column">
                  <wp:posOffset>6762115</wp:posOffset>
                </wp:positionH>
                <wp:positionV relativeFrom="paragraph">
                  <wp:posOffset>4648200</wp:posOffset>
                </wp:positionV>
                <wp:extent cx="0" cy="4050030"/>
                <wp:effectExtent l="85725" t="0" r="85725" b="7620"/>
                <wp:wrapNone/>
                <wp:docPr id="22" name="直接连接符 22"/>
                <wp:cNvGraphicFramePr/>
                <a:graphic xmlns:a="http://schemas.openxmlformats.org/drawingml/2006/main">
                  <a:graphicData uri="http://schemas.microsoft.com/office/word/2010/wordprocessingShape">
                    <wps:wsp>
                      <wps:cNvCnPr>
                        <a:cxnSpLocks noChangeShapeType="1"/>
                      </wps:cNvCnPr>
                      <wps:spPr bwMode="auto">
                        <a:xfrm>
                          <a:off x="0" y="0"/>
                          <a:ext cx="0" cy="4050030"/>
                        </a:xfrm>
                        <a:prstGeom prst="line">
                          <a:avLst/>
                        </a:prstGeom>
                        <a:noFill/>
                        <a:ln w="57150">
                          <a:solidFill>
                            <a:srgbClr val="CC0000"/>
                          </a:solidFill>
                          <a:round/>
                          <a:tailEnd type="triangle" w="med" len="med"/>
                        </a:ln>
                        <a:effectLst/>
                      </wps:spPr>
                      <wps:bodyPr/>
                    </wps:wsp>
                  </a:graphicData>
                </a:graphic>
              </wp:anchor>
            </w:drawing>
          </mc:Choice>
          <mc:Fallback>
            <w:pict>
              <v:line id="_x0000_s1026" o:spid="_x0000_s1026" o:spt="20" style="position:absolute;left:0pt;margin-left:532.45pt;margin-top:366pt;height:318.9pt;width:0pt;z-index:251692032;mso-width-relative:page;mso-height-relative:page;" filled="f" stroked="t" coordsize="21600,21600" o:gfxdata="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pkf03dkAAAAOAQAADwAAAAAAAAABACAAAAAiAAAAZHJzL2Rvd25yZXYueG1sUEsBAhQAFAAAAAgA&#10;h07iQNj+U5PrAQAAmwMAAA4AAAAAAAAAAQAgAAAAKAEAAGRycy9lMm9Eb2MueG1sUEsFBgAAAAAG&#10;AAYAWQEAAIUFAAAAAA==&#10;">
                <v:fill on="f" focussize="0,0"/>
                <v:stroke weight="4.5pt" color="#CC0000" joinstyle="round" endarrow="block"/>
                <v:imagedata o:title=""/>
                <o:lock v:ext="edit" aspectratio="f"/>
              </v:line>
            </w:pict>
          </mc:Fallback>
        </mc:AlternateContent>
      </w:r>
    </w:p>
    <w:p>
      <w:pPr>
        <w:spacing w:line="360" w:lineRule="auto"/>
      </w:pPr>
    </w:p>
    <w:p>
      <w:pPr>
        <w:spacing w:line="360" w:lineRule="auto"/>
      </w:pPr>
      <w:r>
        <mc:AlternateContent>
          <mc:Choice Requires="wpg">
            <w:drawing>
              <wp:anchor distT="0" distB="0" distL="114300" distR="114300" simplePos="0" relativeHeight="251698176" behindDoc="0" locked="0" layoutInCell="1" allowOverlap="1">
                <wp:simplePos x="0" y="0"/>
                <wp:positionH relativeFrom="column">
                  <wp:posOffset>342900</wp:posOffset>
                </wp:positionH>
                <wp:positionV relativeFrom="paragraph">
                  <wp:posOffset>99695</wp:posOffset>
                </wp:positionV>
                <wp:extent cx="5480050" cy="925195"/>
                <wp:effectExtent l="4445" t="4445" r="1905" b="22860"/>
                <wp:wrapNone/>
                <wp:docPr id="33" name="组合 33"/>
                <wp:cNvGraphicFramePr/>
                <a:graphic xmlns:a="http://schemas.openxmlformats.org/drawingml/2006/main">
                  <a:graphicData uri="http://schemas.microsoft.com/office/word/2010/wordprocessingGroup">
                    <wpg:wgp>
                      <wpg:cNvGrpSpPr/>
                      <wpg:grpSpPr>
                        <a:xfrm>
                          <a:off x="0" y="0"/>
                          <a:ext cx="5479999" cy="925042"/>
                          <a:chOff x="0" y="124359"/>
                          <a:chExt cx="5480465" cy="925442"/>
                        </a:xfrm>
                      </wpg:grpSpPr>
                      <wps:wsp>
                        <wps:cNvPr id="11" name="矩形 30"/>
                        <wps:cNvSpPr/>
                        <wps:spPr>
                          <a:xfrm>
                            <a:off x="2434030" y="204910"/>
                            <a:ext cx="3046435" cy="720000"/>
                          </a:xfrm>
                          <a:prstGeom prst="rect">
                            <a:avLst/>
                          </a:prstGeom>
                          <a:solidFill>
                            <a:srgbClr val="9CC2E5"/>
                          </a:solidFill>
                          <a:ln w="9525">
                            <a:noFill/>
                          </a:ln>
                        </wps:spPr>
                        <wps:txbx>
                          <w:txbxContent>
                            <w:p>
                              <w:pPr>
                                <w:pStyle w:val="6"/>
                                <w:adjustRightInd w:val="0"/>
                                <w:snapToGrid w:val="0"/>
                                <w:spacing w:line="360" w:lineRule="auto"/>
                                <w:ind w:firstLine="0" w:firstLineChars="0"/>
                                <w:jc w:val="center"/>
                                <w:rPr>
                                  <w:rFonts w:ascii="仿宋" w:hAnsi="仿宋" w:eastAsia="仿宋" w:cs="Times New Roman"/>
                                  <w:color w:val="000000"/>
                                  <w:sz w:val="28"/>
                                  <w:szCs w:val="28"/>
                                </w:rPr>
                              </w:pPr>
                              <w:r>
                                <w:rPr>
                                  <w:rFonts w:hint="eastAsia" w:ascii="仿宋" w:hAnsi="仿宋" w:eastAsia="仿宋" w:cs="Times New Roman"/>
                                  <w:color w:val="000000"/>
                                  <w:sz w:val="28"/>
                                  <w:szCs w:val="28"/>
                                </w:rPr>
                                <w:t>资料审核无误，业主预约交件时间，并领取“预约交件号”。</w:t>
                              </w:r>
                            </w:p>
                          </w:txbxContent>
                        </wps:txbx>
                        <wps:bodyPr upright="1"/>
                      </wps:wsp>
                      <wps:wsp>
                        <wps:cNvPr id="10" name="自选图形 33"/>
                        <wps:cNvCnPr/>
                        <wps:spPr>
                          <a:xfrm>
                            <a:off x="1931213" y="577901"/>
                            <a:ext cx="521741" cy="0"/>
                          </a:xfrm>
                          <a:prstGeom prst="straightConnector1">
                            <a:avLst/>
                          </a:prstGeom>
                          <a:ln w="9525" cap="flat" cmpd="sng">
                            <a:solidFill>
                              <a:srgbClr val="000000"/>
                            </a:solidFill>
                            <a:prstDash val="solid"/>
                            <a:headEnd type="none" w="med" len="med"/>
                            <a:tailEnd type="triangle" w="med" len="med"/>
                          </a:ln>
                        </wps:spPr>
                        <wps:bodyPr/>
                      </wps:wsp>
                      <wps:wsp>
                        <wps:cNvPr id="21" name="流程图: 可选过程 28"/>
                        <wps:cNvSpPr/>
                        <wps:spPr>
                          <a:xfrm>
                            <a:off x="0" y="124359"/>
                            <a:ext cx="1932841" cy="925442"/>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szCs w:val="32"/>
                                </w:rPr>
                              </w:pPr>
                              <w:r>
                                <w:rPr>
                                  <w:rFonts w:hint="eastAsia" w:ascii="仿宋" w:hAnsi="仿宋" w:eastAsia="仿宋"/>
                                  <w:b/>
                                  <w:sz w:val="32"/>
                                  <w:szCs w:val="32"/>
                                </w:rPr>
                                <w:t>领取预约交件号</w:t>
                              </w:r>
                            </w:p>
                          </w:txbxContent>
                        </wps:txbx>
                        <wps:bodyPr anchor="ctr" upright="1"/>
                      </wps:wsp>
                    </wpg:wgp>
                  </a:graphicData>
                </a:graphic>
              </wp:anchor>
            </w:drawing>
          </mc:Choice>
          <mc:Fallback>
            <w:pict>
              <v:group id="_x0000_s1026" o:spid="_x0000_s1026" o:spt="203" style="position:absolute;left:0pt;margin-left:27pt;margin-top:7.85pt;height:72.85pt;width:431.5pt;z-index:251698176;mso-width-relative:page;mso-height-relative:page;" coordorigin="0,124359" coordsize="5480465,925442" o:gfxdata="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">
                <o:lock v:ext="edit" aspectratio="f"/>
                <v:rect id="矩形 30" o:spid="_x0000_s1026" o:spt="1" style="position:absolute;left:2434030;top:204910;height:720000;width:3046435;" fillcolor="#9CC2E5" filled="t" stroked="f" coordsize="21600,21600" o:gfxdata="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IY8AZ7gAAADbAAAA&#10;DwAAAAAAAAABACAAAAAiAAAAZHJzL2Rvd25yZXYueG1sUEsBAhQAFAAAAAgAh07iQDMvBZ47AAAA&#10;OQAAABAAAAAAAAAAAQAgAAAABwEAAGRycy9zaGFwZXhtbC54bWxQSwUGAAAAAAYABgBbAQAAsQMA&#10;AAAA&#10;">
                  <v:fill on="t" focussize="0,0"/>
                  <v:stroke on="f"/>
                  <v:imagedata o:title=""/>
                  <o:lock v:ext="edit" aspectratio="f"/>
                  <v:textbox>
                    <w:txbxContent>
                      <w:p>
                        <w:pPr>
                          <w:pStyle w:val="6"/>
                          <w:adjustRightInd w:val="0"/>
                          <w:snapToGrid w:val="0"/>
                          <w:spacing w:line="360" w:lineRule="auto"/>
                          <w:ind w:firstLine="0" w:firstLineChars="0"/>
                          <w:jc w:val="center"/>
                          <w:rPr>
                            <w:rFonts w:ascii="仿宋" w:hAnsi="仿宋" w:eastAsia="仿宋" w:cs="Times New Roman"/>
                            <w:color w:val="000000"/>
                            <w:sz w:val="28"/>
                            <w:szCs w:val="28"/>
                          </w:rPr>
                        </w:pPr>
                        <w:r>
                          <w:rPr>
                            <w:rFonts w:hint="eastAsia" w:ascii="仿宋" w:hAnsi="仿宋" w:eastAsia="仿宋" w:cs="Times New Roman"/>
                            <w:color w:val="000000"/>
                            <w:sz w:val="28"/>
                            <w:szCs w:val="28"/>
                          </w:rPr>
                          <w:t>资料审核无误，业主预约交件时间，并领取“预约交件号”。</w:t>
                        </w:r>
                      </w:p>
                    </w:txbxContent>
                  </v:textbox>
                </v:rect>
                <v:shape id="自选图形 33" o:spid="_x0000_s1026" o:spt="32" type="#_x0000_t32" style="position:absolute;left:1931213;top:577901;height:0;width:521741;" filled="f" stroked="t" coordsize="21600,21600" o:gfxdata="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4zp+r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shape>
                <v:shape id="流程图: 可选过程 28" o:spid="_x0000_s1026" o:spt="176" type="#_x0000_t176" style="position:absolute;left:0;top:124359;height:925442;width:1932841;v-text-anchor:middle;" fillcolor="#FFFFFF" filled="t" stroked="t" coordsize="21600,21600" o:gfxdata="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ieSiy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Cs w:val="32"/>
                          </w:rPr>
                        </w:pPr>
                        <w:r>
                          <w:rPr>
                            <w:rFonts w:hint="eastAsia" w:ascii="仿宋" w:hAnsi="仿宋" w:eastAsia="仿宋"/>
                            <w:b/>
                            <w:sz w:val="32"/>
                            <w:szCs w:val="32"/>
                          </w:rPr>
                          <w:t>领取预约交件号</w:t>
                        </w:r>
                      </w:p>
                    </w:txbxContent>
                  </v:textbox>
                </v:shape>
              </v:group>
            </w:pict>
          </mc:Fallback>
        </mc:AlternateContent>
      </w:r>
      <w:r>
        <mc:AlternateContent>
          <mc:Choice Requires="wps">
            <w:drawing>
              <wp:anchor distT="0" distB="0" distL="113665" distR="113665" simplePos="0" relativeHeight="251691008" behindDoc="0" locked="0" layoutInCell="1" allowOverlap="1">
                <wp:simplePos x="0" y="0"/>
                <wp:positionH relativeFrom="column">
                  <wp:posOffset>6833235</wp:posOffset>
                </wp:positionH>
                <wp:positionV relativeFrom="paragraph">
                  <wp:posOffset>200025</wp:posOffset>
                </wp:positionV>
                <wp:extent cx="0" cy="7602855"/>
                <wp:effectExtent l="85725" t="0" r="85725" b="17145"/>
                <wp:wrapNone/>
                <wp:docPr id="9" name="直接连接符 9"/>
                <wp:cNvGraphicFramePr/>
                <a:graphic xmlns:a="http://schemas.openxmlformats.org/drawingml/2006/main">
                  <a:graphicData uri="http://schemas.microsoft.com/office/word/2010/wordprocessingShape">
                    <wps:wsp>
                      <wps:cNvCnPr>
                        <a:cxnSpLocks noChangeShapeType="1"/>
                      </wps:cNvCnPr>
                      <wps:spPr bwMode="auto">
                        <a:xfrm>
                          <a:off x="0" y="0"/>
                          <a:ext cx="0" cy="7602855"/>
                        </a:xfrm>
                        <a:prstGeom prst="line">
                          <a:avLst/>
                        </a:prstGeom>
                        <a:noFill/>
                        <a:ln w="57150">
                          <a:solidFill>
                            <a:srgbClr val="CC0000"/>
                          </a:solidFill>
                          <a:round/>
                          <a:tailEnd type="triangle" w="med" len="med"/>
                        </a:ln>
                        <a:effectLst/>
                      </wps:spPr>
                      <wps:bodyPr/>
                    </wps:wsp>
                  </a:graphicData>
                </a:graphic>
              </wp:anchor>
            </w:drawing>
          </mc:Choice>
          <mc:Fallback>
            <w:pict>
              <v:line id="_x0000_s1026" o:spid="_x0000_s1026" o:spt="20" style="position:absolute;left:0pt;margin-left:538.05pt;margin-top:15.75pt;height:598.65pt;width:0pt;z-index:251691008;mso-width-relative:page;mso-height-relative:page;" filled="f" stroked="t" coordsize="21600,21600" o:gfxdata="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MEW&#10;sd/YAAAADQEAAA8AAAAAAAAAAQAgAAAAIgAAAGRycy9kb3ducmV2LnhtbFBLAQIUABQAAAAIAIdO&#10;4kBILiOS6gEAAJkDAAAOAAAAAAAAAAEAIAAAACcBAABkcnMvZTJvRG9jLnhtbFBLBQYAAAAABgAG&#10;AFkBAACDBQAAAAA=&#10;">
                <v:fill on="f" focussize="0,0"/>
                <v:stroke weight="4.5pt" color="#CC0000" joinstyle="round" endarrow="block"/>
                <v:imagedata o:title=""/>
                <o:lock v:ext="edit" aspectratio="f"/>
              </v:line>
            </w:pict>
          </mc:Fallback>
        </mc:AlternateContent>
      </w:r>
      <w:r>
        <w:rPr>
          <w:rFonts w:hint="eastAsia"/>
        </w:rPr>
        <w:br w:type="textWrapping"/>
      </w:r>
    </w:p>
    <w:p>
      <w:pPr>
        <w:spacing w:line="360" w:lineRule="auto"/>
      </w:pPr>
    </w:p>
    <w:p>
      <w:pPr>
        <w:spacing w:line="360" w:lineRule="auto"/>
        <w:jc w:val="center"/>
      </w:pPr>
    </w:p>
    <w:p>
      <w:pPr>
        <w:spacing w:line="360" w:lineRule="auto"/>
        <w:jc w:val="center"/>
      </w:pPr>
    </w:p>
    <w:p>
      <w:pPr>
        <w:spacing w:line="360" w:lineRule="auto"/>
      </w:pPr>
      <w:r>
        <mc:AlternateContent>
          <mc:Choice Requires="wpg">
            <w:drawing>
              <wp:anchor distT="0" distB="0" distL="114300" distR="114300" simplePos="0" relativeHeight="251699200" behindDoc="0" locked="0" layoutInCell="1" allowOverlap="1">
                <wp:simplePos x="0" y="0"/>
                <wp:positionH relativeFrom="column">
                  <wp:posOffset>313690</wp:posOffset>
                </wp:positionH>
                <wp:positionV relativeFrom="paragraph">
                  <wp:posOffset>162560</wp:posOffset>
                </wp:positionV>
                <wp:extent cx="5530215" cy="1172210"/>
                <wp:effectExtent l="4445" t="4445" r="8890" b="4445"/>
                <wp:wrapNone/>
                <wp:docPr id="16" name="组合 16"/>
                <wp:cNvGraphicFramePr/>
                <a:graphic xmlns:a="http://schemas.openxmlformats.org/drawingml/2006/main">
                  <a:graphicData uri="http://schemas.microsoft.com/office/word/2010/wordprocessingGroup">
                    <wpg:wgp>
                      <wpg:cNvGrpSpPr/>
                      <wpg:grpSpPr>
                        <a:xfrm>
                          <a:off x="0" y="0"/>
                          <a:ext cx="5530007" cy="1172210"/>
                          <a:chOff x="1915" y="9798"/>
                          <a:chExt cx="8724" cy="1385"/>
                        </a:xfrm>
                      </wpg:grpSpPr>
                      <wps:wsp>
                        <wps:cNvPr id="13" name="自选图形 21"/>
                        <wps:cNvCnPr/>
                        <wps:spPr>
                          <a:xfrm>
                            <a:off x="4975" y="10460"/>
                            <a:ext cx="826" cy="0"/>
                          </a:xfrm>
                          <a:prstGeom prst="straightConnector1">
                            <a:avLst/>
                          </a:prstGeom>
                          <a:ln w="9525" cap="flat" cmpd="sng">
                            <a:solidFill>
                              <a:srgbClr val="000000"/>
                            </a:solidFill>
                            <a:prstDash val="solid"/>
                            <a:headEnd type="none" w="med" len="med"/>
                            <a:tailEnd type="triangle" w="med" len="med"/>
                          </a:ln>
                        </wps:spPr>
                        <wps:bodyPr/>
                      </wps:wsp>
                      <wps:wsp>
                        <wps:cNvPr id="14" name="矩形 30"/>
                        <wps:cNvSpPr/>
                        <wps:spPr>
                          <a:xfrm>
                            <a:off x="5816" y="9817"/>
                            <a:ext cx="4823" cy="1366"/>
                          </a:xfrm>
                          <a:prstGeom prst="rect">
                            <a:avLst/>
                          </a:prstGeom>
                          <a:solidFill>
                            <a:srgbClr val="9CC2E5"/>
                          </a:solidFill>
                          <a:ln w="9525">
                            <a:noFill/>
                          </a:ln>
                        </wps:spPr>
                        <wps:txbx>
                          <w:txbxContent>
                            <w:p>
                              <w:pPr>
                                <w:adjustRightInd w:val="0"/>
                                <w:snapToGrid w:val="0"/>
                                <w:spacing w:line="360" w:lineRule="auto"/>
                                <w:jc w:val="center"/>
                                <w:rPr>
                                  <w:rFonts w:ascii="仿宋" w:hAnsi="仿宋" w:eastAsia="仿宋" w:cs="Times New Roman"/>
                                  <w:color w:val="000000"/>
                                  <w:sz w:val="28"/>
                                  <w:szCs w:val="28"/>
                                </w:rPr>
                              </w:pPr>
                              <w:r>
                                <w:rPr>
                                  <w:rFonts w:hint="eastAsia" w:ascii="仿宋" w:hAnsi="仿宋" w:eastAsia="仿宋" w:cs="Times New Roman"/>
                                  <w:color w:val="000000"/>
                                  <w:sz w:val="28"/>
                                  <w:szCs w:val="28"/>
                                </w:rPr>
                                <w:t>业主按“预约交件号”约定的时间、地点前往中海鹿丹名苑现场办理</w:t>
                              </w:r>
                            </w:p>
                            <w:p>
                              <w:pPr>
                                <w:adjustRightInd w:val="0"/>
                                <w:snapToGrid w:val="0"/>
                                <w:spacing w:line="360" w:lineRule="auto"/>
                                <w:jc w:val="center"/>
                                <w:rPr>
                                  <w:rFonts w:ascii="仿宋" w:hAnsi="仿宋" w:eastAsia="仿宋" w:cs="Times New Roman"/>
                                  <w:color w:val="000000"/>
                                  <w:sz w:val="28"/>
                                  <w:szCs w:val="28"/>
                                </w:rPr>
                              </w:pPr>
                              <w:r>
                                <w:rPr>
                                  <w:rFonts w:hint="eastAsia" w:ascii="仿宋" w:hAnsi="仿宋" w:eastAsia="仿宋" w:cs="Times New Roman"/>
                                  <w:color w:val="000000"/>
                                  <w:sz w:val="28"/>
                                  <w:szCs w:val="28"/>
                                </w:rPr>
                                <w:t>交件手续，领取“临时收件回执”。</w:t>
                              </w:r>
                            </w:p>
                          </w:txbxContent>
                        </wps:txbx>
                        <wps:bodyPr upright="1"/>
                      </wps:wsp>
                      <wps:wsp>
                        <wps:cNvPr id="15" name="流程图: 可选过程 28"/>
                        <wps:cNvSpPr/>
                        <wps:spPr>
                          <a:xfrm>
                            <a:off x="1915" y="9798"/>
                            <a:ext cx="3060" cy="1302"/>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adjustRightInd w:val="0"/>
                                <w:snapToGrid w:val="0"/>
                                <w:spacing w:before="156" w:beforeLines="50" w:line="192" w:lineRule="auto"/>
                                <w:jc w:val="center"/>
                                <w:rPr>
                                  <w:rFonts w:ascii="仿宋" w:hAnsi="仿宋" w:eastAsia="仿宋"/>
                                  <w:spacing w:val="-20"/>
                                  <w:sz w:val="32"/>
                                  <w:szCs w:val="32"/>
                                </w:rPr>
                              </w:pPr>
                              <w:r>
                                <w:rPr>
                                  <w:rFonts w:hint="eastAsia" w:ascii="仿宋" w:hAnsi="仿宋" w:eastAsia="仿宋"/>
                                  <w:b/>
                                  <w:sz w:val="32"/>
                                  <w:szCs w:val="32"/>
                                </w:rPr>
                                <w:t>凭预约时间现场办理交件手续</w:t>
                              </w:r>
                            </w:p>
                          </w:txbxContent>
                        </wps:txbx>
                        <wps:bodyPr anchor="ctr" upright="1"/>
                      </wps:wsp>
                    </wpg:wgp>
                  </a:graphicData>
                </a:graphic>
              </wp:anchor>
            </w:drawing>
          </mc:Choice>
          <mc:Fallback>
            <w:pict>
              <v:group id="_x0000_s1026" o:spid="_x0000_s1026" o:spt="203" style="position:absolute;left:0pt;margin-left:24.7pt;margin-top:12.8pt;height:92.3pt;width:435.45pt;z-index:251699200;mso-width-relative:page;mso-height-relative:page;" coordorigin="1915,9798" coordsize="8724,1385" o:gfxdata="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">
                <o:lock v:ext="edit" aspectratio="f"/>
                <v:shape id="自选图形 21" o:spid="_x0000_s1026" o:spt="32" type="#_x0000_t32" style="position:absolute;left:4975;top:10460;height:0;width:826;" filled="f" stroked="t" coordsize="21600,21600" o:gfxdata="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7153jbsAAADb&#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shape>
                <v:rect id="矩形 30" o:spid="_x0000_s1026" o:spt="1" style="position:absolute;left:5816;top:9817;height:1366;width:4823;" fillcolor="#9CC2E5" filled="t" stroked="f" coordsize="21600,21600" o:gfxdata="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DH4o/+5AAAA2wAA&#10;AA8AAAAAAAAAAQAgAAAAIgAAAGRycy9kb3ducmV2LnhtbFBLAQIUABQAAAAIAIdO4kAzLwWeOwAA&#10;ADkAAAAQAAAAAAAAAAEAIAAAAAgBAABkcnMvc2hhcGV4bWwueG1sUEsFBgAAAAAGAAYAWwEAALID&#10;AAAAAA==&#10;">
                  <v:fill on="t" focussize="0,0"/>
                  <v:stroke on="f"/>
                  <v:imagedata o:title=""/>
                  <o:lock v:ext="edit" aspectratio="f"/>
                  <v:textbox>
                    <w:txbxContent>
                      <w:p>
                        <w:pPr>
                          <w:adjustRightInd w:val="0"/>
                          <w:snapToGrid w:val="0"/>
                          <w:spacing w:line="360" w:lineRule="auto"/>
                          <w:jc w:val="center"/>
                          <w:rPr>
                            <w:rFonts w:ascii="仿宋" w:hAnsi="仿宋" w:eastAsia="仿宋" w:cs="Times New Roman"/>
                            <w:color w:val="000000"/>
                            <w:sz w:val="28"/>
                            <w:szCs w:val="28"/>
                          </w:rPr>
                        </w:pPr>
                        <w:r>
                          <w:rPr>
                            <w:rFonts w:hint="eastAsia" w:ascii="仿宋" w:hAnsi="仿宋" w:eastAsia="仿宋" w:cs="Times New Roman"/>
                            <w:color w:val="000000"/>
                            <w:sz w:val="28"/>
                            <w:szCs w:val="28"/>
                          </w:rPr>
                          <w:t>业主按“预约交件号”约定的时间、地点前往中海鹿丹名苑现场办理</w:t>
                        </w:r>
                      </w:p>
                      <w:p>
                        <w:pPr>
                          <w:adjustRightInd w:val="0"/>
                          <w:snapToGrid w:val="0"/>
                          <w:spacing w:line="360" w:lineRule="auto"/>
                          <w:jc w:val="center"/>
                          <w:rPr>
                            <w:rFonts w:ascii="仿宋" w:hAnsi="仿宋" w:eastAsia="仿宋" w:cs="Times New Roman"/>
                            <w:color w:val="000000"/>
                            <w:sz w:val="28"/>
                            <w:szCs w:val="28"/>
                          </w:rPr>
                        </w:pPr>
                        <w:r>
                          <w:rPr>
                            <w:rFonts w:hint="eastAsia" w:ascii="仿宋" w:hAnsi="仿宋" w:eastAsia="仿宋" w:cs="Times New Roman"/>
                            <w:color w:val="000000"/>
                            <w:sz w:val="28"/>
                            <w:szCs w:val="28"/>
                          </w:rPr>
                          <w:t>交件手续，领取“临时收件回执”。</w:t>
                        </w:r>
                      </w:p>
                    </w:txbxContent>
                  </v:textbox>
                </v:rect>
                <v:shape id="流程图: 可选过程 28" o:spid="_x0000_s1026" o:spt="176" type="#_x0000_t176" style="position:absolute;left:1915;top:9798;height:1302;width:3060;v-text-anchor:middle;" fillcolor="#FFFFFF" filled="t" stroked="t" coordsize="21600,21600" o:gfxdata="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icmGk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adjustRightInd w:val="0"/>
                          <w:snapToGrid w:val="0"/>
                          <w:spacing w:before="156" w:beforeLines="50" w:line="192" w:lineRule="auto"/>
                          <w:jc w:val="center"/>
                          <w:rPr>
                            <w:rFonts w:ascii="仿宋" w:hAnsi="仿宋" w:eastAsia="仿宋"/>
                            <w:spacing w:val="-20"/>
                            <w:sz w:val="32"/>
                            <w:szCs w:val="32"/>
                          </w:rPr>
                        </w:pPr>
                        <w:r>
                          <w:rPr>
                            <w:rFonts w:hint="eastAsia" w:ascii="仿宋" w:hAnsi="仿宋" w:eastAsia="仿宋"/>
                            <w:b/>
                            <w:sz w:val="32"/>
                            <w:szCs w:val="32"/>
                          </w:rPr>
                          <w:t>凭预约时间现场办理交件手续</w:t>
                        </w:r>
                      </w:p>
                    </w:txbxContent>
                  </v:textbox>
                </v:shape>
              </v:group>
            </w:pict>
          </mc:Fallback>
        </mc:AlternateContent>
      </w:r>
    </w:p>
    <w:p>
      <w:pPr>
        <w:spacing w:line="360" w:lineRule="auto"/>
      </w:pPr>
    </w:p>
    <w:p>
      <w:pPr>
        <w:spacing w:line="360" w:lineRule="auto"/>
        <w:jc w:val="center"/>
      </w:pPr>
    </w:p>
    <w:p>
      <w:pPr>
        <w:spacing w:line="360" w:lineRule="auto"/>
        <w:jc w:val="center"/>
      </w:pPr>
    </w:p>
    <w:p>
      <w:pPr>
        <w:spacing w:line="360" w:lineRule="auto"/>
        <w:jc w:val="center"/>
      </w:pPr>
    </w:p>
    <w:p>
      <w:pPr>
        <w:spacing w:line="360" w:lineRule="auto"/>
        <w:jc w:val="center"/>
      </w:pPr>
      <w:r>
        <mc:AlternateContent>
          <mc:Choice Requires="wpg">
            <w:drawing>
              <wp:anchor distT="0" distB="0" distL="114300" distR="114300" simplePos="0" relativeHeight="251702272" behindDoc="0" locked="0" layoutInCell="1" allowOverlap="1">
                <wp:simplePos x="0" y="0"/>
                <wp:positionH relativeFrom="column">
                  <wp:posOffset>342900</wp:posOffset>
                </wp:positionH>
                <wp:positionV relativeFrom="paragraph">
                  <wp:posOffset>161925</wp:posOffset>
                </wp:positionV>
                <wp:extent cx="5501005" cy="1066800"/>
                <wp:effectExtent l="4445" t="0" r="19050" b="0"/>
                <wp:wrapNone/>
                <wp:docPr id="29" name="组合 29"/>
                <wp:cNvGraphicFramePr/>
                <a:graphic xmlns:a="http://schemas.openxmlformats.org/drawingml/2006/main">
                  <a:graphicData uri="http://schemas.microsoft.com/office/word/2010/wordprocessingGroup">
                    <wpg:wgp>
                      <wpg:cNvGrpSpPr/>
                      <wpg:grpSpPr>
                        <a:xfrm>
                          <a:off x="0" y="0"/>
                          <a:ext cx="5501005" cy="1066955"/>
                          <a:chOff x="1915" y="12257"/>
                          <a:chExt cx="8663" cy="1442"/>
                        </a:xfrm>
                      </wpg:grpSpPr>
                      <wps:wsp>
                        <wps:cNvPr id="30" name="自选图形 25"/>
                        <wps:cNvCnPr/>
                        <wps:spPr>
                          <a:xfrm>
                            <a:off x="4975" y="12992"/>
                            <a:ext cx="826" cy="0"/>
                          </a:xfrm>
                          <a:prstGeom prst="straightConnector1">
                            <a:avLst/>
                          </a:prstGeom>
                          <a:ln w="9525" cap="flat" cmpd="sng">
                            <a:solidFill>
                              <a:srgbClr val="000000"/>
                            </a:solidFill>
                            <a:prstDash val="solid"/>
                            <a:headEnd type="none" w="med" len="med"/>
                            <a:tailEnd type="triangle" w="med" len="med"/>
                          </a:ln>
                        </wps:spPr>
                        <wps:bodyPr/>
                      </wps:wsp>
                      <wps:wsp>
                        <wps:cNvPr id="31" name="矩形 30"/>
                        <wps:cNvSpPr/>
                        <wps:spPr>
                          <a:xfrm>
                            <a:off x="5801" y="12257"/>
                            <a:ext cx="4777" cy="1442"/>
                          </a:xfrm>
                          <a:prstGeom prst="rect">
                            <a:avLst/>
                          </a:prstGeom>
                          <a:solidFill>
                            <a:srgbClr val="9CC2E5"/>
                          </a:solidFill>
                          <a:ln w="9525">
                            <a:noFill/>
                          </a:ln>
                        </wps:spPr>
                        <wps:txbx>
                          <w:txbxContent>
                            <w:p>
                              <w:pPr>
                                <w:pStyle w:val="6"/>
                                <w:adjustRightInd w:val="0"/>
                                <w:snapToGrid w:val="0"/>
                                <w:spacing w:line="360" w:lineRule="auto"/>
                                <w:ind w:firstLine="0" w:firstLineChars="0"/>
                                <w:jc w:val="center"/>
                                <w:rPr>
                                  <w:rFonts w:ascii="仿宋" w:hAnsi="仿宋" w:eastAsia="仿宋" w:cstheme="minorBidi"/>
                                  <w:sz w:val="28"/>
                                  <w:szCs w:val="28"/>
                                </w:rPr>
                              </w:pPr>
                              <w:r>
                                <w:rPr>
                                  <w:rFonts w:hint="eastAsia" w:ascii="仿宋" w:hAnsi="仿宋" w:eastAsia="仿宋" w:cstheme="minorBidi"/>
                                  <w:sz w:val="28"/>
                                  <w:szCs w:val="28"/>
                                </w:rPr>
                                <w:t>鹿丹名苑现场交件的业主由毅骏公司代为领取收件回执，并通知业主到鹿丹名苑管理处领取。</w:t>
                              </w:r>
                            </w:p>
                          </w:txbxContent>
                        </wps:txbx>
                        <wps:bodyPr upright="1"/>
                      </wps:wsp>
                      <wps:wsp>
                        <wps:cNvPr id="32" name="流程图: 可选过程 28"/>
                        <wps:cNvSpPr/>
                        <wps:spPr>
                          <a:xfrm>
                            <a:off x="1915" y="12309"/>
                            <a:ext cx="3060" cy="1302"/>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adjustRightInd w:val="0"/>
                                <w:snapToGrid w:val="0"/>
                                <w:spacing w:before="93" w:beforeLines="30"/>
                                <w:jc w:val="center"/>
                                <w:rPr>
                                  <w:rFonts w:ascii="仿宋" w:hAnsi="仿宋" w:eastAsia="仿宋"/>
                                  <w:spacing w:val="-20"/>
                                  <w:sz w:val="28"/>
                                  <w:szCs w:val="28"/>
                                </w:rPr>
                              </w:pPr>
                              <w:r>
                                <w:rPr>
                                  <w:rFonts w:hint="eastAsia" w:ascii="仿宋" w:hAnsi="仿宋" w:eastAsia="仿宋"/>
                                  <w:b/>
                                  <w:sz w:val="32"/>
                                  <w:szCs w:val="32"/>
                                </w:rPr>
                                <w:t>领取收件回执</w:t>
                              </w:r>
                            </w:p>
                          </w:txbxContent>
                        </wps:txbx>
                        <wps:bodyPr anchor="ctr" upright="1"/>
                      </wps:wsp>
                    </wpg:wgp>
                  </a:graphicData>
                </a:graphic>
              </wp:anchor>
            </w:drawing>
          </mc:Choice>
          <mc:Fallback>
            <w:pict>
              <v:group id="_x0000_s1026" o:spid="_x0000_s1026" o:spt="203" style="position:absolute;left:0pt;margin-left:27pt;margin-top:12.75pt;height:84pt;width:433.15pt;z-index:251702272;mso-width-relative:page;mso-height-relative:page;" coordorigin="1915,12257" coordsize="8663,1442" o:gfxdata="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">
                <o:lock v:ext="edit" aspectratio="f"/>
                <v:shape id="自选图形 25" o:spid="_x0000_s1026" o:spt="32" type="#_x0000_t32" style="position:absolute;left:4975;top:12992;height:0;width:826;" filled="f" stroked="t" coordsize="21600,21600" o:gfxdata="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VDm1mrsAAADb&#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shape>
                <v:rect id="矩形 30" o:spid="_x0000_s1026" o:spt="1" style="position:absolute;left:5801;top:12257;height:1442;width:4777;" fillcolor="#9CC2E5" filled="t" stroked="f" coordsize="21600,21600" o:gfxdata="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ajpcB7sAAADb&#10;AAAADwAAAAAAAAABACAAAAAiAAAAZHJzL2Rvd25yZXYueG1sUEsBAhQAFAAAAAgAh07iQDMvBZ47&#10;AAAAOQAAABAAAAAAAAAAAQAgAAAACgEAAGRycy9zaGFwZXhtbC54bWxQSwUGAAAAAAYABgBbAQAA&#10;tAMAAAAA&#10;">
                  <v:fill on="t" focussize="0,0"/>
                  <v:stroke on="f"/>
                  <v:imagedata o:title=""/>
                  <o:lock v:ext="edit" aspectratio="f"/>
                  <v:textbox>
                    <w:txbxContent>
                      <w:p>
                        <w:pPr>
                          <w:pStyle w:val="6"/>
                          <w:adjustRightInd w:val="0"/>
                          <w:snapToGrid w:val="0"/>
                          <w:spacing w:line="360" w:lineRule="auto"/>
                          <w:ind w:firstLine="0" w:firstLineChars="0"/>
                          <w:jc w:val="center"/>
                          <w:rPr>
                            <w:rFonts w:ascii="仿宋" w:hAnsi="仿宋" w:eastAsia="仿宋" w:cstheme="minorBidi"/>
                            <w:sz w:val="28"/>
                            <w:szCs w:val="28"/>
                          </w:rPr>
                        </w:pPr>
                        <w:r>
                          <w:rPr>
                            <w:rFonts w:hint="eastAsia" w:ascii="仿宋" w:hAnsi="仿宋" w:eastAsia="仿宋" w:cstheme="minorBidi"/>
                            <w:sz w:val="28"/>
                            <w:szCs w:val="28"/>
                          </w:rPr>
                          <w:t>鹿丹名苑现场交件的业主由毅骏公司代为领取收件回执，并通知业主到鹿丹名苑管理处领取。</w:t>
                        </w:r>
                      </w:p>
                    </w:txbxContent>
                  </v:textbox>
                </v:rect>
                <v:shape id="流程图: 可选过程 28" o:spid="_x0000_s1026" o:spt="176" type="#_x0000_t176" style="position:absolute;left:1915;top:12309;height:1302;width:3060;v-text-anchor:middle;" fillcolor="#FFFFFF" filled="t" stroked="t" coordsize="21600,21600" o:gfxdata="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2VQoa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adjustRightInd w:val="0"/>
                          <w:snapToGrid w:val="0"/>
                          <w:spacing w:before="93" w:beforeLines="30"/>
                          <w:jc w:val="center"/>
                          <w:rPr>
                            <w:rFonts w:ascii="仿宋" w:hAnsi="仿宋" w:eastAsia="仿宋"/>
                            <w:spacing w:val="-20"/>
                            <w:sz w:val="28"/>
                            <w:szCs w:val="28"/>
                          </w:rPr>
                        </w:pPr>
                        <w:r>
                          <w:rPr>
                            <w:rFonts w:hint="eastAsia" w:ascii="仿宋" w:hAnsi="仿宋" w:eastAsia="仿宋"/>
                            <w:b/>
                            <w:sz w:val="32"/>
                            <w:szCs w:val="32"/>
                          </w:rPr>
                          <w:t>领取收件回执</w:t>
                        </w:r>
                      </w:p>
                    </w:txbxContent>
                  </v:textbox>
                </v:shape>
              </v:group>
            </w:pict>
          </mc:Fallback>
        </mc:AlternateContent>
      </w:r>
    </w:p>
    <w:p>
      <w:pPr>
        <w:spacing w:line="360" w:lineRule="auto"/>
        <w:jc w:val="center"/>
      </w:pPr>
    </w:p>
    <w:p>
      <w:pPr>
        <w:spacing w:line="360" w:lineRule="auto"/>
      </w:pPr>
    </w:p>
    <w:p>
      <w:pPr>
        <w:spacing w:line="360" w:lineRule="auto"/>
        <w:jc w:val="center"/>
      </w:pPr>
    </w:p>
    <w:p>
      <w:pPr>
        <w:spacing w:line="360" w:lineRule="auto"/>
        <w:jc w:val="center"/>
      </w:pPr>
    </w:p>
    <w:p>
      <w:pPr>
        <w:numPr>
          <w:ilvl w:val="255"/>
          <w:numId w:val="0"/>
        </w:numPr>
        <w:spacing w:line="520" w:lineRule="exact"/>
        <w:rPr>
          <w:rFonts w:ascii="仿宋" w:hAnsi="仿宋" w:eastAsia="仿宋"/>
          <w:b/>
          <w:sz w:val="32"/>
          <w:szCs w:val="32"/>
        </w:rPr>
      </w:pPr>
      <w:r>
        <mc:AlternateContent>
          <mc:Choice Requires="wpg">
            <w:drawing>
              <wp:anchor distT="0" distB="0" distL="114300" distR="114300" simplePos="0" relativeHeight="251700224" behindDoc="0" locked="0" layoutInCell="1" allowOverlap="1">
                <wp:simplePos x="0" y="0"/>
                <wp:positionH relativeFrom="column">
                  <wp:posOffset>309245</wp:posOffset>
                </wp:positionH>
                <wp:positionV relativeFrom="paragraph">
                  <wp:posOffset>54610</wp:posOffset>
                </wp:positionV>
                <wp:extent cx="5529580" cy="1704975"/>
                <wp:effectExtent l="4445" t="0" r="9525" b="9525"/>
                <wp:wrapNone/>
                <wp:docPr id="20" name="组合 20"/>
                <wp:cNvGraphicFramePr/>
                <a:graphic xmlns:a="http://schemas.openxmlformats.org/drawingml/2006/main">
                  <a:graphicData uri="http://schemas.microsoft.com/office/word/2010/wordprocessingGroup">
                    <wpg:wgp>
                      <wpg:cNvGrpSpPr/>
                      <wpg:grpSpPr>
                        <a:xfrm>
                          <a:off x="0" y="0"/>
                          <a:ext cx="5529710" cy="1704755"/>
                          <a:chOff x="1915" y="12129"/>
                          <a:chExt cx="8455" cy="2304"/>
                        </a:xfrm>
                      </wpg:grpSpPr>
                      <wps:wsp>
                        <wps:cNvPr id="17" name="自选图形 25"/>
                        <wps:cNvCnPr/>
                        <wps:spPr>
                          <a:xfrm>
                            <a:off x="4975" y="13278"/>
                            <a:ext cx="826" cy="0"/>
                          </a:xfrm>
                          <a:prstGeom prst="straightConnector1">
                            <a:avLst/>
                          </a:prstGeom>
                          <a:ln w="9525" cap="flat" cmpd="sng">
                            <a:solidFill>
                              <a:srgbClr val="000000"/>
                            </a:solidFill>
                            <a:prstDash val="solid"/>
                            <a:headEnd type="none" w="med" len="med"/>
                            <a:tailEnd type="triangle" w="med" len="med"/>
                          </a:ln>
                        </wps:spPr>
                        <wps:bodyPr/>
                      </wps:wsp>
                      <wps:wsp>
                        <wps:cNvPr id="18" name="矩形 30"/>
                        <wps:cNvSpPr/>
                        <wps:spPr>
                          <a:xfrm>
                            <a:off x="5801" y="12129"/>
                            <a:ext cx="4569" cy="2304"/>
                          </a:xfrm>
                          <a:prstGeom prst="rect">
                            <a:avLst/>
                          </a:prstGeom>
                          <a:solidFill>
                            <a:srgbClr val="9CC2E5"/>
                          </a:solidFill>
                          <a:ln w="9525">
                            <a:noFill/>
                          </a:ln>
                        </wps:spPr>
                        <wps:txbx>
                          <w:txbxContent>
                            <w:p>
                              <w:pPr>
                                <w:pStyle w:val="6"/>
                                <w:adjustRightInd w:val="0"/>
                                <w:snapToGrid w:val="0"/>
                                <w:spacing w:line="360" w:lineRule="auto"/>
                                <w:ind w:firstLine="0" w:firstLineChars="0"/>
                                <w:jc w:val="center"/>
                                <w:rPr>
                                  <w:rFonts w:ascii="仿宋" w:hAnsi="仿宋" w:eastAsia="仿宋" w:cstheme="minorBidi"/>
                                  <w:sz w:val="28"/>
                                  <w:szCs w:val="28"/>
                                </w:rPr>
                              </w:pPr>
                              <w:r>
                                <w:rPr>
                                  <w:rFonts w:hint="eastAsia" w:ascii="仿宋" w:hAnsi="仿宋" w:eastAsia="仿宋"/>
                                  <w:sz w:val="28"/>
                                  <w:szCs w:val="28"/>
                                </w:rPr>
                                <w:t>业主在网上预约，再按预约时间自行前往市不动产登记中心罗湖盐田登记所按要求缴纳税费，凭完税证明及身份证明文件</w:t>
                              </w:r>
                              <w:r>
                                <w:rPr>
                                  <w:rFonts w:hint="eastAsia" w:ascii="仿宋" w:hAnsi="仿宋" w:eastAsia="仿宋" w:cstheme="minorBidi"/>
                                  <w:sz w:val="28"/>
                                  <w:szCs w:val="28"/>
                                </w:rPr>
                                <w:t>在不动产登记中心窗口领取《不动产权证书》。</w:t>
                              </w:r>
                            </w:p>
                          </w:txbxContent>
                        </wps:txbx>
                        <wps:bodyPr upright="1"/>
                      </wps:wsp>
                      <wps:wsp>
                        <wps:cNvPr id="19" name="流程图: 可选过程 28"/>
                        <wps:cNvSpPr/>
                        <wps:spPr>
                          <a:xfrm>
                            <a:off x="1915" y="12621"/>
                            <a:ext cx="3060" cy="1302"/>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adjustRightInd w:val="0"/>
                                <w:snapToGrid w:val="0"/>
                                <w:spacing w:before="93" w:beforeLines="30"/>
                                <w:jc w:val="center"/>
                                <w:rPr>
                                  <w:rFonts w:ascii="仿宋" w:hAnsi="仿宋" w:eastAsia="仿宋"/>
                                  <w:spacing w:val="-20"/>
                                  <w:sz w:val="28"/>
                                  <w:szCs w:val="28"/>
                                </w:rPr>
                              </w:pPr>
                              <w:r>
                                <w:rPr>
                                  <w:rFonts w:hint="eastAsia" w:ascii="仿宋" w:hAnsi="仿宋" w:eastAsia="仿宋"/>
                                  <w:b/>
                                  <w:sz w:val="32"/>
                                  <w:szCs w:val="32"/>
                                </w:rPr>
                                <w:t>缴费领证</w:t>
                              </w:r>
                            </w:p>
                          </w:txbxContent>
                        </wps:txbx>
                        <wps:bodyPr anchor="ctr" upright="1"/>
                      </wps:wsp>
                    </wpg:wgp>
                  </a:graphicData>
                </a:graphic>
              </wp:anchor>
            </w:drawing>
          </mc:Choice>
          <mc:Fallback>
            <w:pict>
              <v:group id="_x0000_s1026" o:spid="_x0000_s1026" o:spt="203" style="position:absolute;left:0pt;margin-left:24.35pt;margin-top:4.3pt;height:134.25pt;width:435.4pt;z-index:251700224;mso-width-relative:page;mso-height-relative:page;" coordorigin="1915,12129" coordsize="8455,2304" o:gfxdata="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">
                <o:lock v:ext="edit" aspectratio="f"/>
                <v:shape id="自选图形 25" o:spid="_x0000_s1026" o:spt="32" type="#_x0000_t32" style="position:absolute;left:4975;top:13278;height:0;width:826;" filled="f" stroked="t" coordsize="21600,21600" o:gfxdata="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BlcY68AAAA&#10;2w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rect id="矩形 30" o:spid="_x0000_s1026" o:spt="1" style="position:absolute;left:5801;top:12129;height:2304;width:4569;" fillcolor="#9CC2E5" filled="t" stroked="f" coordsize="21600,21600" o:gfxdata="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C1qfq8AAAA&#10;2wAAAA8AAAAAAAAAAQAgAAAAIgAAAGRycy9kb3ducmV2LnhtbFBLAQIUABQAAAAIAIdO4kAzLwWe&#10;OwAAADkAAAAQAAAAAAAAAAEAIAAAAAsBAABkcnMvc2hhcGV4bWwueG1sUEsFBgAAAAAGAAYAWwEA&#10;ALUDAAAAAA==&#10;">
                  <v:fill on="t" focussize="0,0"/>
                  <v:stroke on="f"/>
                  <v:imagedata o:title=""/>
                  <o:lock v:ext="edit" aspectratio="f"/>
                  <v:textbox>
                    <w:txbxContent>
                      <w:p>
                        <w:pPr>
                          <w:pStyle w:val="6"/>
                          <w:adjustRightInd w:val="0"/>
                          <w:snapToGrid w:val="0"/>
                          <w:spacing w:line="360" w:lineRule="auto"/>
                          <w:ind w:firstLine="0" w:firstLineChars="0"/>
                          <w:jc w:val="center"/>
                          <w:rPr>
                            <w:rFonts w:ascii="仿宋" w:hAnsi="仿宋" w:eastAsia="仿宋" w:cstheme="minorBidi"/>
                            <w:sz w:val="28"/>
                            <w:szCs w:val="28"/>
                          </w:rPr>
                        </w:pPr>
                        <w:r>
                          <w:rPr>
                            <w:rFonts w:hint="eastAsia" w:ascii="仿宋" w:hAnsi="仿宋" w:eastAsia="仿宋"/>
                            <w:sz w:val="28"/>
                            <w:szCs w:val="28"/>
                          </w:rPr>
                          <w:t>业主在网上预约，再按预约时间自行前往市不动产登记中心罗湖盐田登记所按要求缴纳税费，凭完税证明及身份证明文件</w:t>
                        </w:r>
                        <w:r>
                          <w:rPr>
                            <w:rFonts w:hint="eastAsia" w:ascii="仿宋" w:hAnsi="仿宋" w:eastAsia="仿宋" w:cstheme="minorBidi"/>
                            <w:sz w:val="28"/>
                            <w:szCs w:val="28"/>
                          </w:rPr>
                          <w:t>在不动产登记中心窗口领取《不动产权证书》。</w:t>
                        </w:r>
                      </w:p>
                    </w:txbxContent>
                  </v:textbox>
                </v:rect>
                <v:shape id="流程图: 可选过程 28" o:spid="_x0000_s1026" o:spt="176" type="#_x0000_t176" style="position:absolute;left:1915;top:12621;height:1302;width:3060;v-text-anchor:middle;" fillcolor="#FFFFFF" filled="t" stroked="t" coordsize="21600,21600" o:gfxdata="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CISMl7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adjustRightInd w:val="0"/>
                          <w:snapToGrid w:val="0"/>
                          <w:spacing w:before="93" w:beforeLines="30"/>
                          <w:jc w:val="center"/>
                          <w:rPr>
                            <w:rFonts w:ascii="仿宋" w:hAnsi="仿宋" w:eastAsia="仿宋"/>
                            <w:spacing w:val="-20"/>
                            <w:sz w:val="28"/>
                            <w:szCs w:val="28"/>
                          </w:rPr>
                        </w:pPr>
                        <w:r>
                          <w:rPr>
                            <w:rFonts w:hint="eastAsia" w:ascii="仿宋" w:hAnsi="仿宋" w:eastAsia="仿宋"/>
                            <w:b/>
                            <w:sz w:val="32"/>
                            <w:szCs w:val="32"/>
                          </w:rPr>
                          <w:t>缴费领证</w:t>
                        </w:r>
                      </w:p>
                    </w:txbxContent>
                  </v:textbox>
                </v:shape>
              </v:group>
            </w:pict>
          </mc:Fallback>
        </mc:AlternateContent>
      </w:r>
    </w:p>
    <w:p>
      <w:pPr>
        <w:numPr>
          <w:ilvl w:val="255"/>
          <w:numId w:val="0"/>
        </w:numPr>
        <w:spacing w:line="520" w:lineRule="exact"/>
        <w:rPr>
          <w:rFonts w:ascii="仿宋" w:hAnsi="仿宋" w:eastAsia="仿宋"/>
          <w:bCs/>
          <w:sz w:val="32"/>
          <w:szCs w:val="32"/>
        </w:rPr>
      </w:pPr>
    </w:p>
    <w:p>
      <w:pPr>
        <w:numPr>
          <w:ilvl w:val="255"/>
          <w:numId w:val="0"/>
        </w:numPr>
        <w:spacing w:line="520" w:lineRule="exact"/>
        <w:rPr>
          <w:rFonts w:ascii="仿宋" w:hAnsi="仿宋" w:eastAsia="仿宋"/>
          <w:bCs/>
          <w:sz w:val="32"/>
          <w:szCs w:val="32"/>
        </w:rPr>
      </w:pPr>
    </w:p>
    <w:p>
      <w:pPr>
        <w:numPr>
          <w:ilvl w:val="255"/>
          <w:numId w:val="0"/>
        </w:numPr>
        <w:spacing w:line="520" w:lineRule="exact"/>
        <w:rPr>
          <w:rFonts w:ascii="仿宋" w:hAnsi="仿宋" w:eastAsia="仿宋"/>
          <w:bCs/>
          <w:sz w:val="32"/>
          <w:szCs w:val="32"/>
        </w:rPr>
      </w:pPr>
    </w:p>
    <w:p>
      <w:pPr>
        <w:spacing w:line="360" w:lineRule="auto"/>
        <w:rPr>
          <w:rFonts w:ascii="仿宋" w:hAnsi="仿宋" w:eastAsia="仿宋" w:cs="宋体"/>
          <w:color w:val="333333"/>
          <w:kern w:val="0"/>
          <w:sz w:val="32"/>
          <w:szCs w:val="32"/>
        </w:rPr>
      </w:pPr>
    </w:p>
    <w:p/>
    <w:sectPr>
      <w:headerReference r:id="rId3" w:type="default"/>
      <w:pgSz w:w="11906" w:h="16838"/>
      <w:pgMar w:top="1304" w:right="1418" w:bottom="1304"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Bdr>
        <w:bottom w:val="none" w:color="auto" w:sz="0" w:space="0"/>
      </w:pBdr>
      <w:jc w:val="left"/>
      <w:rPr>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009102B"/>
    <w:rsid w:val="11B16423"/>
    <w:rsid w:val="3009102B"/>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List Paragraph"/>
    <w:basedOn w:val="1"/>
    <w:qFormat/>
    <w:uiPriority w:val="99"/>
    <w:pPr>
      <w:ind w:firstLine="420" w:firstLineChars="200"/>
    </w:pPr>
  </w:style>
  <w:style w:type="paragraph" w:customStyle="1" w:styleId="6">
    <w:name w:val="列出段落11"/>
    <w:basedOn w:val="1"/>
    <w:qFormat/>
    <w:uiPriority w:val="0"/>
    <w:pPr>
      <w:spacing w:line="460" w:lineRule="exact"/>
      <w:ind w:firstLine="420" w:firstLineChars="200"/>
    </w:pPr>
    <w:rPr>
      <w:rFonts w:ascii="Calibri" w:hAnsi="Calibri" w:eastAsia="宋体" w:cs="Calibri"/>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novo\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0</TotalTime>
  <ScaleCrop>false</ScaleCrop>
  <LinksUpToDate>false</LinksUpToDate>
  <CharactersWithSpaces>0</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2018-09-05T02:43:00Z</dcterms:created>
  <dc:creator>华丽</dc:creator>
  <cp:lastModifiedBy>华丽</cp:lastModifiedBy>
  <dcterms:modified xsi:type="dcterms:W3CDTF">2018-09-05T03:07:33Z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