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6C0" w:rsidRDefault="00F956C0" w:rsidP="00F956C0">
      <w:pPr>
        <w:spacing w:line="360" w:lineRule="auto"/>
        <w:jc w:val="both"/>
        <w:rPr>
          <w:rFonts w:ascii="宋体" w:hAnsi="宋体" w:cs="宋体" w:hint="eastAsia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附件4</w:t>
      </w:r>
    </w:p>
    <w:p w:rsidR="00F956C0" w:rsidRDefault="00F956C0" w:rsidP="00F956C0">
      <w:pPr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项目备检材料目录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992"/>
        <w:gridCol w:w="6643"/>
      </w:tblGrid>
      <w:tr w:rsidR="00F956C0" w:rsidTr="00E20F23">
        <w:tc>
          <w:tcPr>
            <w:tcW w:w="1384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类别</w:t>
            </w: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序号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材料名称</w:t>
            </w:r>
          </w:p>
        </w:tc>
      </w:tr>
      <w:tr w:rsidR="00F956C0" w:rsidTr="00E20F23">
        <w:tc>
          <w:tcPr>
            <w:tcW w:w="1384" w:type="dxa"/>
            <w:vMerge w:val="restart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 w:hint="eastAsia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建设单位</w:t>
            </w: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施工总承包合同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2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专业承包合同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3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施工许可证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4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建设工程款支付凭证</w:t>
            </w:r>
          </w:p>
        </w:tc>
      </w:tr>
      <w:tr w:rsidR="00F956C0" w:rsidTr="00E20F23">
        <w:tc>
          <w:tcPr>
            <w:tcW w:w="1384" w:type="dxa"/>
            <w:vMerge w:val="restart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总承包单位、专业承包单位</w:t>
            </w: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5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资质证书、安全生产许可证（复印件）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6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项目部主要管理人员花名册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7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项目经理劳动合同、</w:t>
            </w:r>
            <w:proofErr w:type="gramStart"/>
            <w:r>
              <w:rPr>
                <w:rFonts w:ascii="仿宋_GB2312" w:eastAsia="仿宋_GB2312" w:hAnsi="宋体" w:hint="eastAsia"/>
                <w:sz w:val="24"/>
                <w:szCs w:val="24"/>
              </w:rPr>
              <w:t>社保证明</w:t>
            </w:r>
            <w:proofErr w:type="gramEnd"/>
            <w:r>
              <w:rPr>
                <w:rFonts w:ascii="仿宋_GB2312" w:eastAsia="仿宋_GB2312" w:hAnsi="宋体" w:hint="eastAsia"/>
                <w:sz w:val="24"/>
                <w:szCs w:val="24"/>
              </w:rPr>
              <w:t>、工资发放单、注册证书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8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技术负责人劳动合同、</w:t>
            </w:r>
            <w:proofErr w:type="gramStart"/>
            <w:r>
              <w:rPr>
                <w:rFonts w:ascii="仿宋_GB2312" w:eastAsia="仿宋_GB2312" w:hAnsi="宋体" w:hint="eastAsia"/>
                <w:sz w:val="24"/>
                <w:szCs w:val="24"/>
              </w:rPr>
              <w:t>社保证明</w:t>
            </w:r>
            <w:proofErr w:type="gramEnd"/>
            <w:r>
              <w:rPr>
                <w:rFonts w:ascii="仿宋_GB2312" w:eastAsia="仿宋_GB2312" w:hAnsi="宋体" w:hint="eastAsia"/>
                <w:sz w:val="24"/>
                <w:szCs w:val="24"/>
              </w:rPr>
              <w:t>、工资发放单、职称证书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9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项目管理班子其他人员劳动合同、</w:t>
            </w:r>
            <w:proofErr w:type="gramStart"/>
            <w:r>
              <w:rPr>
                <w:rFonts w:ascii="仿宋_GB2312" w:eastAsia="仿宋_GB2312" w:hAnsi="宋体" w:hint="eastAsia"/>
                <w:sz w:val="24"/>
                <w:szCs w:val="24"/>
              </w:rPr>
              <w:t>社保证明</w:t>
            </w:r>
            <w:proofErr w:type="gramEnd"/>
            <w:r>
              <w:rPr>
                <w:rFonts w:ascii="仿宋_GB2312" w:eastAsia="仿宋_GB2312" w:hAnsi="宋体" w:hint="eastAsia"/>
                <w:sz w:val="24"/>
                <w:szCs w:val="24"/>
              </w:rPr>
              <w:t>、工资发放单、岗位证书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10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专业分包合同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11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劳务分包合同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12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材料设备采购合同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13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材料设备租赁合同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14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专业分包工程款支付凭证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15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劳务分包款支付凭证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16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材料设备</w:t>
            </w:r>
            <w:proofErr w:type="gramStart"/>
            <w:r>
              <w:rPr>
                <w:rFonts w:ascii="仿宋_GB2312" w:eastAsia="仿宋_GB2312" w:hAnsi="宋体" w:hint="eastAsia"/>
                <w:sz w:val="24"/>
                <w:szCs w:val="24"/>
              </w:rPr>
              <w:t>采购台</w:t>
            </w:r>
            <w:proofErr w:type="gramEnd"/>
            <w:r>
              <w:rPr>
                <w:rFonts w:ascii="仿宋_GB2312" w:eastAsia="仿宋_GB2312" w:hAnsi="宋体" w:hint="eastAsia"/>
                <w:sz w:val="24"/>
                <w:szCs w:val="24"/>
              </w:rPr>
              <w:t>账、支付凭证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17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材料设备</w:t>
            </w:r>
            <w:proofErr w:type="gramStart"/>
            <w:r>
              <w:rPr>
                <w:rFonts w:ascii="仿宋_GB2312" w:eastAsia="仿宋_GB2312" w:hAnsi="宋体" w:hint="eastAsia"/>
                <w:sz w:val="24"/>
                <w:szCs w:val="24"/>
              </w:rPr>
              <w:t>租赁台</w:t>
            </w:r>
            <w:proofErr w:type="gramEnd"/>
            <w:r>
              <w:rPr>
                <w:rFonts w:ascii="仿宋_GB2312" w:eastAsia="仿宋_GB2312" w:hAnsi="宋体" w:hint="eastAsia"/>
                <w:sz w:val="24"/>
                <w:szCs w:val="24"/>
              </w:rPr>
              <w:t>账、支付凭证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18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自有机构设备、周转材料的证明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 w:hint="eastAsia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19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监理例会会议纪要</w:t>
            </w:r>
          </w:p>
        </w:tc>
      </w:tr>
      <w:tr w:rsidR="00F956C0" w:rsidTr="00E20F23">
        <w:tc>
          <w:tcPr>
            <w:tcW w:w="1384" w:type="dxa"/>
            <w:vMerge w:val="restart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监理单位</w:t>
            </w: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 w:hint="eastAsia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20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监理月报</w:t>
            </w:r>
          </w:p>
        </w:tc>
      </w:tr>
      <w:tr w:rsidR="00F956C0" w:rsidTr="00E20F23"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21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工程材料/构配件/设备</w:t>
            </w:r>
            <w:proofErr w:type="gramStart"/>
            <w:r>
              <w:rPr>
                <w:rFonts w:ascii="仿宋_GB2312" w:eastAsia="仿宋_GB2312" w:hAnsi="宋体" w:hint="eastAsia"/>
                <w:sz w:val="24"/>
                <w:szCs w:val="24"/>
              </w:rPr>
              <w:t>报审表</w:t>
            </w:r>
            <w:proofErr w:type="gramEnd"/>
          </w:p>
        </w:tc>
      </w:tr>
      <w:tr w:rsidR="00F956C0" w:rsidTr="00E20F23">
        <w:trPr>
          <w:trHeight w:val="314"/>
        </w:trPr>
        <w:tc>
          <w:tcPr>
            <w:tcW w:w="1384" w:type="dxa"/>
            <w:vMerge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956C0" w:rsidRDefault="00F956C0" w:rsidP="00E20F23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22</w:t>
            </w:r>
          </w:p>
        </w:tc>
        <w:tc>
          <w:tcPr>
            <w:tcW w:w="6643" w:type="dxa"/>
            <w:vAlign w:val="center"/>
          </w:tcPr>
          <w:p w:rsidR="00F956C0" w:rsidRDefault="00F956C0" w:rsidP="00E20F23">
            <w:pPr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分包单位资质和人员资格报审材料</w:t>
            </w:r>
          </w:p>
        </w:tc>
      </w:tr>
    </w:tbl>
    <w:p w:rsidR="00F956C0" w:rsidRDefault="00F956C0" w:rsidP="00F956C0">
      <w:pPr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注：1、上述材料除注明复印件外，均需准备原件。</w:t>
      </w:r>
    </w:p>
    <w:p w:rsidR="00F956C0" w:rsidRDefault="00F956C0" w:rsidP="00F956C0">
      <w:r>
        <w:rPr>
          <w:rFonts w:ascii="仿宋_GB2312" w:eastAsia="仿宋_GB2312" w:hAnsi="宋体" w:hint="eastAsia"/>
          <w:sz w:val="28"/>
          <w:szCs w:val="28"/>
        </w:rPr>
        <w:t>2、对不提供有关材料者，按《建筑工程施工转包违法分包等违法行为认定查处管理办法（试行）》有关情形予以认定违法行为。</w:t>
      </w:r>
    </w:p>
    <w:p w:rsidR="00E86407" w:rsidRPr="00F956C0" w:rsidRDefault="00E86407" w:rsidP="00F956C0">
      <w:bookmarkStart w:id="0" w:name="_GoBack"/>
      <w:bookmarkEnd w:id="0"/>
    </w:p>
    <w:sectPr w:rsidR="00E86407" w:rsidRPr="00F956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0B3"/>
    <w:rsid w:val="00516ABA"/>
    <w:rsid w:val="00A830B3"/>
    <w:rsid w:val="00C9490C"/>
    <w:rsid w:val="00E86407"/>
    <w:rsid w:val="00F95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7"/>
    <w:qFormat/>
    <w:rsid w:val="00A830B3"/>
    <w:rPr>
      <w:rFonts w:ascii="Calibri" w:eastAsia="宋体" w:hAnsi="Calibri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490C"/>
    <w:pPr>
      <w:spacing w:before="100" w:beforeAutospacing="1" w:after="100" w:afterAutospacing="1"/>
    </w:pPr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7"/>
    <w:qFormat/>
    <w:rsid w:val="00A830B3"/>
    <w:rPr>
      <w:rFonts w:ascii="Calibri" w:eastAsia="宋体" w:hAnsi="Calibri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490C"/>
    <w:pP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76</Words>
  <Characters>439</Characters>
  <Application>Microsoft Office Word</Application>
  <DocSecurity>0</DocSecurity>
  <Lines>3</Lines>
  <Paragraphs>1</Paragraphs>
  <ScaleCrop>false</ScaleCrop>
  <Company>深圳市住房和建设局</Company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叶镇宙</dc:creator>
  <cp:lastModifiedBy>叶镇宙</cp:lastModifiedBy>
  <cp:revision>2</cp:revision>
  <dcterms:created xsi:type="dcterms:W3CDTF">2018-10-08T02:19:00Z</dcterms:created>
  <dcterms:modified xsi:type="dcterms:W3CDTF">2018-10-08T02:19:00Z</dcterms:modified>
</cp:coreProperties>
</file>