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jc w:val="left"/>
        <w:rPr>
          <w:rFonts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附件</w:t>
      </w: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/>
        </w:rPr>
        <w:t>2</w:t>
      </w:r>
      <w:bookmarkStart w:id="0" w:name="_GoBack"/>
      <w:bookmarkEnd w:id="0"/>
    </w:p>
    <w:p>
      <w:pPr>
        <w:widowControl/>
        <w:spacing w:line="560" w:lineRule="exact"/>
        <w:jc w:val="left"/>
        <w:rPr>
          <w:rFonts w:ascii="楷体_GB2312" w:hAnsi="宋体" w:eastAsia="楷体_GB2312" w:cs="宋体"/>
          <w:color w:val="000000"/>
          <w:kern w:val="0"/>
          <w:sz w:val="32"/>
          <w:szCs w:val="32"/>
        </w:rPr>
      </w:pPr>
    </w:p>
    <w:p>
      <w:pPr>
        <w:widowControl/>
        <w:spacing w:line="560" w:lineRule="exact"/>
        <w:jc w:val="center"/>
        <w:rPr>
          <w:rFonts w:ascii="方正小标宋简体" w:hAnsi="宋体" w:eastAsia="方正小标宋简体" w:cs="宋体"/>
          <w:color w:val="000000"/>
          <w:kern w:val="0"/>
          <w:sz w:val="44"/>
          <w:szCs w:val="44"/>
        </w:rPr>
      </w:pPr>
      <w:r>
        <w:rPr>
          <w:rFonts w:hint="eastAsia" w:ascii="方正小标宋简体" w:hAnsi="宋体" w:eastAsia="方正小标宋简体" w:cs="宋体"/>
          <w:color w:val="000000"/>
          <w:kern w:val="0"/>
          <w:sz w:val="44"/>
          <w:szCs w:val="44"/>
        </w:rPr>
        <w:t>深圳市</w:t>
      </w:r>
      <w:r>
        <w:rPr>
          <w:rFonts w:ascii="方正小标宋简体" w:hAnsi="宋体" w:eastAsia="方正小标宋简体" w:cs="宋体"/>
          <w:color w:val="000000"/>
          <w:kern w:val="0"/>
          <w:sz w:val="44"/>
          <w:szCs w:val="44"/>
        </w:rPr>
        <w:t>201</w:t>
      </w:r>
      <w:r>
        <w:rPr>
          <w:rFonts w:hint="eastAsia" w:ascii="方正小标宋简体" w:hAnsi="宋体" w:eastAsia="方正小标宋简体" w:cs="宋体"/>
          <w:color w:val="000000"/>
          <w:kern w:val="0"/>
          <w:sz w:val="44"/>
          <w:szCs w:val="44"/>
          <w:lang w:val="en-US" w:eastAsia="zh-CN"/>
        </w:rPr>
        <w:t>9</w:t>
      </w:r>
      <w:r>
        <w:rPr>
          <w:rFonts w:hint="eastAsia" w:ascii="方正小标宋简体" w:hAnsi="宋体" w:eastAsia="方正小标宋简体" w:cs="宋体"/>
          <w:color w:val="000000"/>
          <w:kern w:val="0"/>
          <w:sz w:val="44"/>
          <w:szCs w:val="44"/>
        </w:rPr>
        <w:t>年“安全生产月”活动</w:t>
      </w:r>
    </w:p>
    <w:p>
      <w:pPr>
        <w:widowControl/>
        <w:spacing w:line="560" w:lineRule="exact"/>
        <w:jc w:val="center"/>
        <w:rPr>
          <w:rFonts w:ascii="楷体_GB2312" w:hAnsi="Times New Roman" w:eastAsia="楷体_GB2312"/>
          <w:color w:val="333333"/>
          <w:kern w:val="0"/>
          <w:sz w:val="32"/>
          <w:szCs w:val="32"/>
        </w:rPr>
      </w:pPr>
      <w:r>
        <w:rPr>
          <w:rFonts w:hint="eastAsia" w:ascii="方正小标宋简体" w:hAnsi="宋体" w:eastAsia="方正小标宋简体" w:cs="宋体"/>
          <w:color w:val="000000"/>
          <w:kern w:val="0"/>
          <w:sz w:val="44"/>
          <w:szCs w:val="44"/>
        </w:rPr>
        <w:t>单位联络员信息表</w:t>
      </w:r>
    </w:p>
    <w:p>
      <w:pPr>
        <w:widowControl/>
        <w:spacing w:line="600" w:lineRule="exact"/>
        <w:rPr>
          <w:rFonts w:ascii="仿宋_GB2312" w:hAnsi="宋体" w:eastAsia="仿宋_GB2312" w:cs="宋体"/>
          <w:color w:val="000000"/>
          <w:kern w:val="0"/>
          <w:sz w:val="30"/>
          <w:szCs w:val="30"/>
        </w:rPr>
      </w:pPr>
    </w:p>
    <w:p>
      <w:pPr>
        <w:widowControl/>
        <w:spacing w:line="600" w:lineRule="exact"/>
        <w:rPr>
          <w:rFonts w:ascii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cs="宋体"/>
          <w:color w:val="000000"/>
          <w:kern w:val="0"/>
          <w:sz w:val="28"/>
          <w:szCs w:val="28"/>
        </w:rPr>
        <w:t>填报单位（盖章）：</w:t>
      </w:r>
    </w:p>
    <w:tbl>
      <w:tblPr>
        <w:tblStyle w:val="5"/>
        <w:tblW w:w="8552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8"/>
        <w:gridCol w:w="1590"/>
        <w:gridCol w:w="1620"/>
        <w:gridCol w:w="2175"/>
        <w:gridCol w:w="18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798" w:hRule="atLeast"/>
        </w:trPr>
        <w:tc>
          <w:tcPr>
            <w:tcW w:w="1288" w:type="dxa"/>
            <w:vAlign w:val="center"/>
          </w:tcPr>
          <w:p>
            <w:pPr>
              <w:widowControl/>
              <w:spacing w:line="600" w:lineRule="atLeast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90" w:type="dxa"/>
            <w:vAlign w:val="center"/>
          </w:tcPr>
          <w:p>
            <w:pPr>
              <w:widowControl/>
              <w:spacing w:line="600" w:lineRule="atLeast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1620" w:type="dxa"/>
            <w:vAlign w:val="center"/>
          </w:tcPr>
          <w:p>
            <w:pPr>
              <w:widowControl/>
              <w:spacing w:line="600" w:lineRule="atLeast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职务</w:t>
            </w:r>
          </w:p>
        </w:tc>
        <w:tc>
          <w:tcPr>
            <w:tcW w:w="2175" w:type="dxa"/>
            <w:vAlign w:val="center"/>
          </w:tcPr>
          <w:p>
            <w:pPr>
              <w:widowControl/>
              <w:spacing w:line="600" w:lineRule="atLeast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联系电话</w:t>
            </w:r>
          </w:p>
          <w:p>
            <w:pPr>
              <w:widowControl/>
              <w:spacing w:line="600" w:lineRule="atLeast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（座机、手机）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600" w:lineRule="atLeast"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电子邮箱</w:t>
            </w:r>
          </w:p>
          <w:p>
            <w:pPr>
              <w:widowControl/>
              <w:spacing w:line="600" w:lineRule="atLeast"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（联络员必填）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4" w:hRule="atLeast"/>
        </w:trPr>
        <w:tc>
          <w:tcPr>
            <w:tcW w:w="1288" w:type="dxa"/>
            <w:vAlign w:val="center"/>
          </w:tcPr>
          <w:p>
            <w:pPr>
              <w:widowControl/>
              <w:spacing w:line="600" w:lineRule="atLeast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分管</w:t>
            </w:r>
          </w:p>
          <w:p>
            <w:pPr>
              <w:widowControl/>
              <w:spacing w:line="600" w:lineRule="atLeast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领导</w:t>
            </w:r>
          </w:p>
        </w:tc>
        <w:tc>
          <w:tcPr>
            <w:tcW w:w="1590" w:type="dxa"/>
            <w:vAlign w:val="center"/>
          </w:tcPr>
          <w:p>
            <w:pPr>
              <w:widowControl/>
              <w:spacing w:line="600" w:lineRule="atLeast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vAlign w:val="center"/>
          </w:tcPr>
          <w:p>
            <w:pPr>
              <w:widowControl/>
              <w:spacing w:line="600" w:lineRule="atLeast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75" w:type="dxa"/>
            <w:vAlign w:val="center"/>
          </w:tcPr>
          <w:p>
            <w:pPr>
              <w:widowControl/>
              <w:spacing w:line="600" w:lineRule="atLeast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79" w:type="dxa"/>
            <w:vAlign w:val="top"/>
          </w:tcPr>
          <w:p>
            <w:pPr>
              <w:widowControl/>
              <w:spacing w:line="600" w:lineRule="atLeast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3" w:hRule="atLeast"/>
        </w:trPr>
        <w:tc>
          <w:tcPr>
            <w:tcW w:w="1288" w:type="dxa"/>
            <w:vAlign w:val="center"/>
          </w:tcPr>
          <w:p>
            <w:pPr>
              <w:widowControl/>
              <w:spacing w:line="600" w:lineRule="atLeast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联络员</w:t>
            </w:r>
          </w:p>
        </w:tc>
        <w:tc>
          <w:tcPr>
            <w:tcW w:w="1590" w:type="dxa"/>
            <w:vAlign w:val="center"/>
          </w:tcPr>
          <w:p>
            <w:pPr>
              <w:widowControl/>
              <w:spacing w:line="600" w:lineRule="atLeast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vAlign w:val="center"/>
          </w:tcPr>
          <w:p>
            <w:pPr>
              <w:widowControl/>
              <w:spacing w:line="600" w:lineRule="atLeast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75" w:type="dxa"/>
            <w:vAlign w:val="center"/>
          </w:tcPr>
          <w:p>
            <w:pPr>
              <w:widowControl/>
              <w:spacing w:line="600" w:lineRule="atLeast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79" w:type="dxa"/>
            <w:vAlign w:val="center"/>
          </w:tcPr>
          <w:p>
            <w:pPr>
              <w:widowControl/>
              <w:spacing w:line="600" w:lineRule="atLeast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</w:p>
        </w:tc>
      </w:tr>
    </w:tbl>
    <w:p>
      <w:pPr>
        <w:rPr>
          <w:rFonts w:ascii="楷体_GB2312" w:eastAsia="楷体_GB2312" w:cs="宋体"/>
          <w:color w:val="000000"/>
          <w:kern w:val="0"/>
          <w:sz w:val="28"/>
          <w:szCs w:val="28"/>
        </w:rPr>
      </w:pPr>
      <w:r>
        <w:rPr>
          <w:rFonts w:hint="eastAsia" w:ascii="楷体_GB2312" w:hAnsi="宋体" w:eastAsia="楷体_GB2312" w:cs="宋体"/>
          <w:color w:val="000000"/>
          <w:kern w:val="0"/>
          <w:sz w:val="28"/>
          <w:szCs w:val="28"/>
        </w:rPr>
        <w:t xml:space="preserve">    说明：</w:t>
      </w:r>
      <w:r>
        <w:rPr>
          <w:rFonts w:ascii="楷体_GB2312" w:hAnsi="宋体" w:eastAsia="楷体_GB2312" w:cs="宋体"/>
          <w:color w:val="000000"/>
          <w:kern w:val="0"/>
          <w:sz w:val="28"/>
          <w:szCs w:val="28"/>
        </w:rPr>
        <w:t>1</w:t>
      </w:r>
      <w:r>
        <w:rPr>
          <w:rFonts w:hint="eastAsia" w:ascii="楷体_GB2312" w:hAnsi="宋体" w:eastAsia="楷体_GB2312" w:cs="宋体"/>
          <w:color w:val="000000"/>
          <w:kern w:val="0"/>
          <w:sz w:val="28"/>
          <w:szCs w:val="28"/>
        </w:rPr>
        <w:t>.本表由住房建设系统各单位填写并于</w:t>
      </w:r>
      <w:r>
        <w:rPr>
          <w:rFonts w:ascii="楷体_GB2312" w:hAnsi="宋体" w:eastAsia="楷体_GB2312" w:cs="宋体"/>
          <w:color w:val="000000"/>
          <w:kern w:val="0"/>
          <w:sz w:val="28"/>
          <w:szCs w:val="28"/>
        </w:rPr>
        <w:t>5</w:t>
      </w:r>
      <w:r>
        <w:rPr>
          <w:rFonts w:hint="eastAsia" w:ascii="楷体_GB2312" w:hAnsi="宋体" w:eastAsia="楷体_GB2312" w:cs="宋体"/>
          <w:color w:val="000000"/>
          <w:kern w:val="0"/>
          <w:sz w:val="28"/>
          <w:szCs w:val="28"/>
        </w:rPr>
        <w:t>月2</w:t>
      </w:r>
      <w:r>
        <w:rPr>
          <w:rFonts w:hint="eastAsia" w:ascii="楷体_GB2312" w:hAnsi="宋体" w:eastAsia="楷体_GB2312" w:cs="宋体"/>
          <w:color w:val="000000"/>
          <w:kern w:val="0"/>
          <w:sz w:val="28"/>
          <w:szCs w:val="28"/>
          <w:lang w:val="en-US" w:eastAsia="zh-CN"/>
        </w:rPr>
        <w:t>6</w:t>
      </w:r>
      <w:r>
        <w:rPr>
          <w:rFonts w:hint="eastAsia" w:ascii="楷体_GB2312" w:hAnsi="宋体" w:eastAsia="楷体_GB2312" w:cs="宋体"/>
          <w:color w:val="000000"/>
          <w:kern w:val="0"/>
          <w:sz w:val="28"/>
          <w:szCs w:val="28"/>
        </w:rPr>
        <w:t>日前呈报市住房建设系统“安全生产月”活动领导小组办公室(纸质版传真至83788510，电子版发送至xuantt@</w:t>
      </w:r>
      <w:r>
        <w:rPr>
          <w:rFonts w:hint="eastAsia" w:ascii="楷体_GB2312" w:hAnsi="宋体" w:eastAsia="楷体_GB2312" w:cs="宋体"/>
          <w:color w:val="000000"/>
          <w:kern w:val="0"/>
          <w:sz w:val="28"/>
          <w:szCs w:val="28"/>
          <w:lang w:val="en-US" w:eastAsia="zh-CN"/>
        </w:rPr>
        <w:t>zjj.sz</w:t>
      </w:r>
      <w:r>
        <w:rPr>
          <w:rFonts w:hint="eastAsia" w:ascii="楷体_GB2312" w:hAnsi="宋体" w:eastAsia="楷体_GB2312" w:cs="宋体"/>
          <w:color w:val="000000"/>
          <w:kern w:val="0"/>
          <w:sz w:val="28"/>
          <w:szCs w:val="28"/>
        </w:rPr>
        <w:t>.gov.cn)。</w:t>
      </w:r>
    </w:p>
    <w:p>
      <w:pPr>
        <w:rPr>
          <w:rFonts w:ascii="楷体_GB2312" w:hAnsi="宋体" w:eastAsia="楷体_GB2312" w:cs="宋体"/>
          <w:color w:val="000000"/>
          <w:kern w:val="0"/>
          <w:sz w:val="28"/>
          <w:szCs w:val="28"/>
        </w:rPr>
      </w:pPr>
      <w:r>
        <w:rPr>
          <w:rFonts w:hint="eastAsia" w:ascii="楷体_GB2312" w:hAnsi="宋体" w:eastAsia="楷体_GB2312" w:cs="宋体"/>
          <w:color w:val="000000"/>
          <w:kern w:val="0"/>
          <w:sz w:val="28"/>
          <w:szCs w:val="28"/>
        </w:rPr>
        <w:t xml:space="preserve">    </w:t>
      </w:r>
      <w:r>
        <w:rPr>
          <w:rFonts w:ascii="楷体_GB2312" w:hAnsi="宋体" w:eastAsia="楷体_GB2312" w:cs="宋体"/>
          <w:color w:val="000000"/>
          <w:kern w:val="0"/>
          <w:sz w:val="28"/>
          <w:szCs w:val="28"/>
        </w:rPr>
        <w:t>2</w:t>
      </w:r>
      <w:r>
        <w:rPr>
          <w:rFonts w:hint="eastAsia" w:ascii="楷体_GB2312" w:hAnsi="宋体" w:eastAsia="楷体_GB2312" w:cs="宋体"/>
          <w:color w:val="000000"/>
          <w:kern w:val="0"/>
          <w:sz w:val="28"/>
          <w:szCs w:val="28"/>
        </w:rPr>
        <w:t>.各单位联络员负责“安全生产月”活动的协调对接，负责本地区、本行业领域活动情况的统计，按时报送每周的活动情况统计表，按时报送活动方案和总结。</w:t>
      </w:r>
    </w:p>
    <w:p>
      <w:r>
        <w:rPr>
          <w:rFonts w:hint="eastAsia" w:ascii="楷体_GB2312" w:hAnsi="宋体" w:eastAsia="楷体_GB2312" w:cs="宋体"/>
          <w:color w:val="000000"/>
          <w:kern w:val="0"/>
          <w:sz w:val="28"/>
          <w:szCs w:val="28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215E568D"/>
    <w:rsid w:val="003961EF"/>
    <w:rsid w:val="0043565A"/>
    <w:rsid w:val="00585F0C"/>
    <w:rsid w:val="00AD6494"/>
    <w:rsid w:val="00B576FB"/>
    <w:rsid w:val="00E177A3"/>
    <w:rsid w:val="00ED55B2"/>
    <w:rsid w:val="00F31E87"/>
    <w:rsid w:val="00FA6D94"/>
    <w:rsid w:val="02A032BC"/>
    <w:rsid w:val="0D766E99"/>
    <w:rsid w:val="0ED84381"/>
    <w:rsid w:val="215E568D"/>
    <w:rsid w:val="22D54ECC"/>
    <w:rsid w:val="2B096F6F"/>
    <w:rsid w:val="3A4807C4"/>
    <w:rsid w:val="50997730"/>
    <w:rsid w:val="6A3639BF"/>
    <w:rsid w:val="6B096507"/>
    <w:rsid w:val="77DA791E"/>
  </w:rsids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footer"/>
    <w:basedOn w:val="1"/>
    <w:link w:val="7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uiPriority w:val="0"/>
    <w:rPr>
      <w:rFonts w:ascii="Calibri" w:hAnsi="Calibri" w:eastAsia="宋体" w:cs="Times New Roman"/>
      <w:kern w:val="2"/>
      <w:sz w:val="18"/>
      <w:szCs w:val="18"/>
    </w:rPr>
  </w:style>
  <w:style w:type="character" w:customStyle="1" w:styleId="7">
    <w:name w:val="页脚 Char"/>
    <w:basedOn w:val="4"/>
    <w:link w:val="2"/>
    <w:uiPriority w:val="0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40</Words>
  <Characters>234</Characters>
  <Lines>1</Lines>
  <Paragraphs>1</Paragraphs>
  <ScaleCrop>false</ScaleCrop>
  <LinksUpToDate>false</LinksUpToDate>
  <CharactersWithSpaces>0</CharactersWithSpaces>
  <Application>WPS Office_10.8.0.5918_F1E327BC-269C-435d-A152-05C5408002CA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2017-05-15T02:53:00Z</dcterms:created>
  <dc:creator>Administrator</dc:creator>
  <cp:lastModifiedBy>陈泽波</cp:lastModifiedBy>
  <cp:lastPrinted>2018-05-10T08:13:00Z</cp:lastPrinted>
  <dcterms:modified xsi:type="dcterms:W3CDTF">2019-05-29T08:19:07Z</dcterms:modified>
  <dc:title>附件1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2052-10.8.0.5918</vt:lpwstr>
  </property>
</Properties>
</file>