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7A" w:rsidRDefault="000F727A">
      <w:pPr>
        <w:pStyle w:val="10"/>
        <w:spacing w:line="360" w:lineRule="auto"/>
        <w:ind w:firstLineChars="0" w:firstLine="0"/>
        <w:jc w:val="center"/>
        <w:rPr>
          <w:rFonts w:ascii="仿宋_GB2312" w:hAnsi="宋体" w:cs="宋体"/>
          <w:b/>
          <w:kern w:val="0"/>
          <w:sz w:val="48"/>
          <w:szCs w:val="48"/>
        </w:rPr>
      </w:pPr>
    </w:p>
    <w:p w:rsidR="000F727A" w:rsidRDefault="000F727A">
      <w:pPr>
        <w:pStyle w:val="10"/>
        <w:spacing w:line="360" w:lineRule="auto"/>
        <w:ind w:firstLineChars="0" w:firstLine="0"/>
        <w:jc w:val="center"/>
        <w:rPr>
          <w:rFonts w:ascii="仿宋_GB2312" w:hAnsi="宋体" w:cs="宋体"/>
          <w:b/>
          <w:kern w:val="0"/>
          <w:sz w:val="48"/>
          <w:szCs w:val="48"/>
        </w:rPr>
      </w:pPr>
    </w:p>
    <w:p w:rsidR="000F727A" w:rsidRDefault="00404C78">
      <w:pPr>
        <w:pStyle w:val="10"/>
        <w:spacing w:line="360" w:lineRule="auto"/>
        <w:ind w:firstLineChars="0" w:firstLine="0"/>
        <w:jc w:val="center"/>
        <w:rPr>
          <w:rFonts w:ascii="宋体" w:eastAsia="宋体" w:hAnsi="宋体" w:cs="宋体"/>
          <w:b/>
          <w:kern w:val="0"/>
          <w:sz w:val="48"/>
          <w:szCs w:val="48"/>
        </w:rPr>
      </w:pPr>
      <w:r>
        <w:rPr>
          <w:rFonts w:ascii="宋体" w:eastAsia="宋体" w:hAnsi="宋体" w:cs="宋体" w:hint="eastAsia"/>
          <w:b/>
          <w:kern w:val="0"/>
          <w:sz w:val="48"/>
          <w:szCs w:val="48"/>
        </w:rPr>
        <w:t>深圳市房地产和城市建设发展研究中心《深圳市历年筹建保障性住房项目    跟踪调查》项目</w:t>
      </w:r>
    </w:p>
    <w:p w:rsidR="000F727A" w:rsidRDefault="000F727A">
      <w:pPr>
        <w:pStyle w:val="10"/>
        <w:spacing w:line="360" w:lineRule="auto"/>
        <w:ind w:firstLineChars="0" w:firstLine="0"/>
        <w:rPr>
          <w:rFonts w:ascii="黑体" w:eastAsia="黑体" w:hAnsi="黑体" w:cs="宋体"/>
          <w:b/>
          <w:sz w:val="28"/>
          <w:szCs w:val="28"/>
        </w:rPr>
      </w:pPr>
    </w:p>
    <w:p w:rsidR="000F727A" w:rsidRDefault="000F727A">
      <w:pPr>
        <w:pStyle w:val="10"/>
        <w:spacing w:line="360" w:lineRule="auto"/>
        <w:ind w:firstLineChars="0" w:firstLine="0"/>
        <w:rPr>
          <w:rFonts w:ascii="黑体" w:eastAsia="黑体" w:hAnsi="黑体" w:cs="宋体"/>
          <w:b/>
          <w:sz w:val="28"/>
          <w:szCs w:val="28"/>
        </w:rPr>
      </w:pPr>
    </w:p>
    <w:p w:rsidR="000F727A" w:rsidRDefault="000F727A">
      <w:pPr>
        <w:pStyle w:val="10"/>
        <w:spacing w:line="360" w:lineRule="auto"/>
        <w:ind w:firstLineChars="0" w:firstLine="0"/>
        <w:rPr>
          <w:rFonts w:ascii="黑体" w:eastAsia="黑体" w:hAnsi="黑体" w:cs="宋体"/>
          <w:b/>
          <w:sz w:val="28"/>
          <w:szCs w:val="28"/>
        </w:rPr>
      </w:pPr>
    </w:p>
    <w:p w:rsidR="000F727A" w:rsidRDefault="00404C78">
      <w:pPr>
        <w:pStyle w:val="10"/>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招</w:t>
      </w:r>
    </w:p>
    <w:p w:rsidR="000F727A" w:rsidRDefault="00404C78">
      <w:pPr>
        <w:pStyle w:val="10"/>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标</w:t>
      </w:r>
    </w:p>
    <w:p w:rsidR="000F727A" w:rsidRDefault="00404C78">
      <w:pPr>
        <w:pStyle w:val="10"/>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文</w:t>
      </w:r>
    </w:p>
    <w:p w:rsidR="000F727A" w:rsidRDefault="00404C78">
      <w:pPr>
        <w:pStyle w:val="10"/>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件</w:t>
      </w:r>
    </w:p>
    <w:p w:rsidR="000F727A" w:rsidRDefault="000F727A">
      <w:pPr>
        <w:pStyle w:val="10"/>
        <w:spacing w:line="360" w:lineRule="auto"/>
        <w:ind w:firstLineChars="0" w:firstLine="0"/>
        <w:rPr>
          <w:rFonts w:ascii="黑体" w:eastAsia="黑体" w:hAnsi="黑体" w:cs="宋体"/>
          <w:b/>
          <w:sz w:val="28"/>
          <w:szCs w:val="28"/>
        </w:rPr>
      </w:pPr>
    </w:p>
    <w:p w:rsidR="000F727A" w:rsidRDefault="000F727A">
      <w:pPr>
        <w:pStyle w:val="10"/>
        <w:spacing w:line="360" w:lineRule="auto"/>
        <w:ind w:firstLineChars="0" w:firstLine="0"/>
        <w:rPr>
          <w:rFonts w:ascii="黑体" w:eastAsia="黑体" w:hAnsi="黑体" w:cs="宋体"/>
          <w:b/>
          <w:sz w:val="28"/>
          <w:szCs w:val="28"/>
        </w:rPr>
      </w:pPr>
    </w:p>
    <w:p w:rsidR="000F727A" w:rsidRDefault="000F727A">
      <w:pPr>
        <w:pStyle w:val="10"/>
        <w:spacing w:line="360" w:lineRule="auto"/>
        <w:ind w:firstLineChars="0" w:firstLine="0"/>
        <w:rPr>
          <w:rFonts w:ascii="黑体" w:eastAsia="黑体" w:hAnsi="黑体" w:cs="宋体"/>
          <w:b/>
          <w:sz w:val="28"/>
          <w:szCs w:val="28"/>
        </w:rPr>
      </w:pPr>
    </w:p>
    <w:p w:rsidR="000F727A" w:rsidRDefault="00404C78">
      <w:pPr>
        <w:pStyle w:val="10"/>
        <w:spacing w:line="36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深圳市住房和建设局</w:t>
      </w:r>
    </w:p>
    <w:p w:rsidR="000F727A" w:rsidRDefault="00404C78">
      <w:pPr>
        <w:pStyle w:val="10"/>
        <w:spacing w:line="36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2019年</w:t>
      </w:r>
      <w:r w:rsidR="00EA7BC0">
        <w:rPr>
          <w:rFonts w:ascii="宋体" w:eastAsia="宋体" w:hAnsi="宋体" w:cs="宋体" w:hint="eastAsia"/>
          <w:b/>
          <w:sz w:val="28"/>
          <w:szCs w:val="28"/>
        </w:rPr>
        <w:t>7</w:t>
      </w:r>
      <w:r>
        <w:rPr>
          <w:rFonts w:ascii="宋体" w:eastAsia="宋体" w:hAnsi="宋体" w:cs="宋体" w:hint="eastAsia"/>
          <w:b/>
          <w:sz w:val="28"/>
          <w:szCs w:val="28"/>
        </w:rPr>
        <w:t>月</w:t>
      </w:r>
    </w:p>
    <w:p w:rsidR="000F727A" w:rsidRDefault="00404C78">
      <w:pPr>
        <w:pStyle w:val="1"/>
        <w:ind w:firstLine="643"/>
        <w:jc w:val="center"/>
        <w:rPr>
          <w:b/>
          <w:bCs/>
        </w:rPr>
      </w:pPr>
      <w:bookmarkStart w:id="0" w:name="_Toc8071_WPSOffice_Level1"/>
      <w:r>
        <w:rPr>
          <w:rFonts w:hint="eastAsia"/>
          <w:b/>
          <w:bCs/>
        </w:rPr>
        <w:br w:type="page"/>
      </w:r>
    </w:p>
    <w:p w:rsidR="000F727A" w:rsidRDefault="00404C78">
      <w:pPr>
        <w:pStyle w:val="1"/>
        <w:ind w:firstLineChars="100" w:firstLine="240"/>
        <w:rPr>
          <w:rFonts w:ascii="宋体" w:eastAsia="宋体" w:hAnsi="宋体" w:cs="宋体"/>
          <w:color w:val="FF0000"/>
          <w:sz w:val="24"/>
          <w:szCs w:val="24"/>
        </w:rPr>
      </w:pPr>
      <w:r>
        <w:rPr>
          <w:rFonts w:ascii="宋体" w:eastAsia="宋体" w:hAnsi="宋体" w:cs="宋体" w:hint="eastAsia"/>
          <w:color w:val="000000"/>
          <w:sz w:val="24"/>
          <w:szCs w:val="24"/>
          <w:shd w:val="clear" w:color="auto" w:fill="FFFFFF"/>
        </w:rPr>
        <w:lastRenderedPageBreak/>
        <w:t>根据相关规定，深圳市住房和建设局以公开招标方式进行《</w:t>
      </w:r>
      <w:r>
        <w:rPr>
          <w:rFonts w:ascii="宋体" w:eastAsia="宋体" w:hAnsi="宋体" w:cs="Cambria Math" w:hint="eastAsia"/>
          <w:sz w:val="24"/>
          <w:szCs w:val="24"/>
        </w:rPr>
        <w:t>深圳市历年筹建保障性住房项目跟踪调查</w:t>
      </w:r>
      <w:r>
        <w:rPr>
          <w:rFonts w:ascii="宋体" w:eastAsia="宋体" w:hAnsi="宋体" w:cs="宋体" w:hint="eastAsia"/>
          <w:color w:val="000000"/>
          <w:sz w:val="24"/>
          <w:szCs w:val="24"/>
          <w:shd w:val="clear" w:color="auto" w:fill="FFFFFF"/>
        </w:rPr>
        <w:t>》项目的采购工作，</w:t>
      </w:r>
      <w:r>
        <w:rPr>
          <w:rFonts w:ascii="宋体" w:eastAsia="宋体" w:hAnsi="宋体" w:cs="宋体" w:hint="eastAsia"/>
          <w:sz w:val="24"/>
          <w:szCs w:val="24"/>
        </w:rPr>
        <w:t>请按以下要求于</w:t>
      </w:r>
      <w:r w:rsidR="00EA7BC0">
        <w:rPr>
          <w:rFonts w:asciiTheme="minorEastAsia" w:eastAsiaTheme="minorEastAsia" w:hAnsiTheme="minorEastAsia" w:cs="宋体" w:hint="eastAsia"/>
          <w:sz w:val="24"/>
          <w:szCs w:val="24"/>
        </w:rPr>
        <w:t>2019年7月25日17:00前将投标文件密封送至深圳市福田区山水宾馆502室。</w:t>
      </w:r>
    </w:p>
    <w:p w:rsidR="000F727A" w:rsidRDefault="00404C78">
      <w:pPr>
        <w:pStyle w:val="1"/>
        <w:numPr>
          <w:ilvl w:val="0"/>
          <w:numId w:val="1"/>
        </w:numPr>
        <w:ind w:firstLine="643"/>
        <w:rPr>
          <w:rFonts w:ascii="宋体" w:eastAsia="宋体" w:hAnsi="宋体"/>
          <w:b/>
        </w:rPr>
      </w:pPr>
      <w:r>
        <w:rPr>
          <w:rFonts w:ascii="宋体" w:eastAsia="宋体" w:hAnsi="宋体" w:hint="eastAsia"/>
          <w:b/>
        </w:rPr>
        <w:t>项目背景</w:t>
      </w:r>
    </w:p>
    <w:p w:rsidR="000F727A" w:rsidRDefault="00404C78">
      <w:pPr>
        <w:pStyle w:val="1"/>
        <w:spacing w:line="360" w:lineRule="auto"/>
        <w:ind w:firstLine="480"/>
        <w:rPr>
          <w:rFonts w:ascii="宋体" w:eastAsia="宋体" w:hAnsi="宋体" w:cs="仿宋"/>
          <w:sz w:val="24"/>
          <w:szCs w:val="24"/>
        </w:rPr>
      </w:pPr>
      <w:r>
        <w:rPr>
          <w:rFonts w:ascii="宋体" w:eastAsia="宋体" w:hAnsi="宋体" w:cs="仿宋" w:hint="eastAsia"/>
          <w:sz w:val="24"/>
          <w:szCs w:val="24"/>
        </w:rPr>
        <w:t>2018年8月，深圳市人民政府办公厅正式发布《深圳市人民政府关于深化住房制度改革加快建立多主体供给多渠道保障租购并举的住房供应与保障体系的意见》（深府</w:t>
      </w:r>
      <w:proofErr w:type="gramStart"/>
      <w:r>
        <w:rPr>
          <w:rFonts w:ascii="宋体" w:eastAsia="宋体" w:hAnsi="宋体" w:cs="仿宋" w:hint="eastAsia"/>
          <w:sz w:val="24"/>
          <w:szCs w:val="24"/>
        </w:rPr>
        <w:t>规</w:t>
      </w:r>
      <w:proofErr w:type="gramEnd"/>
      <w:r>
        <w:rPr>
          <w:rFonts w:ascii="宋体" w:eastAsia="宋体" w:hAnsi="宋体" w:cs="仿宋" w:hint="eastAsia"/>
          <w:sz w:val="24"/>
          <w:szCs w:val="24"/>
        </w:rPr>
        <w:t>〔2018〕13号），上述《意见》提出深圳市将在2035年前新增建设筹集170万套住房；2019年，深圳将加快推动住房保障落地实施，加大人才住房和保障性住房筹集和供应力度，全年计划开工筹集8.89万套、供应3.4万套。结合以上政策背景与住房保障进展情况，未来住房保障相关政策优化及具体工作持续落地，将成为房地产市场调控及民生保障的长期工作重点。通过对保障性住房进行跟踪调查，可以深度了解保障房的筹集、建设、供给等情况，结合人民居住空间、居住成本等情况，辅助保障</w:t>
      </w:r>
      <w:proofErr w:type="gramStart"/>
      <w:r>
        <w:rPr>
          <w:rFonts w:ascii="宋体" w:eastAsia="宋体" w:hAnsi="宋体" w:cs="仿宋" w:hint="eastAsia"/>
          <w:sz w:val="24"/>
          <w:szCs w:val="24"/>
        </w:rPr>
        <w:t>房相关</w:t>
      </w:r>
      <w:proofErr w:type="gramEnd"/>
      <w:r>
        <w:rPr>
          <w:rFonts w:ascii="宋体" w:eastAsia="宋体" w:hAnsi="宋体" w:cs="仿宋" w:hint="eastAsia"/>
          <w:sz w:val="24"/>
          <w:szCs w:val="24"/>
        </w:rPr>
        <w:t>落地工作顺利开展。</w:t>
      </w:r>
    </w:p>
    <w:p w:rsidR="000F727A" w:rsidRDefault="00404C78">
      <w:pPr>
        <w:pStyle w:val="1"/>
        <w:ind w:firstLine="643"/>
        <w:rPr>
          <w:rFonts w:ascii="宋体" w:eastAsia="宋体" w:hAnsi="宋体"/>
          <w:b/>
        </w:rPr>
      </w:pPr>
      <w:r>
        <w:rPr>
          <w:rFonts w:ascii="宋体" w:eastAsia="宋体" w:hAnsi="宋体" w:hint="eastAsia"/>
          <w:b/>
        </w:rPr>
        <w:t>二、项目预期目标</w:t>
      </w:r>
    </w:p>
    <w:p w:rsidR="000F727A" w:rsidRDefault="00404C78">
      <w:pPr>
        <w:pStyle w:val="1"/>
        <w:spacing w:line="360" w:lineRule="auto"/>
        <w:ind w:firstLine="480"/>
        <w:rPr>
          <w:rFonts w:ascii="宋体" w:eastAsia="宋体" w:hAnsi="宋体" w:cs="仿宋"/>
          <w:sz w:val="24"/>
          <w:szCs w:val="24"/>
        </w:rPr>
      </w:pPr>
      <w:r>
        <w:rPr>
          <w:rFonts w:ascii="宋体" w:eastAsia="宋体" w:hAnsi="宋体" w:cs="仿宋" w:hint="eastAsia"/>
          <w:sz w:val="24"/>
          <w:szCs w:val="24"/>
        </w:rPr>
        <w:t>全面跟踪调查历年筹建保障性住房项目，对</w:t>
      </w:r>
      <w:proofErr w:type="gramStart"/>
      <w:r>
        <w:rPr>
          <w:rFonts w:ascii="宋体" w:eastAsia="宋体" w:hAnsi="宋体" w:cs="仿宋" w:hint="eastAsia"/>
          <w:sz w:val="24"/>
          <w:szCs w:val="24"/>
        </w:rPr>
        <w:t>存量保障房</w:t>
      </w:r>
      <w:proofErr w:type="gramEnd"/>
      <w:r>
        <w:rPr>
          <w:rFonts w:ascii="宋体" w:eastAsia="宋体" w:hAnsi="宋体" w:cs="仿宋" w:hint="eastAsia"/>
          <w:sz w:val="24"/>
          <w:szCs w:val="24"/>
        </w:rPr>
        <w:t>进行</w:t>
      </w:r>
      <w:proofErr w:type="gramStart"/>
      <w:r>
        <w:rPr>
          <w:rFonts w:ascii="宋体" w:eastAsia="宋体" w:hAnsi="宋体" w:cs="仿宋" w:hint="eastAsia"/>
          <w:sz w:val="24"/>
          <w:szCs w:val="24"/>
        </w:rPr>
        <w:t>地理落图技术</w:t>
      </w:r>
      <w:proofErr w:type="gramEnd"/>
      <w:r>
        <w:rPr>
          <w:rFonts w:ascii="宋体" w:eastAsia="宋体" w:hAnsi="宋体" w:cs="仿宋" w:hint="eastAsia"/>
          <w:sz w:val="24"/>
          <w:szCs w:val="24"/>
        </w:rPr>
        <w:t>处理，从而了解保障房空间分布情况，为保障房空间规划提供支持。通过多维</w:t>
      </w:r>
      <w:proofErr w:type="gramStart"/>
      <w:r>
        <w:rPr>
          <w:rFonts w:ascii="宋体" w:eastAsia="宋体" w:hAnsi="宋体" w:cs="仿宋" w:hint="eastAsia"/>
          <w:sz w:val="24"/>
          <w:szCs w:val="24"/>
        </w:rPr>
        <w:t>度数据</w:t>
      </w:r>
      <w:proofErr w:type="gramEnd"/>
      <w:r>
        <w:rPr>
          <w:rFonts w:ascii="宋体" w:eastAsia="宋体" w:hAnsi="宋体" w:cs="仿宋" w:hint="eastAsia"/>
          <w:sz w:val="24"/>
          <w:szCs w:val="24"/>
        </w:rPr>
        <w:t>综合处理，对保障房的筹集、建设、供给情况进行监控，集合居住行为、配套、满意度等数据，为保障</w:t>
      </w:r>
      <w:proofErr w:type="gramStart"/>
      <w:r>
        <w:rPr>
          <w:rFonts w:ascii="宋体" w:eastAsia="宋体" w:hAnsi="宋体" w:cs="仿宋" w:hint="eastAsia"/>
          <w:sz w:val="24"/>
          <w:szCs w:val="24"/>
        </w:rPr>
        <w:t>房规划</w:t>
      </w:r>
      <w:proofErr w:type="gramEnd"/>
      <w:r>
        <w:rPr>
          <w:rFonts w:ascii="宋体" w:eastAsia="宋体" w:hAnsi="宋体" w:cs="仿宋" w:hint="eastAsia"/>
          <w:sz w:val="24"/>
          <w:szCs w:val="24"/>
        </w:rPr>
        <w:t>工作推进及评估提供参考。</w:t>
      </w:r>
    </w:p>
    <w:p w:rsidR="000F727A" w:rsidRDefault="00404C78">
      <w:pPr>
        <w:pStyle w:val="1"/>
        <w:ind w:firstLine="643"/>
        <w:rPr>
          <w:rFonts w:ascii="宋体" w:eastAsia="宋体" w:hAnsi="宋体"/>
          <w:b/>
        </w:rPr>
      </w:pPr>
      <w:r>
        <w:rPr>
          <w:rFonts w:ascii="宋体" w:eastAsia="宋体" w:hAnsi="宋体" w:cs="黑体" w:hint="eastAsia"/>
          <w:b/>
          <w:szCs w:val="32"/>
        </w:rPr>
        <w:t>三、</w:t>
      </w:r>
      <w:r>
        <w:rPr>
          <w:rFonts w:ascii="宋体" w:eastAsia="宋体" w:hAnsi="宋体" w:cs="黑体" w:hint="eastAsia"/>
          <w:b/>
        </w:rPr>
        <w:t>项目服务内容</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（一）项目概况</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通过可视化方式对土地、住宅与人口现状进行大数据分析，追踪调查历年筹建保障性住房项目，利用</w:t>
      </w:r>
      <w:proofErr w:type="gramStart"/>
      <w:r>
        <w:rPr>
          <w:rFonts w:ascii="宋体" w:eastAsia="宋体" w:hAnsi="宋体" w:hint="eastAsia"/>
          <w:sz w:val="24"/>
          <w:szCs w:val="24"/>
        </w:rPr>
        <w:t>地理落图技术</w:t>
      </w:r>
      <w:proofErr w:type="gramEnd"/>
      <w:r>
        <w:rPr>
          <w:rFonts w:ascii="宋体" w:eastAsia="宋体" w:hAnsi="宋体" w:hint="eastAsia"/>
          <w:sz w:val="24"/>
          <w:szCs w:val="24"/>
        </w:rPr>
        <w:t>达到可视化的效果。通过土地模块对保障房用地进行</w:t>
      </w:r>
      <w:proofErr w:type="gramStart"/>
      <w:r>
        <w:rPr>
          <w:rFonts w:ascii="宋体" w:eastAsia="宋体" w:hAnsi="宋体" w:hint="eastAsia"/>
          <w:sz w:val="24"/>
          <w:szCs w:val="24"/>
        </w:rPr>
        <w:t>地理落图技术</w:t>
      </w:r>
      <w:proofErr w:type="gramEnd"/>
      <w:r>
        <w:rPr>
          <w:rFonts w:ascii="宋体" w:eastAsia="宋体" w:hAnsi="宋体" w:hint="eastAsia"/>
          <w:sz w:val="24"/>
          <w:szCs w:val="24"/>
        </w:rPr>
        <w:t>处理，包括地块地图定位、地块数据展示、周边商品住宅地块分析、土地</w:t>
      </w:r>
      <w:proofErr w:type="gramStart"/>
      <w:r>
        <w:rPr>
          <w:rFonts w:ascii="宋体" w:eastAsia="宋体" w:hAnsi="宋体" w:hint="eastAsia"/>
          <w:sz w:val="24"/>
          <w:szCs w:val="24"/>
        </w:rPr>
        <w:t>招拍挂数据</w:t>
      </w:r>
      <w:proofErr w:type="gramEnd"/>
      <w:r>
        <w:rPr>
          <w:rFonts w:ascii="宋体" w:eastAsia="宋体" w:hAnsi="宋体" w:hint="eastAsia"/>
          <w:sz w:val="24"/>
          <w:szCs w:val="24"/>
        </w:rPr>
        <w:t>等。通过项目模块对保障房进行</w:t>
      </w:r>
      <w:proofErr w:type="gramStart"/>
      <w:r>
        <w:rPr>
          <w:rFonts w:ascii="宋体" w:eastAsia="宋体" w:hAnsi="宋体" w:hint="eastAsia"/>
          <w:sz w:val="24"/>
          <w:szCs w:val="24"/>
        </w:rPr>
        <w:t>地理落图技术</w:t>
      </w:r>
      <w:proofErr w:type="gramEnd"/>
      <w:r>
        <w:rPr>
          <w:rFonts w:ascii="宋体" w:eastAsia="宋体" w:hAnsi="宋体" w:hint="eastAsia"/>
          <w:sz w:val="24"/>
          <w:szCs w:val="24"/>
        </w:rPr>
        <w:t>处理，包括楼栋地图定位、历史项目统计、项目进度统计、项目分布统计等。通过人居模块综合处理多维度数据，集合人口密度、居住行为、租金等数据。通过人群模块，多维</w:t>
      </w:r>
      <w:proofErr w:type="gramStart"/>
      <w:r>
        <w:rPr>
          <w:rFonts w:ascii="宋体" w:eastAsia="宋体" w:hAnsi="宋体" w:hint="eastAsia"/>
          <w:sz w:val="24"/>
          <w:szCs w:val="24"/>
        </w:rPr>
        <w:t>度数据</w:t>
      </w:r>
      <w:proofErr w:type="gramEnd"/>
      <w:r>
        <w:rPr>
          <w:rFonts w:ascii="宋体" w:eastAsia="宋体" w:hAnsi="宋体" w:hint="eastAsia"/>
          <w:sz w:val="24"/>
          <w:szCs w:val="24"/>
        </w:rPr>
        <w:t>综合处理，包含配套、满意度等数据。为保障</w:t>
      </w:r>
      <w:proofErr w:type="gramStart"/>
      <w:r>
        <w:rPr>
          <w:rFonts w:ascii="宋体" w:eastAsia="宋体" w:hAnsi="宋体" w:hint="eastAsia"/>
          <w:sz w:val="24"/>
          <w:szCs w:val="24"/>
        </w:rPr>
        <w:t>房规划</w:t>
      </w:r>
      <w:proofErr w:type="gramEnd"/>
      <w:r>
        <w:rPr>
          <w:rFonts w:ascii="宋体" w:eastAsia="宋体" w:hAnsi="宋体" w:hint="eastAsia"/>
          <w:sz w:val="24"/>
          <w:szCs w:val="24"/>
        </w:rPr>
        <w:t>工作推进及评估提供参考。</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（二）技术标准要求</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lastRenderedPageBreak/>
        <w:t>1.按照项目工作内容和时间要求，科学严谨地制定工作计划，确保能按照时间要求、技术要求和质量要求完成全部工作。</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2.严格按照项目的技术要求和质量要求，完成数据处理工作，妥善保管、整理、移交项目涉及的基础数据、音频、视频等材料。</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3.在工作人员方面，必须独立设置项目组，安排固定的项目负责人且在合同期内不得更换，如确需更换必须征得甲方的同意；须配备专业技术人员以满足项目各种技术工作要求（如统计、地理信息系统等）；必须配备质量管理人员。</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（三）服务时间</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合同签订之日起至2019年12月31日。</w:t>
      </w:r>
    </w:p>
    <w:bookmarkEnd w:id="0"/>
    <w:p w:rsidR="000F727A" w:rsidRDefault="00404C78">
      <w:pPr>
        <w:pStyle w:val="1"/>
        <w:ind w:firstLine="643"/>
        <w:rPr>
          <w:rFonts w:ascii="宋体" w:eastAsia="宋体" w:hAnsi="宋体"/>
          <w:b/>
        </w:rPr>
      </w:pPr>
      <w:r>
        <w:rPr>
          <w:rFonts w:ascii="宋体" w:eastAsia="宋体" w:hAnsi="宋体" w:hint="eastAsia"/>
          <w:b/>
        </w:rPr>
        <w:t>四、投标报价</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（一）项目服务价格上限：本次项目服务的控制金额为人民币19.84万元以内，参加单位的报价不可高于控制金额，否则参加单位的投标文件视同无效。</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hint="eastAsia"/>
          <w:sz w:val="24"/>
          <w:szCs w:val="24"/>
        </w:rPr>
        <w:t>签定</w:t>
      </w:r>
      <w:proofErr w:type="gramEnd"/>
      <w:r>
        <w:rPr>
          <w:rFonts w:ascii="宋体" w:eastAsia="宋体" w:hAnsi="宋体" w:hint="eastAsia"/>
          <w:sz w:val="24"/>
          <w:szCs w:val="24"/>
        </w:rPr>
        <w:t>的合同金额，合同期限内不做调整；</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（三）投标人应根据本企业的成本自行决定报价，但不得以低于其企业成本的报价投标；</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（四）投标人的投标报价不得超过财政预算限额；</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（五）投标人的投标报价，应是本项目招标范围和招标文件及合同条款上所列的各项内容中所述的全部，不得以任何理由予以重复；</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（六）各投标人在投标报价时，应充分考虑投标报价的风险。</w:t>
      </w:r>
    </w:p>
    <w:p w:rsidR="000F727A" w:rsidRDefault="00404C78">
      <w:pPr>
        <w:pStyle w:val="1"/>
        <w:ind w:firstLine="643"/>
        <w:rPr>
          <w:rFonts w:ascii="宋体" w:eastAsia="宋体" w:hAnsi="宋体"/>
          <w:b/>
        </w:rPr>
      </w:pPr>
      <w:r>
        <w:rPr>
          <w:rFonts w:ascii="宋体" w:eastAsia="宋体" w:hAnsi="宋体" w:hint="eastAsia"/>
          <w:b/>
        </w:rPr>
        <w:t>五、项目服务要求</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（一）中标单位的服务期限至2019年12月31日。</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（二）中标单位应有按时完成</w:t>
      </w:r>
      <w:proofErr w:type="gramStart"/>
      <w:r>
        <w:rPr>
          <w:rFonts w:ascii="宋体" w:eastAsia="宋体" w:hAnsi="宋体" w:hint="eastAsia"/>
          <w:sz w:val="24"/>
          <w:szCs w:val="24"/>
        </w:rPr>
        <w:t>本服务</w:t>
      </w:r>
      <w:proofErr w:type="gramEnd"/>
      <w:r>
        <w:rPr>
          <w:rFonts w:ascii="宋体" w:eastAsia="宋体" w:hAnsi="宋体" w:hint="eastAsia"/>
          <w:sz w:val="24"/>
          <w:szCs w:val="24"/>
        </w:rPr>
        <w:t>项目所需的充足人力及其它资源保障。</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（三）本项目禁止进行分包、转包或者拆分。</w:t>
      </w:r>
    </w:p>
    <w:p w:rsidR="000F727A" w:rsidRDefault="00404C78">
      <w:pPr>
        <w:spacing w:line="360" w:lineRule="auto"/>
        <w:ind w:firstLine="480"/>
      </w:pPr>
      <w:r>
        <w:rPr>
          <w:rFonts w:ascii="宋体" w:eastAsia="宋体" w:hAnsi="宋体" w:hint="eastAsia"/>
          <w:sz w:val="24"/>
          <w:szCs w:val="24"/>
        </w:rPr>
        <w:t>（四）中标单位有为采购方保守秘密的义务。</w:t>
      </w:r>
    </w:p>
    <w:p w:rsidR="000F727A" w:rsidRDefault="00404C78">
      <w:pPr>
        <w:pStyle w:val="1"/>
        <w:ind w:firstLine="643"/>
        <w:rPr>
          <w:rFonts w:ascii="宋体" w:eastAsia="宋体" w:hAnsi="宋体"/>
          <w:b/>
        </w:rPr>
      </w:pPr>
      <w:r>
        <w:rPr>
          <w:rFonts w:ascii="宋体" w:eastAsia="宋体" w:hAnsi="宋体" w:hint="eastAsia"/>
          <w:b/>
        </w:rPr>
        <w:t>六、投标有关事项要求</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（一）具有独立承担民事责任能力的在中华人民共和国境内注册的法人（提</w:t>
      </w:r>
      <w:r>
        <w:rPr>
          <w:rFonts w:ascii="宋体" w:eastAsia="宋体" w:hAnsi="宋体" w:hint="eastAsia"/>
          <w:sz w:val="24"/>
          <w:szCs w:val="24"/>
        </w:rPr>
        <w:lastRenderedPageBreak/>
        <w:t>供营业执照复印件加盖投标人公章）。</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（二）投标人不得存在下列情形之一：</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 xml:space="preserve">1.为招标人不具有独立法人资格的附属机构（单位）； </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 xml:space="preserve">2.被责令停业的； </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 xml:space="preserve">3.被暂停或取消投标资格的； </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4.财产被接管或冻结的；</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5.在最近三年内（2016年5月1日至投标截止时间）有骗取中标、严重违约、重大安全事故；</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6.法律法规限定的其他情形；</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7.招标文件规定的其他情形：见投标人须知。</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（三）投标人有从事过</w:t>
      </w:r>
      <w:proofErr w:type="gramStart"/>
      <w:r>
        <w:rPr>
          <w:rFonts w:ascii="宋体" w:eastAsia="宋体" w:hAnsi="宋体" w:hint="eastAsia"/>
          <w:sz w:val="24"/>
          <w:szCs w:val="24"/>
        </w:rPr>
        <w:t>地理落图等</w:t>
      </w:r>
      <w:proofErr w:type="gramEnd"/>
      <w:r>
        <w:rPr>
          <w:rFonts w:ascii="宋体" w:eastAsia="宋体" w:hAnsi="宋体" w:hint="eastAsia"/>
          <w:sz w:val="24"/>
          <w:szCs w:val="24"/>
        </w:rPr>
        <w:t>信息化应用系统开发经验的优先。</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（四）本项目不接受联合体投标。不允许分包、转包。</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（五）单位负责人为同一人或存在控股、管理关系的不同单位，不得参加同一标段投标或未划分标段的同一招标项目投标。</w:t>
      </w:r>
    </w:p>
    <w:p w:rsidR="000F727A" w:rsidRDefault="00404C78">
      <w:pPr>
        <w:pStyle w:val="1"/>
        <w:ind w:firstLine="643"/>
        <w:rPr>
          <w:rFonts w:ascii="宋体" w:eastAsia="宋体" w:hAnsi="宋体"/>
          <w:b/>
        </w:rPr>
      </w:pPr>
      <w:r>
        <w:rPr>
          <w:rFonts w:ascii="宋体" w:eastAsia="宋体" w:hAnsi="宋体" w:hint="eastAsia"/>
          <w:b/>
        </w:rPr>
        <w:t>七、投标文件格式及内容</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 投标文件内容</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要求</w:t>
      </w:r>
      <w:r>
        <w:rPr>
          <w:rFonts w:ascii="宋体" w:eastAsia="宋体" w:hAnsi="宋体" w:hint="eastAsia"/>
          <w:sz w:val="24"/>
          <w:szCs w:val="24"/>
        </w:rPr>
        <w:t>正本一份，副本二份，投标文件电子版一份。</w:t>
      </w:r>
      <w:r>
        <w:rPr>
          <w:rFonts w:ascii="宋体" w:eastAsia="宋体" w:hAnsi="宋体" w:cs="宋体" w:hint="eastAsia"/>
          <w:bCs/>
          <w:sz w:val="24"/>
          <w:szCs w:val="24"/>
        </w:rPr>
        <w:t>提交的资料应加盖公章。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bCs/>
          <w:sz w:val="24"/>
          <w:szCs w:val="24"/>
        </w:rPr>
        <w:t>1</w:t>
      </w:r>
      <w:r>
        <w:rPr>
          <w:rFonts w:ascii="宋体" w:eastAsia="宋体" w:hAnsi="宋体" w:cs="宋体" w:hint="eastAsia"/>
          <w:bCs/>
          <w:sz w:val="24"/>
          <w:szCs w:val="24"/>
        </w:rPr>
        <w:t>.</w:t>
      </w:r>
      <w:r>
        <w:rPr>
          <w:rFonts w:ascii="宋体" w:eastAsia="宋体" w:hAnsi="宋体" w:cs="宋体"/>
          <w:bCs/>
          <w:sz w:val="24"/>
          <w:szCs w:val="24"/>
        </w:rPr>
        <w:t>投标人营业执照或事业单位法人证明书复印等（复印件加盖公章）；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bCs/>
          <w:sz w:val="24"/>
          <w:szCs w:val="24"/>
        </w:rPr>
        <w:t>2</w:t>
      </w:r>
      <w:r>
        <w:rPr>
          <w:rFonts w:ascii="宋体" w:eastAsia="宋体" w:hAnsi="宋体" w:cs="宋体" w:hint="eastAsia"/>
          <w:bCs/>
          <w:sz w:val="24"/>
          <w:szCs w:val="24"/>
        </w:rPr>
        <w:t>.招标文件响应声明书（加盖公章）；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w:t>
      </w:r>
      <w:r>
        <w:rPr>
          <w:rFonts w:ascii="宋体" w:eastAsia="宋体" w:hAnsi="宋体" w:cs="宋体"/>
          <w:bCs/>
          <w:sz w:val="24"/>
          <w:szCs w:val="24"/>
        </w:rPr>
        <w:t>报价一览表（加盖公章）；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.法定代表人证明书和法定代表人授权书（加盖公章）；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bCs/>
          <w:sz w:val="24"/>
          <w:szCs w:val="24"/>
        </w:rPr>
        <w:t>5</w:t>
      </w:r>
      <w:r>
        <w:rPr>
          <w:rFonts w:ascii="宋体" w:eastAsia="宋体" w:hAnsi="宋体" w:cs="宋体" w:hint="eastAsia"/>
          <w:bCs/>
          <w:sz w:val="24"/>
          <w:szCs w:val="24"/>
        </w:rPr>
        <w:t>.项目服务、实施方案（包括组织架构、项目管理制度、工作计划、职责划分、任务分工、进度安排计划、关键节点控制、自身优势、及质量保证计划或方案等内容）；</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6.相关人员的资质证书、工作经历证明等；</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7.招标文件要求提供的其它证明文件。</w:t>
      </w:r>
    </w:p>
    <w:p w:rsidR="000F727A" w:rsidRDefault="00404C78">
      <w:pPr>
        <w:spacing w:line="360" w:lineRule="auto"/>
        <w:ind w:firstLineChars="133" w:firstLine="319"/>
        <w:rPr>
          <w:rFonts w:ascii="宋体" w:eastAsia="宋体" w:hAnsi="宋体"/>
          <w:sz w:val="24"/>
          <w:szCs w:val="24"/>
        </w:rPr>
      </w:pPr>
      <w:r>
        <w:rPr>
          <w:rFonts w:ascii="宋体" w:eastAsia="宋体" w:hAnsi="宋体" w:hint="eastAsia"/>
          <w:sz w:val="24"/>
          <w:szCs w:val="24"/>
        </w:rPr>
        <w:t>（二）投标文件的密封、标记和装订</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 xml:space="preserve"> 1.投标文件为一正二副和电子版一份，投标文件中的所有内容都应按A4</w:t>
      </w:r>
      <w:r>
        <w:rPr>
          <w:rFonts w:ascii="宋体" w:eastAsia="宋体" w:hAnsi="宋体" w:cs="宋体" w:hint="eastAsia"/>
          <w:bCs/>
          <w:sz w:val="24"/>
          <w:szCs w:val="24"/>
        </w:rPr>
        <w:lastRenderedPageBreak/>
        <w:t>篇幅装订成一册在封面上注明正、副本。将装订好的投标文件密封包装在一个外密封袋中，并在外密封袋上注明：</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 xml:space="preserve">项目名称： </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 xml:space="preserve">投标人名称（盖章）： </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2.投标文件的所有内容应按A4篇幅装订成一册，装订应牢固不可拆卸。</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3.投标文件电子版应采用PDF格式。投标文件电子版以光盘</w:t>
      </w:r>
      <w:proofErr w:type="gramStart"/>
      <w:r>
        <w:rPr>
          <w:rFonts w:ascii="宋体" w:eastAsia="宋体" w:hAnsi="宋体" w:cs="宋体" w:hint="eastAsia"/>
          <w:bCs/>
          <w:sz w:val="24"/>
          <w:szCs w:val="24"/>
        </w:rPr>
        <w:t>或优盘方式</w:t>
      </w:r>
      <w:proofErr w:type="gramEnd"/>
      <w:r>
        <w:rPr>
          <w:rFonts w:ascii="宋体" w:eastAsia="宋体" w:hAnsi="宋体" w:cs="宋体" w:hint="eastAsia"/>
          <w:bCs/>
          <w:sz w:val="24"/>
          <w:szCs w:val="24"/>
        </w:rPr>
        <w:t>递交，并封装在投标文件正本密封袋中。</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4.所有投标文件密封袋的封口处均应加盖投标人公章。</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5.对于因标书标识不清、装订不牢、密封不严等导致的不利后果由该投标人自负。</w:t>
      </w:r>
    </w:p>
    <w:p w:rsidR="000F727A" w:rsidRDefault="00404C78" w:rsidP="007D455A">
      <w:pPr>
        <w:spacing w:line="360" w:lineRule="auto"/>
        <w:ind w:firstLineChars="182" w:firstLine="437"/>
        <w:rPr>
          <w:rFonts w:ascii="宋体" w:eastAsia="宋体" w:hAnsi="宋体"/>
          <w:sz w:val="24"/>
          <w:szCs w:val="24"/>
        </w:rPr>
      </w:pPr>
      <w:r>
        <w:rPr>
          <w:rFonts w:ascii="宋体" w:eastAsia="宋体" w:hAnsi="宋体" w:hint="eastAsia"/>
          <w:sz w:val="24"/>
          <w:szCs w:val="24"/>
        </w:rPr>
        <w:t>（三）投标文件的提交</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投标人应根据相关规定，在投标截止时间前将投标文件密封送达指定地点。未及时送达指定地点及不符合密封、标记、签章、装订要求的投标文件将拒绝接收。投标文件提交后，供应商不得对报价文件进行修改，报价文件中应一次报出一个不可更改的最终报价。</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截标时递交标书的投标人数量未达3家的，将按相关规定暂停开标和定标程序。如导致招标失败，采购人将不负担因此给投标人造成的损失。</w:t>
      </w:r>
    </w:p>
    <w:p w:rsidR="000F727A" w:rsidRDefault="00404C78">
      <w:pPr>
        <w:pStyle w:val="1"/>
        <w:ind w:firstLine="643"/>
        <w:rPr>
          <w:rFonts w:ascii="宋体" w:eastAsia="宋体" w:hAnsi="宋体"/>
          <w:b/>
        </w:rPr>
      </w:pPr>
      <w:r>
        <w:rPr>
          <w:rFonts w:ascii="宋体" w:eastAsia="宋体" w:hAnsi="宋体" w:hint="eastAsia"/>
          <w:b/>
        </w:rPr>
        <w:t>八、定标办法及结果公示</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（一）定标办法</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本项目定标采用一次票决法</w:t>
      </w:r>
    </w:p>
    <w:tbl>
      <w:tblPr>
        <w:tblW w:w="8312" w:type="dxa"/>
        <w:tblLayout w:type="fixed"/>
        <w:tblCellMar>
          <w:top w:w="57" w:type="dxa"/>
          <w:left w:w="57" w:type="dxa"/>
          <w:bottom w:w="57" w:type="dxa"/>
          <w:right w:w="57" w:type="dxa"/>
        </w:tblCellMar>
        <w:tblLook w:val="04A0" w:firstRow="1" w:lastRow="0" w:firstColumn="1" w:lastColumn="0" w:noHBand="0" w:noVBand="1"/>
      </w:tblPr>
      <w:tblGrid>
        <w:gridCol w:w="703"/>
        <w:gridCol w:w="1265"/>
        <w:gridCol w:w="6344"/>
      </w:tblGrid>
      <w:tr w:rsidR="000F727A">
        <w:trPr>
          <w:trHeight w:val="675"/>
        </w:trPr>
        <w:tc>
          <w:tcPr>
            <w:tcW w:w="703" w:type="dxa"/>
            <w:tcBorders>
              <w:top w:val="single" w:sz="4" w:space="0" w:color="auto"/>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265" w:type="dxa"/>
            <w:tcBorders>
              <w:top w:val="single" w:sz="4" w:space="0" w:color="auto"/>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评分项</w:t>
            </w:r>
          </w:p>
        </w:tc>
        <w:tc>
          <w:tcPr>
            <w:tcW w:w="6344" w:type="dxa"/>
            <w:tcBorders>
              <w:top w:val="single" w:sz="4" w:space="0" w:color="auto"/>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评分准则</w:t>
            </w:r>
          </w:p>
        </w:tc>
      </w:tr>
      <w:tr w:rsidR="000F727A">
        <w:trPr>
          <w:trHeight w:val="67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投标人总报价及各分项详细报价是否科学合理，横向比较。</w:t>
            </w:r>
          </w:p>
        </w:tc>
      </w:tr>
      <w:tr w:rsidR="000F727A">
        <w:trPr>
          <w:trHeight w:val="67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公司实力</w:t>
            </w:r>
          </w:p>
        </w:tc>
        <w:tc>
          <w:tcPr>
            <w:tcW w:w="6344" w:type="dxa"/>
            <w:tcBorders>
              <w:top w:val="nil"/>
              <w:left w:val="nil"/>
              <w:bottom w:val="single" w:sz="4" w:space="0" w:color="auto"/>
              <w:right w:val="single" w:sz="4" w:space="0" w:color="auto"/>
            </w:tcBorders>
            <w:vAlign w:val="center"/>
          </w:tcPr>
          <w:p w:rsidR="000F727A" w:rsidRDefault="006A165F">
            <w:pPr>
              <w:widowControl/>
              <w:spacing w:line="360" w:lineRule="auto"/>
              <w:ind w:firstLineChars="0" w:firstLine="0"/>
              <w:rPr>
                <w:rFonts w:ascii="宋体" w:eastAsia="宋体" w:hAnsi="宋体" w:cs="宋体"/>
                <w:color w:val="000000"/>
                <w:kern w:val="0"/>
                <w:sz w:val="24"/>
                <w:szCs w:val="24"/>
              </w:rPr>
            </w:pPr>
            <w:r w:rsidRPr="006A165F">
              <w:rPr>
                <w:rFonts w:ascii="宋体" w:eastAsia="宋体" w:hAnsi="宋体" w:cs="宋体" w:hint="eastAsia"/>
                <w:color w:val="000000"/>
                <w:kern w:val="0"/>
                <w:sz w:val="24"/>
                <w:szCs w:val="24"/>
              </w:rPr>
              <w:t>深圳企业或非深圳企业，但在深圳市有合法注册的分公司等机构。</w:t>
            </w:r>
          </w:p>
        </w:tc>
      </w:tr>
      <w:tr w:rsidR="000F727A">
        <w:trPr>
          <w:trHeight w:val="85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项目理解、实施方案</w:t>
            </w:r>
            <w:r>
              <w:rPr>
                <w:rFonts w:ascii="宋体" w:eastAsia="宋体" w:hAnsi="宋体" w:cs="宋体" w:hint="eastAsia"/>
                <w:color w:val="000000"/>
                <w:kern w:val="0"/>
                <w:sz w:val="24"/>
                <w:szCs w:val="24"/>
              </w:rPr>
              <w:lastRenderedPageBreak/>
              <w:t>与工作安排</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投标人是否熟悉保障房领域，整体方案是否具有较强的落地性，方案对业务是否具有足够强的实际指导性；</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投标人对项目重点难点的把握，程序与分析是否准确到位；</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应对措施以及相关的合理化建议是否合理可行，横向比较。</w:t>
            </w:r>
          </w:p>
        </w:tc>
      </w:tr>
      <w:tr w:rsidR="000F727A">
        <w:trPr>
          <w:trHeight w:val="67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质量保障措施及方案</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项目质量的保障措施是否具体、可行，对项目进度的安排是否科学、合理，横向比较。</w:t>
            </w:r>
          </w:p>
        </w:tc>
      </w:tr>
      <w:tr w:rsidR="000F727A">
        <w:trPr>
          <w:trHeight w:val="67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项目完成（服务期满）后的服务承诺</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项目完成后的技术服务、跟踪服务承诺是否到位,横向比较。</w:t>
            </w:r>
          </w:p>
        </w:tc>
      </w:tr>
      <w:tr w:rsidR="000F727A">
        <w:trPr>
          <w:trHeight w:val="67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违约承诺</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针对项目编制及后续服务过程中可能出现的违约情形进行预判，并提出合理、具体的违约承诺,横向比较。</w:t>
            </w:r>
          </w:p>
        </w:tc>
      </w:tr>
      <w:tr w:rsidR="000F727A">
        <w:trPr>
          <w:trHeight w:val="1260"/>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投标人同类业绩</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本年度（2019年）与深圳市政府单位或国有企业有深圳市房地产市场数据监测及运营合作项目，且不少于3个（含）。</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（备注：需要提供相关合同的关键页扫描件，如首页、内容、金额、盖章页，否则不予认可）</w:t>
            </w:r>
          </w:p>
        </w:tc>
      </w:tr>
      <w:tr w:rsidR="000F727A">
        <w:trPr>
          <w:trHeight w:val="2145"/>
        </w:trPr>
        <w:tc>
          <w:tcPr>
            <w:tcW w:w="703" w:type="dxa"/>
            <w:tcBorders>
              <w:top w:val="nil"/>
              <w:left w:val="single" w:sz="4" w:space="0" w:color="auto"/>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265"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拟安排的项目团队情况</w:t>
            </w:r>
          </w:p>
        </w:tc>
        <w:tc>
          <w:tcPr>
            <w:tcW w:w="6344" w:type="dxa"/>
            <w:tcBorders>
              <w:top w:val="nil"/>
              <w:left w:val="nil"/>
              <w:bottom w:val="single" w:sz="4" w:space="0" w:color="auto"/>
              <w:right w:val="single" w:sz="4" w:space="0" w:color="auto"/>
            </w:tcBorders>
            <w:vAlign w:val="center"/>
          </w:tcPr>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必须配备5名或以上团队成员。在配备5名或以上团队成员的基础上，按下述条件评审：</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1.项目负责人1名：具备硕士学位，且具有5年以上市级及以上保障</w:t>
            </w:r>
            <w:proofErr w:type="gramStart"/>
            <w:r>
              <w:rPr>
                <w:rFonts w:ascii="宋体" w:eastAsia="宋体" w:hAnsi="宋体" w:cs="宋体" w:hint="eastAsia"/>
                <w:color w:val="000000"/>
                <w:kern w:val="0"/>
                <w:sz w:val="24"/>
                <w:szCs w:val="24"/>
              </w:rPr>
              <w:t>房规划</w:t>
            </w:r>
            <w:proofErr w:type="gramEnd"/>
            <w:r>
              <w:rPr>
                <w:rFonts w:ascii="宋体" w:eastAsia="宋体" w:hAnsi="宋体" w:cs="宋体" w:hint="eastAsia"/>
                <w:color w:val="000000"/>
                <w:kern w:val="0"/>
                <w:sz w:val="24"/>
                <w:szCs w:val="24"/>
              </w:rPr>
              <w:t>建设项目经验。</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2.核心人员4名：</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（1）GIS技术专家1名，具备硕士学位，且具备3年以上GIS项目从业经验；</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（2）房地产行业专家1名：10年以上房地产行业从业经验，且持有中国注册房地产估价师或中国注册土地估价师执业资格证书；</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（3）数据专家2名：具备统计学或数学相关专业学士学位，工作经验3年以上。</w:t>
            </w:r>
          </w:p>
          <w:p w:rsidR="000F727A" w:rsidRDefault="00404C78">
            <w:pPr>
              <w:widowControl/>
              <w:spacing w:line="360" w:lineRule="auto"/>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（备注：需提供学历证明、</w:t>
            </w:r>
            <w:proofErr w:type="gramStart"/>
            <w:r>
              <w:rPr>
                <w:rFonts w:ascii="宋体" w:eastAsia="宋体" w:hAnsi="宋体" w:cs="宋体" w:hint="eastAsia"/>
                <w:color w:val="000000"/>
                <w:kern w:val="0"/>
                <w:sz w:val="24"/>
                <w:szCs w:val="24"/>
              </w:rPr>
              <w:t>社保证明</w:t>
            </w:r>
            <w:proofErr w:type="gramEnd"/>
            <w:r>
              <w:rPr>
                <w:rFonts w:ascii="宋体" w:eastAsia="宋体" w:hAnsi="宋体" w:cs="宋体" w:hint="eastAsia"/>
                <w:color w:val="000000"/>
                <w:kern w:val="0"/>
                <w:sz w:val="24"/>
                <w:szCs w:val="24"/>
              </w:rPr>
              <w:t>等证明资料扫描件，原</w:t>
            </w:r>
            <w:r>
              <w:rPr>
                <w:rFonts w:ascii="宋体" w:eastAsia="宋体" w:hAnsi="宋体" w:cs="宋体" w:hint="eastAsia"/>
                <w:color w:val="000000"/>
                <w:kern w:val="0"/>
                <w:sz w:val="24"/>
                <w:szCs w:val="24"/>
              </w:rPr>
              <w:lastRenderedPageBreak/>
              <w:t>件备查）</w:t>
            </w:r>
          </w:p>
        </w:tc>
      </w:tr>
    </w:tbl>
    <w:p w:rsidR="000F727A" w:rsidRDefault="000F727A">
      <w:pPr>
        <w:spacing w:after="60" w:line="360" w:lineRule="auto"/>
        <w:ind w:firstLineChars="0" w:firstLine="0"/>
        <w:rPr>
          <w:rFonts w:ascii="宋体" w:eastAsia="宋体" w:hAnsi="宋体" w:cs="宋体"/>
          <w:bCs/>
          <w:sz w:val="24"/>
          <w:szCs w:val="24"/>
        </w:rPr>
      </w:pP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（二）评标结果公示</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评标结束后，招标人将在“深圳市住房和建设局内网办公平台”（http://office.szjs.gov.cn）通知公告栏公示评标结果，公示期为3日。若投标人对评标结果有异议，可在公示期内以投标人的名义向招标人提出书面质疑。</w:t>
      </w:r>
    </w:p>
    <w:p w:rsidR="000F727A" w:rsidRDefault="00404C78">
      <w:pPr>
        <w:pStyle w:val="1"/>
        <w:ind w:firstLine="643"/>
        <w:rPr>
          <w:rFonts w:ascii="宋体" w:eastAsia="宋体" w:hAnsi="宋体"/>
          <w:b/>
          <w:szCs w:val="32"/>
        </w:rPr>
      </w:pPr>
      <w:r>
        <w:rPr>
          <w:rFonts w:ascii="宋体" w:eastAsia="宋体" w:hAnsi="宋体" w:hint="eastAsia"/>
          <w:b/>
          <w:szCs w:val="32"/>
        </w:rPr>
        <w:t>九、</w:t>
      </w:r>
      <w:proofErr w:type="gramStart"/>
      <w:r>
        <w:rPr>
          <w:rFonts w:ascii="宋体" w:eastAsia="宋体" w:hAnsi="宋体" w:hint="eastAsia"/>
          <w:b/>
          <w:szCs w:val="32"/>
        </w:rPr>
        <w:t>废标条款</w:t>
      </w:r>
      <w:proofErr w:type="gramEnd"/>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符合下列条件之一，即可定为废标：</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（一）投标文件未按要求装订、密封和标记的。</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（二）报价文件无投标人盖章，无法定代表人或法定代表人授权代表签字或盖章的。</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（三）投标文件有关内容未按规定加盖投标人印章或未经法定代表人或其委托代理人签字或盖章，由委托代理人签字或盖章，但未随投标文件一起提交有效的‘授权委托书’原件的。</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（四）投标书未按规定的格式填写，内容不全或关键字迹模糊、无法辨认的。</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（五）投标人递交两份或多份内容不同的投标文件，或在一份投标文件中对同一招标项目报有两个或多个报价，且未声明哪一个有效的，按招标文件规定提交备选投标方案的除外。</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（六）投标报价超出最高投标限价。</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（七）投标人以他人的名义投标、串通投标、以行贿手段谋取中标或者以其他弄虚作假方式投标的。</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（八）其他应当</w:t>
      </w:r>
      <w:proofErr w:type="gramStart"/>
      <w:r>
        <w:rPr>
          <w:rFonts w:ascii="宋体" w:eastAsia="宋体" w:hAnsi="宋体" w:cs="宋体" w:hint="eastAsia"/>
          <w:bCs/>
          <w:sz w:val="24"/>
          <w:szCs w:val="24"/>
        </w:rPr>
        <w:t>按废标情形</w:t>
      </w:r>
      <w:proofErr w:type="gramEnd"/>
      <w:r>
        <w:rPr>
          <w:rFonts w:ascii="宋体" w:eastAsia="宋体" w:hAnsi="宋体" w:cs="宋体" w:hint="eastAsia"/>
          <w:bCs/>
          <w:sz w:val="24"/>
          <w:szCs w:val="24"/>
        </w:rPr>
        <w:t>处理的。</w:t>
      </w:r>
    </w:p>
    <w:p w:rsidR="000F727A" w:rsidRDefault="00404C78">
      <w:pPr>
        <w:spacing w:after="60" w:line="360" w:lineRule="auto"/>
        <w:ind w:firstLine="643"/>
        <w:rPr>
          <w:rFonts w:ascii="宋体" w:eastAsia="宋体" w:hAnsi="宋体" w:cs="宋体"/>
          <w:b/>
          <w:bCs/>
          <w:szCs w:val="32"/>
        </w:rPr>
      </w:pPr>
      <w:r>
        <w:rPr>
          <w:rFonts w:ascii="宋体" w:eastAsia="宋体" w:hAnsi="宋体" w:cs="宋体" w:hint="eastAsia"/>
          <w:b/>
          <w:bCs/>
          <w:szCs w:val="32"/>
        </w:rPr>
        <w:t>十、流标情形</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lastRenderedPageBreak/>
        <w:t>符合下列情形之一，本次招标流标，需重新招标：</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1.符合招标文件规定并</w:t>
      </w:r>
      <w:proofErr w:type="gramStart"/>
      <w:r>
        <w:rPr>
          <w:rFonts w:ascii="宋体" w:eastAsia="宋体" w:hAnsi="宋体" w:cs="宋体" w:hint="eastAsia"/>
          <w:bCs/>
          <w:sz w:val="24"/>
          <w:szCs w:val="24"/>
        </w:rPr>
        <w:t>作出</w:t>
      </w:r>
      <w:proofErr w:type="gramEnd"/>
      <w:r>
        <w:rPr>
          <w:rFonts w:ascii="宋体" w:eastAsia="宋体" w:hAnsi="宋体" w:cs="宋体" w:hint="eastAsia"/>
          <w:bCs/>
          <w:sz w:val="24"/>
          <w:szCs w:val="24"/>
        </w:rPr>
        <w:t>实质性响应的供应商不足三家；</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2.采购的公正性受到影响；</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3.投标报价均超过了采购预算；</w:t>
      </w:r>
    </w:p>
    <w:p w:rsidR="000F727A" w:rsidRDefault="00404C78">
      <w:pPr>
        <w:spacing w:after="60" w:line="360" w:lineRule="auto"/>
        <w:ind w:firstLine="480"/>
        <w:rPr>
          <w:rFonts w:ascii="宋体" w:eastAsia="宋体" w:hAnsi="宋体" w:cs="宋体"/>
          <w:bCs/>
          <w:sz w:val="24"/>
          <w:szCs w:val="24"/>
        </w:rPr>
      </w:pPr>
      <w:r>
        <w:rPr>
          <w:rFonts w:ascii="宋体" w:eastAsia="宋体" w:hAnsi="宋体" w:cs="宋体" w:hint="eastAsia"/>
          <w:bCs/>
          <w:sz w:val="24"/>
          <w:szCs w:val="24"/>
        </w:rPr>
        <w:t>4.采购任务取消。</w:t>
      </w:r>
    </w:p>
    <w:p w:rsidR="000F727A" w:rsidRDefault="000F727A" w:rsidP="007D455A">
      <w:pPr>
        <w:spacing w:after="60" w:line="360" w:lineRule="auto"/>
        <w:ind w:firstLine="480"/>
        <w:rPr>
          <w:rFonts w:ascii="宋体" w:eastAsia="宋体" w:hAnsi="宋体" w:cs="宋体"/>
          <w:bCs/>
          <w:sz w:val="24"/>
          <w:szCs w:val="24"/>
        </w:rPr>
      </w:pPr>
    </w:p>
    <w:p w:rsidR="000F727A" w:rsidRDefault="00404C78">
      <w:pPr>
        <w:pStyle w:val="7878125"/>
        <w:tabs>
          <w:tab w:val="left" w:pos="1134"/>
        </w:tabs>
        <w:ind w:firstLineChars="0" w:firstLine="0"/>
        <w:outlineLvl w:val="0"/>
        <w:rPr>
          <w:rFonts w:ascii="宋体" w:eastAsia="宋体" w:hAnsi="宋体"/>
          <w:b/>
        </w:rPr>
      </w:pPr>
      <w:r>
        <w:rPr>
          <w:rFonts w:hint="eastAsia"/>
          <w:b/>
        </w:rPr>
        <w:br w:type="column"/>
      </w:r>
      <w:r>
        <w:rPr>
          <w:rFonts w:ascii="宋体" w:eastAsia="宋体" w:hAnsi="宋体" w:hint="eastAsia"/>
          <w:b/>
        </w:rPr>
        <w:lastRenderedPageBreak/>
        <w:t>招标文件附件</w:t>
      </w:r>
      <w:r>
        <w:rPr>
          <w:rFonts w:ascii="宋体" w:eastAsia="宋体" w:hAnsi="宋体"/>
          <w:b/>
        </w:rPr>
        <w:t>1</w:t>
      </w:r>
      <w:r>
        <w:rPr>
          <w:rFonts w:ascii="宋体" w:eastAsia="宋体" w:hAnsi="宋体" w:hint="eastAsia"/>
          <w:b/>
        </w:rPr>
        <w:t>：招标文件响应声明书（模版）</w:t>
      </w:r>
    </w:p>
    <w:p w:rsidR="000F727A" w:rsidRDefault="000F727A">
      <w:pPr>
        <w:ind w:firstLine="560"/>
        <w:rPr>
          <w:rFonts w:ascii="宋体" w:hAnsi="宋体" w:cs="仿宋_GB2312"/>
          <w:sz w:val="28"/>
          <w:szCs w:val="28"/>
        </w:rPr>
      </w:pPr>
    </w:p>
    <w:p w:rsidR="000F727A" w:rsidRDefault="00404C78">
      <w:pPr>
        <w:autoSpaceDE w:val="0"/>
        <w:autoSpaceDN w:val="0"/>
        <w:adjustRightInd w:val="0"/>
        <w:snapToGrid w:val="0"/>
        <w:ind w:firstLine="643"/>
        <w:jc w:val="center"/>
        <w:rPr>
          <w:rFonts w:ascii="宋体" w:eastAsia="宋体" w:hAnsi="宋体" w:cs="宋体"/>
          <w:b/>
          <w:bCs/>
          <w:szCs w:val="32"/>
        </w:rPr>
      </w:pPr>
      <w:r>
        <w:rPr>
          <w:rFonts w:ascii="宋体" w:eastAsia="宋体" w:hAnsi="宋体" w:cs="宋体" w:hint="eastAsia"/>
          <w:b/>
          <w:bCs/>
          <w:szCs w:val="32"/>
        </w:rPr>
        <w:t>招标文件响应声明书（模版）</w:t>
      </w:r>
    </w:p>
    <w:p w:rsidR="000F727A" w:rsidRDefault="000F727A">
      <w:pPr>
        <w:autoSpaceDE w:val="0"/>
        <w:autoSpaceDN w:val="0"/>
        <w:adjustRightInd w:val="0"/>
        <w:snapToGrid w:val="0"/>
        <w:spacing w:line="360" w:lineRule="auto"/>
        <w:ind w:firstLine="640"/>
        <w:jc w:val="center"/>
        <w:rPr>
          <w:rFonts w:ascii="宋体" w:hAnsi="宋体"/>
          <w:szCs w:val="32"/>
        </w:rPr>
      </w:pPr>
    </w:p>
    <w:p w:rsidR="000F727A" w:rsidRDefault="00404C78">
      <w:pPr>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仿宋_GB2312" w:hint="eastAsia"/>
          <w:sz w:val="24"/>
          <w:szCs w:val="24"/>
        </w:rPr>
        <w:t>致</w:t>
      </w:r>
      <w:r>
        <w:rPr>
          <w:rFonts w:ascii="宋体" w:eastAsia="宋体" w:hAnsi="宋体" w:cs="仿宋_GB2312" w:hint="eastAsia"/>
          <w:sz w:val="24"/>
          <w:szCs w:val="24"/>
          <w:u w:val="single"/>
        </w:rPr>
        <w:t>（招标人）</w:t>
      </w:r>
      <w:r>
        <w:rPr>
          <w:rFonts w:ascii="宋体" w:eastAsia="宋体" w:hAnsi="宋体" w:cs="仿宋_GB2312" w:hint="eastAsia"/>
          <w:sz w:val="24"/>
          <w:szCs w:val="24"/>
        </w:rPr>
        <w:t>：</w:t>
      </w:r>
      <w:r>
        <w:rPr>
          <w:rFonts w:ascii="宋体" w:eastAsia="宋体" w:hAnsi="宋体" w:cs="Calibri"/>
          <w:sz w:val="24"/>
          <w:szCs w:val="24"/>
        </w:rPr>
        <w:t> </w:t>
      </w:r>
    </w:p>
    <w:p w:rsidR="000F727A" w:rsidRDefault="00404C78">
      <w:pPr>
        <w:autoSpaceDE w:val="0"/>
        <w:autoSpaceDN w:val="0"/>
        <w:adjustRightInd w:val="0"/>
        <w:snapToGrid w:val="0"/>
        <w:spacing w:line="360" w:lineRule="auto"/>
        <w:ind w:firstLine="480"/>
        <w:rPr>
          <w:rFonts w:ascii="宋体" w:eastAsia="宋体" w:hAnsi="宋体" w:cs="仿宋_GB2312"/>
          <w:sz w:val="24"/>
          <w:szCs w:val="24"/>
        </w:rPr>
      </w:pPr>
      <w:r>
        <w:rPr>
          <w:rFonts w:ascii="宋体" w:eastAsia="宋体" w:hAnsi="宋体" w:cs="仿宋_GB2312" w:hint="eastAsia"/>
          <w:sz w:val="24"/>
          <w:szCs w:val="24"/>
          <w:u w:val="single"/>
        </w:rPr>
        <w:t>（投标单位全称）</w:t>
      </w:r>
      <w:r>
        <w:rPr>
          <w:rFonts w:ascii="宋体" w:eastAsia="宋体" w:hAnsi="宋体" w:cs="仿宋_GB2312"/>
          <w:sz w:val="24"/>
          <w:szCs w:val="24"/>
          <w:u w:val="single"/>
        </w:rPr>
        <w:t xml:space="preserve"> </w:t>
      </w:r>
      <w:r>
        <w:rPr>
          <w:rFonts w:ascii="宋体" w:eastAsia="宋体" w:hAnsi="宋体" w:cs="仿宋_GB2312" w:hint="eastAsia"/>
          <w:sz w:val="24"/>
          <w:szCs w:val="24"/>
        </w:rPr>
        <w:t>授权</w:t>
      </w:r>
      <w:r>
        <w:rPr>
          <w:rFonts w:ascii="宋体" w:eastAsia="宋体" w:hAnsi="宋体" w:cs="仿宋_GB2312"/>
          <w:sz w:val="24"/>
          <w:szCs w:val="24"/>
          <w:u w:val="single"/>
        </w:rPr>
        <w:t xml:space="preserve"> （全名、职务）</w:t>
      </w:r>
      <w:r>
        <w:rPr>
          <w:rFonts w:ascii="宋体" w:eastAsia="宋体" w:hAnsi="宋体" w:cs="仿宋_GB2312" w:hint="eastAsia"/>
          <w:sz w:val="24"/>
          <w:szCs w:val="24"/>
        </w:rPr>
        <w:t>为全权代表，参加贵方组织的</w:t>
      </w:r>
      <w:r>
        <w:rPr>
          <w:rFonts w:ascii="宋体" w:eastAsia="宋体" w:hAnsi="宋体" w:cs="仿宋_GB2312" w:hint="eastAsia"/>
          <w:sz w:val="24"/>
          <w:szCs w:val="24"/>
          <w:u w:val="single"/>
        </w:rPr>
        <w:t>（</w:t>
      </w:r>
      <w:r>
        <w:rPr>
          <w:rFonts w:ascii="宋体" w:eastAsia="宋体" w:hAnsi="宋体" w:cs="仿宋_GB2312"/>
          <w:sz w:val="24"/>
          <w:szCs w:val="24"/>
          <w:u w:val="single"/>
        </w:rPr>
        <w:t xml:space="preserve">      </w:t>
      </w:r>
      <w:r>
        <w:rPr>
          <w:rFonts w:ascii="宋体" w:eastAsia="宋体" w:hAnsi="宋体" w:cs="仿宋_GB2312" w:hint="eastAsia"/>
          <w:sz w:val="24"/>
          <w:szCs w:val="24"/>
          <w:u w:val="single"/>
        </w:rPr>
        <w:t>项目）</w:t>
      </w:r>
      <w:r>
        <w:rPr>
          <w:rFonts w:ascii="宋体" w:eastAsia="宋体" w:hAnsi="宋体" w:cs="仿宋_GB2312" w:hint="eastAsia"/>
          <w:sz w:val="24"/>
          <w:szCs w:val="24"/>
        </w:rPr>
        <w:t>招标活动并投标，为此：</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1.我方已详细阅读了全部招标文件，包括修改文件（如有）及全部参考资料和附件。我们完全理解并同意放弃对这方面有不明及误解的权利。愿意接受招标文件中的各项要求。</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2.我方提供招标文件要求的全部资料，并保证真实性、合法性。</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3.若中标，我方将按照招标文件规定，履行合同责任和义务。</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4.询价</w:t>
      </w:r>
      <w:proofErr w:type="gramStart"/>
      <w:r>
        <w:rPr>
          <w:rFonts w:ascii="宋体" w:eastAsia="宋体" w:hAnsi="宋体" w:cs="仿宋_GB2312" w:hint="eastAsia"/>
          <w:sz w:val="24"/>
          <w:szCs w:val="24"/>
        </w:rPr>
        <w:t>响应书</w:t>
      </w:r>
      <w:proofErr w:type="gramEnd"/>
      <w:r>
        <w:rPr>
          <w:rFonts w:ascii="宋体" w:eastAsia="宋体" w:hAnsi="宋体" w:cs="仿宋_GB2312" w:hint="eastAsia"/>
          <w:sz w:val="24"/>
          <w:szCs w:val="24"/>
        </w:rPr>
        <w:t>自开标日起有效期为</w:t>
      </w:r>
      <w:r>
        <w:rPr>
          <w:rFonts w:ascii="宋体" w:eastAsia="宋体" w:hAnsi="宋体" w:cs="仿宋_GB2312"/>
          <w:sz w:val="24"/>
          <w:szCs w:val="24"/>
        </w:rPr>
        <w:t>60个工作日。</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5.我方与本招标文件响应有关的一切正式往来通讯请寄：</w:t>
      </w:r>
    </w:p>
    <w:p w:rsidR="000F727A" w:rsidRDefault="000F727A">
      <w:pPr>
        <w:autoSpaceDE w:val="0"/>
        <w:autoSpaceDN w:val="0"/>
        <w:adjustRightInd w:val="0"/>
        <w:snapToGrid w:val="0"/>
        <w:spacing w:line="360" w:lineRule="auto"/>
        <w:ind w:firstLine="480"/>
        <w:jc w:val="right"/>
        <w:rPr>
          <w:rFonts w:ascii="宋体" w:eastAsia="宋体" w:hAnsi="宋体" w:cs="仿宋_GB2312"/>
          <w:sz w:val="24"/>
          <w:szCs w:val="24"/>
        </w:rPr>
      </w:pPr>
    </w:p>
    <w:p w:rsidR="000F727A" w:rsidRDefault="000F727A">
      <w:pPr>
        <w:autoSpaceDE w:val="0"/>
        <w:autoSpaceDN w:val="0"/>
        <w:adjustRightInd w:val="0"/>
        <w:snapToGrid w:val="0"/>
        <w:spacing w:line="360" w:lineRule="auto"/>
        <w:ind w:firstLine="480"/>
        <w:jc w:val="right"/>
        <w:rPr>
          <w:rFonts w:ascii="宋体" w:eastAsia="宋体" w:hAnsi="宋体" w:cs="仿宋_GB2312"/>
          <w:sz w:val="24"/>
          <w:szCs w:val="24"/>
        </w:rPr>
      </w:pPr>
    </w:p>
    <w:p w:rsidR="000F727A" w:rsidRDefault="000F727A">
      <w:pPr>
        <w:autoSpaceDE w:val="0"/>
        <w:autoSpaceDN w:val="0"/>
        <w:adjustRightInd w:val="0"/>
        <w:snapToGrid w:val="0"/>
        <w:spacing w:line="360" w:lineRule="auto"/>
        <w:ind w:firstLine="480"/>
        <w:jc w:val="right"/>
        <w:rPr>
          <w:rFonts w:ascii="宋体" w:eastAsia="宋体" w:hAnsi="宋体" w:cs="仿宋_GB2312"/>
          <w:sz w:val="24"/>
          <w:szCs w:val="24"/>
        </w:rPr>
      </w:pPr>
    </w:p>
    <w:p w:rsidR="000F727A" w:rsidRDefault="000F727A">
      <w:pPr>
        <w:autoSpaceDE w:val="0"/>
        <w:autoSpaceDN w:val="0"/>
        <w:adjustRightInd w:val="0"/>
        <w:snapToGrid w:val="0"/>
        <w:spacing w:line="360" w:lineRule="auto"/>
        <w:ind w:firstLine="480"/>
        <w:jc w:val="right"/>
        <w:rPr>
          <w:rFonts w:ascii="宋体" w:eastAsia="宋体" w:hAnsi="宋体" w:cs="仿宋_GB2312"/>
          <w:sz w:val="24"/>
          <w:szCs w:val="24"/>
        </w:rPr>
      </w:pPr>
    </w:p>
    <w:p w:rsidR="000F727A" w:rsidRDefault="00404C78">
      <w:pPr>
        <w:autoSpaceDE w:val="0"/>
        <w:autoSpaceDN w:val="0"/>
        <w:adjustRightInd w:val="0"/>
        <w:snapToGrid w:val="0"/>
        <w:spacing w:line="360" w:lineRule="auto"/>
        <w:ind w:right="480" w:firstLineChars="700" w:firstLine="1680"/>
        <w:jc w:val="center"/>
        <w:rPr>
          <w:rFonts w:ascii="宋体" w:eastAsia="宋体" w:hAnsi="宋体" w:cs="仿宋_GB2312"/>
          <w:sz w:val="24"/>
          <w:szCs w:val="24"/>
          <w:u w:val="single"/>
        </w:rPr>
      </w:pPr>
      <w:r>
        <w:rPr>
          <w:rFonts w:ascii="宋体" w:eastAsia="宋体" w:hAnsi="宋体" w:cs="仿宋_GB2312"/>
          <w:sz w:val="24"/>
          <w:szCs w:val="24"/>
        </w:rPr>
        <w:t xml:space="preserve">      </w:t>
      </w:r>
      <w:r>
        <w:rPr>
          <w:rFonts w:ascii="宋体" w:eastAsia="宋体" w:hAnsi="宋体" w:cs="仿宋_GB2312" w:hint="eastAsia"/>
          <w:sz w:val="24"/>
          <w:szCs w:val="24"/>
        </w:rPr>
        <w:t>投标单位名称（公章）：</w:t>
      </w:r>
    </w:p>
    <w:p w:rsidR="000F727A" w:rsidRDefault="00404C78">
      <w:pPr>
        <w:autoSpaceDE w:val="0"/>
        <w:autoSpaceDN w:val="0"/>
        <w:adjustRightInd w:val="0"/>
        <w:snapToGrid w:val="0"/>
        <w:spacing w:line="360" w:lineRule="auto"/>
        <w:ind w:right="480" w:firstLineChars="1600" w:firstLine="3840"/>
        <w:rPr>
          <w:rFonts w:ascii="宋体" w:eastAsia="宋体" w:hAnsi="宋体" w:cs="仿宋_GB2312"/>
          <w:sz w:val="24"/>
          <w:szCs w:val="24"/>
          <w:u w:val="single"/>
        </w:rPr>
      </w:pPr>
      <w:r>
        <w:rPr>
          <w:rFonts w:ascii="宋体" w:eastAsia="宋体" w:hAnsi="宋体" w:cs="仿宋_GB2312" w:hint="eastAsia"/>
          <w:sz w:val="24"/>
          <w:szCs w:val="24"/>
        </w:rPr>
        <w:t>授权代表签字：</w:t>
      </w:r>
    </w:p>
    <w:p w:rsidR="000F727A" w:rsidRDefault="00404C78">
      <w:pPr>
        <w:autoSpaceDE w:val="0"/>
        <w:autoSpaceDN w:val="0"/>
        <w:adjustRightInd w:val="0"/>
        <w:snapToGrid w:val="0"/>
        <w:spacing w:line="360" w:lineRule="auto"/>
        <w:ind w:right="480" w:firstLineChars="700" w:firstLine="1680"/>
        <w:jc w:val="center"/>
        <w:rPr>
          <w:rFonts w:ascii="宋体" w:eastAsia="宋体" w:hAnsi="宋体" w:cs="仿宋_GB2312"/>
          <w:sz w:val="24"/>
          <w:szCs w:val="24"/>
        </w:rPr>
      </w:pPr>
      <w:r>
        <w:rPr>
          <w:rFonts w:ascii="宋体" w:eastAsia="宋体" w:hAnsi="宋体" w:cs="仿宋_GB2312"/>
          <w:sz w:val="24"/>
          <w:szCs w:val="24"/>
        </w:rPr>
        <w:t xml:space="preserve">               </w:t>
      </w:r>
      <w:r>
        <w:rPr>
          <w:rFonts w:ascii="宋体" w:eastAsia="宋体" w:hAnsi="宋体" w:cs="仿宋_GB2312" w:hint="eastAsia"/>
          <w:sz w:val="24"/>
          <w:szCs w:val="24"/>
        </w:rPr>
        <w:t>投标响应日期：</w:t>
      </w:r>
      <w:r>
        <w:rPr>
          <w:rFonts w:ascii="宋体" w:eastAsia="宋体" w:hAnsi="宋体" w:cs="仿宋_GB2312"/>
          <w:sz w:val="24"/>
          <w:szCs w:val="24"/>
        </w:rPr>
        <w:t xml:space="preserve">  </w:t>
      </w:r>
      <w:r>
        <w:rPr>
          <w:rFonts w:ascii="宋体" w:eastAsia="宋体" w:hAnsi="宋体" w:cs="仿宋_GB2312" w:hint="eastAsia"/>
          <w:sz w:val="24"/>
          <w:szCs w:val="24"/>
        </w:rPr>
        <w:t>年</w:t>
      </w:r>
      <w:r>
        <w:rPr>
          <w:rFonts w:ascii="宋体" w:eastAsia="宋体" w:hAnsi="宋体" w:cs="仿宋_GB2312"/>
          <w:sz w:val="24"/>
          <w:szCs w:val="24"/>
        </w:rPr>
        <w:t xml:space="preserve">    </w:t>
      </w:r>
      <w:r>
        <w:rPr>
          <w:rFonts w:ascii="宋体" w:eastAsia="宋体" w:hAnsi="宋体" w:cs="仿宋_GB2312" w:hint="eastAsia"/>
          <w:sz w:val="24"/>
          <w:szCs w:val="24"/>
        </w:rPr>
        <w:t>月</w:t>
      </w:r>
      <w:r>
        <w:rPr>
          <w:rFonts w:ascii="宋体" w:eastAsia="宋体" w:hAnsi="宋体" w:cs="仿宋_GB2312"/>
          <w:sz w:val="24"/>
          <w:szCs w:val="24"/>
        </w:rPr>
        <w:t xml:space="preserve">    </w:t>
      </w:r>
      <w:r>
        <w:rPr>
          <w:rFonts w:ascii="宋体" w:eastAsia="宋体" w:hAnsi="宋体" w:cs="仿宋_GB2312" w:hint="eastAsia"/>
          <w:sz w:val="24"/>
          <w:szCs w:val="24"/>
        </w:rPr>
        <w:t>日</w:t>
      </w:r>
    </w:p>
    <w:p w:rsidR="000F727A" w:rsidRDefault="00404C78">
      <w:pPr>
        <w:pStyle w:val="7878125"/>
        <w:tabs>
          <w:tab w:val="left" w:pos="1134"/>
        </w:tabs>
        <w:ind w:firstLineChars="0" w:firstLine="0"/>
        <w:outlineLvl w:val="0"/>
        <w:rPr>
          <w:rFonts w:ascii="宋体" w:eastAsia="宋体" w:hAnsi="宋体"/>
          <w:b/>
        </w:rPr>
      </w:pPr>
      <w:r>
        <w:rPr>
          <w:rFonts w:ascii="宋体" w:eastAsia="宋体" w:hAnsi="宋体"/>
          <w:sz w:val="28"/>
          <w:szCs w:val="28"/>
        </w:rPr>
        <w:br w:type="page"/>
      </w:r>
      <w:r>
        <w:rPr>
          <w:rFonts w:ascii="宋体" w:eastAsia="宋体" w:hAnsi="宋体" w:hint="eastAsia"/>
          <w:b/>
        </w:rPr>
        <w:lastRenderedPageBreak/>
        <w:t>招标文件附件</w:t>
      </w:r>
      <w:r>
        <w:rPr>
          <w:rFonts w:ascii="宋体" w:eastAsia="宋体" w:hAnsi="宋体"/>
          <w:b/>
        </w:rPr>
        <w:t>2</w:t>
      </w:r>
      <w:r>
        <w:rPr>
          <w:rFonts w:ascii="宋体" w:eastAsia="宋体" w:hAnsi="宋体" w:hint="eastAsia"/>
          <w:b/>
        </w:rPr>
        <w:t>：报价一览表（模版）</w:t>
      </w:r>
    </w:p>
    <w:p w:rsidR="000F727A" w:rsidRDefault="000F727A">
      <w:pPr>
        <w:ind w:firstLine="602"/>
        <w:rPr>
          <w:rFonts w:ascii="宋体" w:eastAsia="宋体" w:hAnsi="宋体"/>
          <w:b/>
          <w:sz w:val="30"/>
          <w:szCs w:val="30"/>
        </w:rPr>
      </w:pPr>
    </w:p>
    <w:p w:rsidR="000F727A" w:rsidRDefault="00404C78">
      <w:pPr>
        <w:autoSpaceDE w:val="0"/>
        <w:autoSpaceDN w:val="0"/>
        <w:adjustRightInd w:val="0"/>
        <w:snapToGrid w:val="0"/>
        <w:ind w:firstLine="643"/>
        <w:jc w:val="center"/>
        <w:rPr>
          <w:rFonts w:ascii="宋体" w:eastAsia="宋体" w:hAnsi="宋体" w:cs="宋体"/>
          <w:b/>
          <w:bCs/>
          <w:szCs w:val="32"/>
        </w:rPr>
      </w:pPr>
      <w:r>
        <w:rPr>
          <w:rFonts w:ascii="宋体" w:eastAsia="宋体" w:hAnsi="宋体" w:cs="宋体" w:hint="eastAsia"/>
          <w:b/>
          <w:bCs/>
          <w:szCs w:val="32"/>
        </w:rPr>
        <w:t>报价一览表（模版）</w:t>
      </w:r>
    </w:p>
    <w:p w:rsidR="000F727A" w:rsidRDefault="000F727A">
      <w:pPr>
        <w:autoSpaceDE w:val="0"/>
        <w:autoSpaceDN w:val="0"/>
        <w:adjustRightInd w:val="0"/>
        <w:snapToGrid w:val="0"/>
        <w:ind w:firstLine="640"/>
        <w:rPr>
          <w:rFonts w:ascii="宋体" w:hAnsi="宋体"/>
          <w:szCs w:val="32"/>
        </w:rPr>
      </w:pPr>
    </w:p>
    <w:p w:rsidR="000F727A" w:rsidRDefault="00404C78">
      <w:pPr>
        <w:autoSpaceDE w:val="0"/>
        <w:autoSpaceDN w:val="0"/>
        <w:adjustRightInd w:val="0"/>
        <w:snapToGrid w:val="0"/>
        <w:ind w:firstLine="480"/>
        <w:rPr>
          <w:rFonts w:ascii="宋体" w:eastAsia="宋体" w:hAnsi="宋体" w:cs="仿宋_GB2312"/>
          <w:sz w:val="24"/>
          <w:szCs w:val="24"/>
        </w:rPr>
      </w:pPr>
      <w:r>
        <w:rPr>
          <w:rFonts w:ascii="宋体" w:eastAsia="宋体" w:hAnsi="宋体" w:cs="仿宋_GB2312" w:hint="eastAsia"/>
          <w:sz w:val="24"/>
          <w:szCs w:val="24"/>
        </w:rPr>
        <w:t>致</w:t>
      </w:r>
      <w:r>
        <w:rPr>
          <w:rFonts w:ascii="宋体" w:eastAsia="宋体" w:hAnsi="宋体" w:cs="仿宋_GB2312" w:hint="eastAsia"/>
          <w:sz w:val="24"/>
          <w:szCs w:val="24"/>
          <w:u w:val="single"/>
        </w:rPr>
        <w:t>（招标人）</w:t>
      </w:r>
      <w:r>
        <w:rPr>
          <w:rFonts w:ascii="宋体" w:eastAsia="宋体" w:hAnsi="宋体" w:cs="仿宋_GB2312" w:hint="eastAsia"/>
          <w:sz w:val="24"/>
          <w:szCs w:val="24"/>
        </w:rPr>
        <w:t>：</w:t>
      </w:r>
      <w:r>
        <w:rPr>
          <w:rFonts w:ascii="宋体" w:eastAsia="宋体" w:hAnsi="宋体" w:cs="仿宋_GB2312"/>
          <w:sz w:val="24"/>
          <w:szCs w:val="24"/>
        </w:rPr>
        <w:t xml:space="preserve">  </w:t>
      </w:r>
    </w:p>
    <w:p w:rsidR="000F727A" w:rsidRDefault="000F727A">
      <w:pPr>
        <w:autoSpaceDE w:val="0"/>
        <w:autoSpaceDN w:val="0"/>
        <w:adjustRightInd w:val="0"/>
        <w:snapToGrid w:val="0"/>
        <w:ind w:firstLine="480"/>
        <w:rPr>
          <w:rFonts w:ascii="宋体" w:eastAsia="宋体" w:hAnsi="宋体" w:cs="仿宋_GB2312"/>
          <w:sz w:val="24"/>
          <w:szCs w:val="24"/>
        </w:rPr>
      </w:pPr>
    </w:p>
    <w:p w:rsidR="000F727A" w:rsidRDefault="00404C78">
      <w:pPr>
        <w:autoSpaceDE w:val="0"/>
        <w:autoSpaceDN w:val="0"/>
        <w:adjustRightInd w:val="0"/>
        <w:snapToGrid w:val="0"/>
        <w:ind w:firstLine="480"/>
        <w:rPr>
          <w:rFonts w:ascii="宋体" w:eastAsia="宋体" w:hAnsi="宋体" w:cs="仿宋_GB2312"/>
          <w:sz w:val="24"/>
          <w:szCs w:val="24"/>
        </w:rPr>
      </w:pPr>
      <w:r>
        <w:rPr>
          <w:rFonts w:ascii="宋体" w:eastAsia="宋体" w:hAnsi="宋体" w:cs="仿宋_GB2312" w:hint="eastAsia"/>
          <w:sz w:val="24"/>
          <w:szCs w:val="24"/>
        </w:rPr>
        <w:t>在研究了招标文件中所有内容后，我公司对</w:t>
      </w:r>
      <w:r>
        <w:rPr>
          <w:rFonts w:ascii="宋体" w:eastAsia="宋体" w:hAnsi="宋体" w:cs="仿宋_GB2312"/>
          <w:sz w:val="24"/>
          <w:szCs w:val="24"/>
          <w:u w:val="single"/>
        </w:rPr>
        <w:t xml:space="preserve">         项目</w:t>
      </w:r>
      <w:r>
        <w:rPr>
          <w:rFonts w:ascii="宋体" w:eastAsia="宋体" w:hAnsi="宋体" w:cs="仿宋_GB2312" w:hint="eastAsia"/>
          <w:sz w:val="24"/>
          <w:szCs w:val="24"/>
        </w:rPr>
        <w:t>响应报价如下：</w:t>
      </w:r>
    </w:p>
    <w:p w:rsidR="000F727A" w:rsidRDefault="000F727A">
      <w:pPr>
        <w:autoSpaceDE w:val="0"/>
        <w:autoSpaceDN w:val="0"/>
        <w:adjustRightInd w:val="0"/>
        <w:snapToGrid w:val="0"/>
        <w:ind w:firstLine="480"/>
        <w:rPr>
          <w:rFonts w:ascii="宋体" w:eastAsia="宋体" w:hAnsi="宋体"/>
          <w:sz w:val="24"/>
          <w:szCs w:val="24"/>
        </w:rPr>
      </w:pP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01"/>
        <w:gridCol w:w="875"/>
        <w:gridCol w:w="1701"/>
        <w:gridCol w:w="1701"/>
        <w:gridCol w:w="1277"/>
      </w:tblGrid>
      <w:tr w:rsidR="000F727A">
        <w:trPr>
          <w:trHeight w:val="503"/>
          <w:jc w:val="center"/>
        </w:trPr>
        <w:tc>
          <w:tcPr>
            <w:tcW w:w="818"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Chars="0" w:firstLine="0"/>
              <w:rPr>
                <w:rFonts w:ascii="宋体" w:eastAsia="宋体" w:hAnsi="宋体"/>
                <w:bCs/>
                <w:sz w:val="24"/>
                <w:szCs w:val="24"/>
              </w:rPr>
            </w:pPr>
            <w:r>
              <w:rPr>
                <w:rFonts w:ascii="宋体" w:eastAsia="宋体" w:hAnsi="宋体" w:hint="eastAsia"/>
                <w:bCs/>
                <w:sz w:val="24"/>
                <w:szCs w:val="24"/>
              </w:rPr>
              <w:t>序号</w:t>
            </w:r>
          </w:p>
        </w:tc>
        <w:tc>
          <w:tcPr>
            <w:tcW w:w="2101"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480"/>
              <w:rPr>
                <w:rFonts w:ascii="宋体" w:eastAsia="宋体" w:hAnsi="宋体"/>
                <w:bCs/>
                <w:sz w:val="24"/>
                <w:szCs w:val="24"/>
              </w:rPr>
            </w:pPr>
            <w:r>
              <w:rPr>
                <w:rFonts w:ascii="宋体" w:eastAsia="宋体" w:hAnsi="宋体" w:hint="eastAsia"/>
                <w:bCs/>
                <w:sz w:val="24"/>
                <w:szCs w:val="24"/>
              </w:rPr>
              <w:t>项</w:t>
            </w:r>
            <w:r>
              <w:rPr>
                <w:rFonts w:ascii="宋体" w:eastAsia="宋体" w:hAnsi="宋体"/>
                <w:bCs/>
                <w:sz w:val="24"/>
                <w:szCs w:val="24"/>
              </w:rPr>
              <w:t xml:space="preserve">  </w:t>
            </w:r>
            <w:r>
              <w:rPr>
                <w:rFonts w:ascii="宋体" w:eastAsia="宋体" w:hAnsi="宋体" w:hint="eastAsia"/>
                <w:bCs/>
                <w:sz w:val="24"/>
                <w:szCs w:val="24"/>
              </w:rPr>
              <w:t>目</w:t>
            </w:r>
          </w:p>
        </w:tc>
        <w:tc>
          <w:tcPr>
            <w:tcW w:w="875"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Chars="0" w:firstLine="0"/>
              <w:rPr>
                <w:rFonts w:ascii="宋体" w:eastAsia="宋体" w:hAnsi="宋体"/>
                <w:bCs/>
                <w:sz w:val="24"/>
                <w:szCs w:val="24"/>
              </w:rPr>
            </w:pPr>
            <w:r>
              <w:rPr>
                <w:rFonts w:ascii="宋体" w:eastAsia="宋体" w:hAnsi="宋体" w:hint="eastAsia"/>
                <w:bCs/>
                <w:sz w:val="24"/>
                <w:szCs w:val="24"/>
              </w:rPr>
              <w:t>数量</w:t>
            </w:r>
          </w:p>
        </w:tc>
        <w:tc>
          <w:tcPr>
            <w:tcW w:w="1701"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Chars="0" w:firstLine="0"/>
              <w:rPr>
                <w:rFonts w:ascii="宋体" w:eastAsia="宋体" w:hAnsi="宋体"/>
                <w:bCs/>
                <w:sz w:val="24"/>
                <w:szCs w:val="24"/>
              </w:rPr>
            </w:pPr>
            <w:r>
              <w:rPr>
                <w:rFonts w:ascii="宋体" w:eastAsia="宋体" w:hAnsi="宋体" w:hint="eastAsia"/>
                <w:bCs/>
                <w:sz w:val="24"/>
                <w:szCs w:val="24"/>
              </w:rPr>
              <w:t>响应单价（元）</w:t>
            </w:r>
          </w:p>
        </w:tc>
        <w:tc>
          <w:tcPr>
            <w:tcW w:w="1701"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Chars="83" w:firstLine="199"/>
              <w:rPr>
                <w:rFonts w:ascii="宋体" w:eastAsia="宋体" w:hAnsi="宋体"/>
                <w:bCs/>
                <w:sz w:val="24"/>
                <w:szCs w:val="24"/>
              </w:rPr>
            </w:pPr>
            <w:r>
              <w:rPr>
                <w:rFonts w:ascii="宋体" w:eastAsia="宋体" w:hAnsi="宋体" w:hint="eastAsia"/>
                <w:bCs/>
                <w:sz w:val="24"/>
                <w:szCs w:val="24"/>
              </w:rPr>
              <w:t>小计（元）</w:t>
            </w:r>
          </w:p>
        </w:tc>
        <w:tc>
          <w:tcPr>
            <w:tcW w:w="1277" w:type="dxa"/>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Chars="83" w:firstLine="199"/>
              <w:rPr>
                <w:rFonts w:ascii="宋体" w:eastAsia="宋体" w:hAnsi="宋体"/>
                <w:bCs/>
                <w:sz w:val="24"/>
                <w:szCs w:val="24"/>
              </w:rPr>
            </w:pPr>
            <w:r>
              <w:rPr>
                <w:rFonts w:ascii="宋体" w:eastAsia="宋体" w:hAnsi="宋体" w:hint="eastAsia"/>
                <w:bCs/>
                <w:sz w:val="24"/>
                <w:szCs w:val="24"/>
              </w:rPr>
              <w:t>备注</w:t>
            </w:r>
          </w:p>
        </w:tc>
      </w:tr>
      <w:tr w:rsidR="000F727A">
        <w:trPr>
          <w:trHeight w:val="685"/>
          <w:jc w:val="center"/>
        </w:trPr>
        <w:tc>
          <w:tcPr>
            <w:tcW w:w="818"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spacing w:line="360" w:lineRule="auto"/>
              <w:ind w:firstLine="480"/>
              <w:rPr>
                <w:rFonts w:ascii="宋体" w:eastAsia="宋体" w:hAnsi="宋体"/>
                <w:sz w:val="24"/>
                <w:szCs w:val="24"/>
              </w:rPr>
            </w:pPr>
          </w:p>
        </w:tc>
        <w:tc>
          <w:tcPr>
            <w:tcW w:w="2101"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ind w:firstLine="480"/>
              <w:rPr>
                <w:rFonts w:ascii="宋体" w:eastAsia="宋体" w:hAnsi="宋体"/>
                <w:sz w:val="24"/>
                <w:szCs w:val="24"/>
              </w:rPr>
            </w:pPr>
          </w:p>
        </w:tc>
        <w:tc>
          <w:tcPr>
            <w:tcW w:w="875"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spacing w:line="360" w:lineRule="auto"/>
              <w:ind w:firstLine="480"/>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spacing w:line="360" w:lineRule="auto"/>
              <w:ind w:firstLine="480"/>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spacing w:line="360" w:lineRule="auto"/>
              <w:ind w:firstLine="480"/>
              <w:rPr>
                <w:rFonts w:ascii="宋体" w:eastAsia="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tcPr>
          <w:p w:rsidR="000F727A" w:rsidRDefault="000F727A">
            <w:pPr>
              <w:autoSpaceDE w:val="0"/>
              <w:autoSpaceDN w:val="0"/>
              <w:adjustRightInd w:val="0"/>
              <w:snapToGrid w:val="0"/>
              <w:spacing w:line="360" w:lineRule="auto"/>
              <w:ind w:firstLine="480"/>
              <w:rPr>
                <w:rFonts w:ascii="宋体" w:eastAsia="宋体" w:hAnsi="宋体"/>
                <w:sz w:val="24"/>
                <w:szCs w:val="24"/>
              </w:rPr>
            </w:pPr>
          </w:p>
        </w:tc>
      </w:tr>
      <w:tr w:rsidR="000F727A">
        <w:trPr>
          <w:jc w:val="center"/>
        </w:trPr>
        <w:tc>
          <w:tcPr>
            <w:tcW w:w="2919" w:type="dxa"/>
            <w:gridSpan w:val="2"/>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480"/>
              <w:rPr>
                <w:rFonts w:ascii="宋体" w:eastAsia="宋体" w:hAnsi="宋体"/>
                <w:bCs/>
                <w:sz w:val="24"/>
                <w:szCs w:val="24"/>
              </w:rPr>
            </w:pPr>
            <w:r>
              <w:rPr>
                <w:rFonts w:ascii="宋体" w:eastAsia="宋体" w:hAnsi="宋体" w:hint="eastAsia"/>
                <w:bCs/>
                <w:sz w:val="24"/>
                <w:szCs w:val="24"/>
              </w:rPr>
              <w:t>合计总价：</w:t>
            </w:r>
          </w:p>
        </w:tc>
        <w:tc>
          <w:tcPr>
            <w:tcW w:w="5554" w:type="dxa"/>
            <w:gridSpan w:val="4"/>
            <w:tcBorders>
              <w:top w:val="single" w:sz="4" w:space="0" w:color="auto"/>
              <w:left w:val="single" w:sz="4" w:space="0" w:color="auto"/>
              <w:bottom w:val="single" w:sz="4" w:space="0" w:color="auto"/>
              <w:right w:val="single" w:sz="4" w:space="0" w:color="auto"/>
            </w:tcBorders>
          </w:tcPr>
          <w:p w:rsidR="000F727A" w:rsidRDefault="00404C78">
            <w:pPr>
              <w:autoSpaceDE w:val="0"/>
              <w:autoSpaceDN w:val="0"/>
              <w:adjustRightInd w:val="0"/>
              <w:snapToGrid w:val="0"/>
              <w:spacing w:line="360" w:lineRule="auto"/>
              <w:ind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      </w:t>
            </w:r>
            <w:r>
              <w:rPr>
                <w:rFonts w:ascii="宋体" w:eastAsia="宋体" w:hAnsi="宋体" w:hint="eastAsia"/>
                <w:bCs/>
                <w:sz w:val="24"/>
                <w:szCs w:val="24"/>
              </w:rPr>
              <w:t>大写：</w:t>
            </w:r>
          </w:p>
        </w:tc>
      </w:tr>
    </w:tbl>
    <w:p w:rsidR="000F727A" w:rsidRDefault="000F727A">
      <w:pPr>
        <w:autoSpaceDE w:val="0"/>
        <w:autoSpaceDN w:val="0"/>
        <w:adjustRightInd w:val="0"/>
        <w:snapToGrid w:val="0"/>
        <w:ind w:firstLine="480"/>
        <w:rPr>
          <w:rFonts w:ascii="宋体" w:eastAsia="宋体" w:hAnsi="宋体"/>
          <w:sz w:val="24"/>
          <w:szCs w:val="24"/>
        </w:rPr>
      </w:pPr>
    </w:p>
    <w:p w:rsidR="000F727A" w:rsidRDefault="000F727A">
      <w:pPr>
        <w:autoSpaceDE w:val="0"/>
        <w:autoSpaceDN w:val="0"/>
        <w:adjustRightInd w:val="0"/>
        <w:snapToGrid w:val="0"/>
        <w:ind w:firstLine="480"/>
        <w:rPr>
          <w:rFonts w:ascii="宋体" w:eastAsia="宋体" w:hAnsi="宋体"/>
          <w:sz w:val="24"/>
          <w:szCs w:val="24"/>
        </w:rPr>
      </w:pPr>
    </w:p>
    <w:p w:rsidR="000F727A" w:rsidRDefault="000F727A">
      <w:pPr>
        <w:autoSpaceDE w:val="0"/>
        <w:autoSpaceDN w:val="0"/>
        <w:adjustRightInd w:val="0"/>
        <w:snapToGrid w:val="0"/>
        <w:ind w:firstLine="480"/>
        <w:rPr>
          <w:rFonts w:ascii="宋体" w:eastAsia="宋体" w:hAnsi="宋体"/>
          <w:sz w:val="24"/>
          <w:szCs w:val="24"/>
        </w:rPr>
      </w:pPr>
    </w:p>
    <w:p w:rsidR="000F727A" w:rsidRDefault="00404C78">
      <w:pPr>
        <w:autoSpaceDE w:val="0"/>
        <w:autoSpaceDN w:val="0"/>
        <w:adjustRightInd w:val="0"/>
        <w:snapToGrid w:val="0"/>
        <w:spacing w:line="360" w:lineRule="auto"/>
        <w:ind w:firstLineChars="1000" w:firstLine="2400"/>
        <w:rPr>
          <w:rFonts w:ascii="宋体" w:eastAsia="宋体" w:hAnsi="宋体" w:cs="仿宋_GB2312"/>
          <w:sz w:val="24"/>
          <w:szCs w:val="24"/>
          <w:u w:val="single"/>
        </w:rPr>
      </w:pPr>
      <w:r>
        <w:rPr>
          <w:rFonts w:ascii="宋体" w:eastAsia="宋体" w:hAnsi="宋体" w:cs="仿宋_GB2312" w:hint="eastAsia"/>
          <w:sz w:val="24"/>
          <w:szCs w:val="24"/>
        </w:rPr>
        <w:t>法定代表人或授权代表（签字）：</w:t>
      </w:r>
    </w:p>
    <w:p w:rsidR="000F727A" w:rsidRDefault="00404C78">
      <w:pPr>
        <w:autoSpaceDE w:val="0"/>
        <w:autoSpaceDN w:val="0"/>
        <w:adjustRightInd w:val="0"/>
        <w:snapToGrid w:val="0"/>
        <w:spacing w:line="360" w:lineRule="auto"/>
        <w:ind w:firstLineChars="1000" w:firstLine="2400"/>
        <w:rPr>
          <w:rFonts w:ascii="宋体" w:eastAsia="宋体" w:hAnsi="宋体" w:cs="仿宋_GB2312"/>
          <w:sz w:val="24"/>
          <w:szCs w:val="24"/>
        </w:rPr>
      </w:pPr>
      <w:r>
        <w:rPr>
          <w:rFonts w:ascii="宋体" w:eastAsia="宋体" w:hAnsi="宋体" w:cs="仿宋_GB2312" w:hint="eastAsia"/>
          <w:sz w:val="24"/>
          <w:szCs w:val="24"/>
        </w:rPr>
        <w:t>投标单位名称（盖章）：</w:t>
      </w:r>
    </w:p>
    <w:p w:rsidR="000F727A" w:rsidRDefault="00404C78">
      <w:pPr>
        <w:autoSpaceDE w:val="0"/>
        <w:autoSpaceDN w:val="0"/>
        <w:adjustRightInd w:val="0"/>
        <w:snapToGrid w:val="0"/>
        <w:spacing w:line="360" w:lineRule="auto"/>
        <w:ind w:firstLineChars="1000" w:firstLine="2400"/>
        <w:rPr>
          <w:rFonts w:ascii="宋体" w:eastAsia="宋体" w:hAnsi="宋体" w:cs="仿宋_GB2312"/>
          <w:sz w:val="24"/>
          <w:szCs w:val="24"/>
        </w:rPr>
      </w:pPr>
      <w:r>
        <w:rPr>
          <w:rFonts w:ascii="宋体" w:eastAsia="宋体" w:hAnsi="宋体" w:cs="仿宋_GB2312" w:hint="eastAsia"/>
          <w:sz w:val="24"/>
          <w:szCs w:val="24"/>
        </w:rPr>
        <w:t>日期：</w:t>
      </w:r>
      <w:r>
        <w:rPr>
          <w:rFonts w:ascii="宋体" w:eastAsia="宋体" w:hAnsi="宋体" w:cs="仿宋_GB2312"/>
          <w:sz w:val="24"/>
          <w:szCs w:val="24"/>
          <w:u w:val="single"/>
        </w:rPr>
        <w:t xml:space="preserve">     年     月     日</w:t>
      </w:r>
    </w:p>
    <w:p w:rsidR="000F727A" w:rsidRDefault="000F727A">
      <w:pPr>
        <w:autoSpaceDE w:val="0"/>
        <w:autoSpaceDN w:val="0"/>
        <w:adjustRightInd w:val="0"/>
        <w:snapToGrid w:val="0"/>
        <w:spacing w:line="360" w:lineRule="auto"/>
        <w:ind w:firstLine="480"/>
        <w:rPr>
          <w:rFonts w:ascii="宋体" w:eastAsia="宋体" w:hAnsi="宋体" w:cs="仿宋_GB2312"/>
          <w:sz w:val="24"/>
          <w:szCs w:val="24"/>
        </w:rPr>
      </w:pP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注：1.填写此表格时不得改变表格的形式。 </w:t>
      </w:r>
    </w:p>
    <w:p w:rsidR="000F727A" w:rsidRDefault="00404C78">
      <w:pPr>
        <w:autoSpaceDE w:val="0"/>
        <w:autoSpaceDN w:val="0"/>
        <w:adjustRightInd w:val="0"/>
        <w:snapToGrid w:val="0"/>
        <w:spacing w:after="200" w:line="360" w:lineRule="auto"/>
        <w:ind w:firstLineChars="400" w:firstLine="960"/>
        <w:rPr>
          <w:rFonts w:ascii="宋体" w:eastAsia="宋体" w:hAnsi="宋体" w:cs="仿宋_GB2312"/>
          <w:sz w:val="24"/>
          <w:szCs w:val="24"/>
        </w:rPr>
      </w:pPr>
      <w:r>
        <w:rPr>
          <w:rFonts w:ascii="宋体" w:eastAsia="宋体" w:hAnsi="宋体" w:cs="仿宋_GB2312" w:hint="eastAsia"/>
          <w:sz w:val="24"/>
          <w:szCs w:val="24"/>
        </w:rPr>
        <w:t>2.响应单位如果需要对报价或其它内容加以说明，可在备注一栏中填写。</w:t>
      </w:r>
    </w:p>
    <w:p w:rsidR="000F727A" w:rsidRDefault="00404C78">
      <w:pPr>
        <w:autoSpaceDE w:val="0"/>
        <w:autoSpaceDN w:val="0"/>
        <w:adjustRightInd w:val="0"/>
        <w:snapToGrid w:val="0"/>
        <w:spacing w:after="200" w:line="360" w:lineRule="auto"/>
        <w:ind w:firstLine="480"/>
        <w:rPr>
          <w:rFonts w:ascii="宋体" w:eastAsia="宋体" w:hAnsi="宋体" w:cs="仿宋_GB2312"/>
          <w:sz w:val="24"/>
          <w:szCs w:val="24"/>
        </w:rPr>
      </w:pPr>
      <w:r>
        <w:rPr>
          <w:rFonts w:ascii="宋体" w:eastAsia="宋体" w:hAnsi="宋体" w:cs="仿宋_GB2312" w:hint="eastAsia"/>
          <w:sz w:val="24"/>
          <w:szCs w:val="24"/>
        </w:rPr>
        <w:t xml:space="preserve">    3.此表应经法定代表人或授权代表签名，并盖上公章。</w:t>
      </w:r>
    </w:p>
    <w:p w:rsidR="000F727A" w:rsidRDefault="00404C78">
      <w:pPr>
        <w:pStyle w:val="7878125"/>
        <w:tabs>
          <w:tab w:val="left" w:pos="1134"/>
        </w:tabs>
        <w:ind w:firstLineChars="0" w:firstLine="0"/>
        <w:outlineLvl w:val="0"/>
        <w:rPr>
          <w:rFonts w:ascii="宋体" w:eastAsia="宋体" w:hAnsi="宋体"/>
          <w:b/>
          <w:szCs w:val="24"/>
        </w:rPr>
      </w:pPr>
      <w:r>
        <w:rPr>
          <w:rFonts w:ascii="宋体" w:eastAsia="宋体" w:hAnsi="宋体"/>
          <w:b/>
          <w:i/>
          <w:szCs w:val="24"/>
        </w:rPr>
        <w:br w:type="page"/>
      </w:r>
      <w:r>
        <w:rPr>
          <w:rFonts w:ascii="宋体" w:eastAsia="宋体" w:hAnsi="宋体" w:hint="eastAsia"/>
          <w:b/>
          <w:szCs w:val="24"/>
        </w:rPr>
        <w:lastRenderedPageBreak/>
        <w:t>招标文件附件</w:t>
      </w:r>
      <w:r>
        <w:rPr>
          <w:rFonts w:ascii="宋体" w:eastAsia="宋体" w:hAnsi="宋体"/>
          <w:b/>
          <w:szCs w:val="24"/>
        </w:rPr>
        <w:t>3</w:t>
      </w:r>
      <w:r>
        <w:rPr>
          <w:rFonts w:ascii="宋体" w:eastAsia="宋体" w:hAnsi="宋体" w:hint="eastAsia"/>
          <w:b/>
          <w:szCs w:val="24"/>
        </w:rPr>
        <w:t>：法定代表人证明书</w:t>
      </w:r>
    </w:p>
    <w:p w:rsidR="000F727A" w:rsidRDefault="000F727A">
      <w:pPr>
        <w:ind w:firstLine="602"/>
        <w:rPr>
          <w:rFonts w:ascii="宋体" w:hAnsi="宋体"/>
          <w:b/>
          <w:sz w:val="30"/>
          <w:szCs w:val="30"/>
        </w:rPr>
      </w:pPr>
    </w:p>
    <w:p w:rsidR="000F727A" w:rsidRDefault="00404C78">
      <w:pPr>
        <w:pStyle w:val="15"/>
        <w:ind w:firstLine="643"/>
        <w:jc w:val="center"/>
        <w:rPr>
          <w:b/>
          <w:sz w:val="32"/>
          <w:szCs w:val="32"/>
        </w:rPr>
      </w:pPr>
      <w:r>
        <w:rPr>
          <w:b/>
          <w:sz w:val="32"/>
          <w:szCs w:val="32"/>
        </w:rPr>
        <w:t xml:space="preserve"> 法定代表人证明书</w:t>
      </w:r>
    </w:p>
    <w:p w:rsidR="000F727A" w:rsidRDefault="000F727A">
      <w:pPr>
        <w:spacing w:line="360" w:lineRule="auto"/>
        <w:ind w:firstLine="640"/>
        <w:rPr>
          <w:rFonts w:ascii="宋体" w:hAnsi="宋体"/>
          <w:szCs w:val="21"/>
        </w:rPr>
      </w:pPr>
    </w:p>
    <w:p w:rsidR="000F727A" w:rsidRDefault="00404C78" w:rsidP="007D455A">
      <w:pPr>
        <w:spacing w:line="360" w:lineRule="auto"/>
        <w:ind w:firstLineChars="382" w:firstLine="917"/>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同志，现任我单位</w:t>
      </w:r>
      <w:r>
        <w:rPr>
          <w:rFonts w:ascii="宋体" w:eastAsia="宋体" w:hAnsi="宋体" w:hint="eastAsia"/>
          <w:sz w:val="24"/>
          <w:szCs w:val="24"/>
          <w:u w:val="single"/>
        </w:rPr>
        <w:t xml:space="preserve">     </w:t>
      </w:r>
      <w:r>
        <w:rPr>
          <w:rFonts w:ascii="宋体" w:eastAsia="宋体" w:hAnsi="宋体" w:hint="eastAsia"/>
          <w:sz w:val="24"/>
          <w:szCs w:val="24"/>
        </w:rPr>
        <w:t>职务，为法定代表人，特此证明。</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附：法定代表人性别：</w:t>
      </w:r>
    </w:p>
    <w:p w:rsidR="000F727A" w:rsidRDefault="00404C78">
      <w:pPr>
        <w:spacing w:line="360" w:lineRule="auto"/>
        <w:ind w:firstLineChars="400" w:firstLine="960"/>
        <w:rPr>
          <w:rFonts w:ascii="宋体" w:eastAsia="宋体" w:hAnsi="宋体"/>
          <w:sz w:val="24"/>
          <w:szCs w:val="24"/>
        </w:rPr>
      </w:pPr>
      <w:r>
        <w:rPr>
          <w:rFonts w:ascii="宋体" w:eastAsia="宋体" w:hAnsi="宋体" w:hint="eastAsia"/>
          <w:sz w:val="24"/>
          <w:szCs w:val="24"/>
        </w:rPr>
        <w:t>年龄：</w:t>
      </w:r>
    </w:p>
    <w:p w:rsidR="000F727A" w:rsidRDefault="00404C78">
      <w:pPr>
        <w:spacing w:line="360" w:lineRule="auto"/>
        <w:ind w:firstLineChars="400" w:firstLine="960"/>
        <w:rPr>
          <w:rFonts w:ascii="宋体" w:eastAsia="宋体" w:hAnsi="宋体"/>
          <w:sz w:val="24"/>
          <w:szCs w:val="24"/>
        </w:rPr>
      </w:pPr>
      <w:r>
        <w:rPr>
          <w:rFonts w:ascii="宋体" w:eastAsia="宋体" w:hAnsi="宋体" w:hint="eastAsia"/>
          <w:sz w:val="24"/>
          <w:szCs w:val="24"/>
        </w:rPr>
        <w:t>身份证号码：</w:t>
      </w:r>
    </w:p>
    <w:p w:rsidR="000F727A" w:rsidRDefault="00404C78">
      <w:pPr>
        <w:spacing w:line="360" w:lineRule="auto"/>
        <w:ind w:firstLineChars="400" w:firstLine="960"/>
        <w:rPr>
          <w:rFonts w:ascii="宋体" w:eastAsia="宋体" w:hAnsi="宋体"/>
          <w:sz w:val="24"/>
          <w:szCs w:val="24"/>
        </w:rPr>
      </w:pPr>
      <w:r>
        <w:rPr>
          <w:rFonts w:ascii="宋体" w:eastAsia="宋体" w:hAnsi="宋体" w:hint="eastAsia"/>
          <w:sz w:val="24"/>
          <w:szCs w:val="24"/>
        </w:rPr>
        <w:t>营业执照号码：</w:t>
      </w:r>
    </w:p>
    <w:p w:rsidR="000F727A" w:rsidRDefault="00404C78">
      <w:pPr>
        <w:spacing w:line="360" w:lineRule="auto"/>
        <w:ind w:firstLineChars="400" w:firstLine="960"/>
        <w:rPr>
          <w:rFonts w:ascii="宋体" w:eastAsia="宋体" w:hAnsi="宋体"/>
          <w:sz w:val="24"/>
          <w:szCs w:val="24"/>
        </w:rPr>
      </w:pPr>
      <w:r>
        <w:rPr>
          <w:rFonts w:ascii="宋体" w:eastAsia="宋体" w:hAnsi="宋体" w:hint="eastAsia"/>
          <w:sz w:val="24"/>
          <w:szCs w:val="24"/>
        </w:rPr>
        <w:t>有效日期：</w:t>
      </w:r>
      <w:r>
        <w:rPr>
          <w:rFonts w:ascii="宋体" w:eastAsia="宋体" w:hAnsi="宋体"/>
          <w:sz w:val="24"/>
          <w:szCs w:val="24"/>
        </w:rPr>
        <w:t xml:space="preserve">                             </w:t>
      </w:r>
    </w:p>
    <w:p w:rsidR="000F727A" w:rsidRDefault="00404C78">
      <w:pPr>
        <w:spacing w:line="360" w:lineRule="auto"/>
        <w:ind w:firstLineChars="400" w:firstLine="960"/>
        <w:rPr>
          <w:rFonts w:ascii="宋体" w:eastAsia="宋体" w:hAnsi="宋体"/>
          <w:sz w:val="24"/>
          <w:szCs w:val="24"/>
        </w:rPr>
      </w:pPr>
      <w:r>
        <w:rPr>
          <w:rFonts w:ascii="宋体" w:eastAsia="宋体" w:hAnsi="宋体" w:hint="eastAsia"/>
          <w:sz w:val="24"/>
          <w:szCs w:val="24"/>
        </w:rPr>
        <w:t>签发日期：</w:t>
      </w:r>
      <w:r>
        <w:rPr>
          <w:rFonts w:ascii="宋体" w:eastAsia="宋体" w:hAnsi="宋体"/>
          <w:sz w:val="24"/>
          <w:szCs w:val="24"/>
        </w:rPr>
        <w:t xml:space="preserve"> </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jc w:val="right"/>
        <w:rPr>
          <w:rFonts w:ascii="宋体" w:eastAsia="宋体" w:hAnsi="宋体"/>
          <w:sz w:val="24"/>
          <w:szCs w:val="24"/>
        </w:rPr>
      </w:pPr>
      <w:r>
        <w:rPr>
          <w:rFonts w:ascii="宋体" w:eastAsia="宋体" w:hAnsi="宋体" w:hint="eastAsia"/>
          <w:sz w:val="24"/>
          <w:szCs w:val="24"/>
        </w:rPr>
        <w:t>单位：</w:t>
      </w:r>
      <w:r>
        <w:rPr>
          <w:rFonts w:ascii="宋体" w:eastAsia="宋体" w:hAnsi="宋体"/>
          <w:sz w:val="24"/>
          <w:szCs w:val="24"/>
        </w:rPr>
        <w:t xml:space="preserve"> </w:t>
      </w:r>
      <w:r>
        <w:rPr>
          <w:rFonts w:ascii="宋体" w:eastAsia="宋体" w:hAnsi="宋体" w:hint="eastAsia"/>
          <w:sz w:val="24"/>
          <w:szCs w:val="24"/>
        </w:rPr>
        <w:t>（盖章）</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说明：</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法定代表人为企业事业单位、国家机关、社会团体的主要行政负责人。</w:t>
      </w:r>
    </w:p>
    <w:p w:rsidR="000F727A" w:rsidRDefault="00404C78">
      <w:pPr>
        <w:spacing w:line="360" w:lineRule="auto"/>
        <w:ind w:firstLineChars="500" w:firstLine="120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内容必须填写真实、清楚、涂改无效，不得转让、买卖。</w:t>
      </w:r>
    </w:p>
    <w:p w:rsidR="000F727A" w:rsidRDefault="00404C78">
      <w:pPr>
        <w:spacing w:line="360" w:lineRule="auto"/>
        <w:ind w:firstLineChars="500" w:firstLine="120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将此证明书提交对方作为合同附件或凭证。</w:t>
      </w:r>
    </w:p>
    <w:p w:rsidR="000F727A" w:rsidRDefault="000F727A">
      <w:pPr>
        <w:spacing w:line="300" w:lineRule="auto"/>
        <w:ind w:firstLine="883"/>
        <w:rPr>
          <w:rFonts w:ascii="宋体" w:eastAsia="宋体" w:hAnsi="宋体" w:cs="宋体"/>
          <w:b/>
          <w:bCs/>
          <w:color w:val="333333"/>
          <w:sz w:val="44"/>
          <w:szCs w:val="44"/>
        </w:rPr>
      </w:pPr>
    </w:p>
    <w:p w:rsidR="000F727A" w:rsidRDefault="00404C78">
      <w:pPr>
        <w:pStyle w:val="7878125"/>
        <w:tabs>
          <w:tab w:val="left" w:pos="1134"/>
        </w:tabs>
        <w:ind w:firstLineChars="0" w:firstLine="0"/>
        <w:outlineLvl w:val="0"/>
        <w:rPr>
          <w:rFonts w:ascii="宋体" w:eastAsia="宋体" w:hAnsi="宋体"/>
          <w:b/>
        </w:rPr>
      </w:pPr>
      <w:r>
        <w:rPr>
          <w:rFonts w:ascii="宋体" w:eastAsia="宋体" w:hAnsi="宋体"/>
          <w:b/>
          <w:bCs w:val="0"/>
          <w:color w:val="333333"/>
          <w:sz w:val="44"/>
          <w:szCs w:val="44"/>
        </w:rPr>
        <w:br w:type="page"/>
      </w:r>
      <w:r>
        <w:rPr>
          <w:rFonts w:ascii="宋体" w:eastAsia="宋体" w:hAnsi="宋体" w:hint="eastAsia"/>
          <w:b/>
        </w:rPr>
        <w:lastRenderedPageBreak/>
        <w:t>招标文件附件</w:t>
      </w:r>
      <w:r>
        <w:rPr>
          <w:rFonts w:ascii="宋体" w:eastAsia="宋体" w:hAnsi="宋体"/>
          <w:b/>
        </w:rPr>
        <w:t>4</w:t>
      </w:r>
      <w:r>
        <w:rPr>
          <w:rFonts w:ascii="宋体" w:eastAsia="宋体" w:hAnsi="宋体" w:hint="eastAsia"/>
          <w:b/>
        </w:rPr>
        <w:t>：法定代表人授权委托书</w:t>
      </w:r>
    </w:p>
    <w:p w:rsidR="000F727A" w:rsidRDefault="000F727A">
      <w:pPr>
        <w:pStyle w:val="15"/>
        <w:ind w:firstLine="627"/>
        <w:jc w:val="center"/>
        <w:rPr>
          <w:b/>
          <w:bCs/>
          <w:spacing w:val="-4"/>
          <w:sz w:val="32"/>
          <w:szCs w:val="32"/>
        </w:rPr>
      </w:pPr>
    </w:p>
    <w:p w:rsidR="000F727A" w:rsidRDefault="00404C78">
      <w:pPr>
        <w:pStyle w:val="15"/>
        <w:ind w:firstLine="627"/>
        <w:jc w:val="center"/>
        <w:rPr>
          <w:b/>
          <w:bCs/>
          <w:spacing w:val="-4"/>
          <w:sz w:val="32"/>
          <w:szCs w:val="32"/>
        </w:rPr>
      </w:pPr>
      <w:r>
        <w:rPr>
          <w:rFonts w:hint="eastAsia"/>
          <w:b/>
          <w:bCs/>
          <w:spacing w:val="-4"/>
          <w:sz w:val="32"/>
          <w:szCs w:val="32"/>
        </w:rPr>
        <w:t>法定代表人授权委托书</w:t>
      </w:r>
    </w:p>
    <w:p w:rsidR="000F727A" w:rsidRDefault="000F727A">
      <w:pPr>
        <w:spacing w:line="360" w:lineRule="auto"/>
        <w:ind w:firstLineChars="250" w:firstLine="800"/>
        <w:rPr>
          <w:rFonts w:ascii="宋体" w:hAnsi="宋体"/>
          <w:szCs w:val="21"/>
        </w:rPr>
      </w:pPr>
    </w:p>
    <w:p w:rsidR="000F727A" w:rsidRDefault="00404C78">
      <w:pPr>
        <w:spacing w:line="360" w:lineRule="auto"/>
        <w:ind w:firstLineChars="250" w:firstLine="600"/>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（单位名称）系依照中华人民共和国法律成立的公司，注册地址为</w:t>
      </w:r>
      <w:r>
        <w:rPr>
          <w:rFonts w:ascii="宋体" w:eastAsia="宋体" w:hAnsi="宋体" w:hint="eastAsia"/>
          <w:sz w:val="24"/>
          <w:szCs w:val="24"/>
          <w:u w:val="single"/>
        </w:rPr>
        <w:t xml:space="preserve">               </w:t>
      </w:r>
      <w:r>
        <w:rPr>
          <w:rFonts w:ascii="宋体" w:eastAsia="宋体" w:hAnsi="宋体" w:hint="eastAsia"/>
          <w:sz w:val="24"/>
          <w:szCs w:val="24"/>
        </w:rPr>
        <w:t>，邮政编码为</w:t>
      </w:r>
      <w:r>
        <w:rPr>
          <w:rFonts w:ascii="宋体" w:eastAsia="宋体" w:hAnsi="宋体" w:hint="eastAsia"/>
          <w:sz w:val="24"/>
          <w:szCs w:val="24"/>
          <w:u w:val="single"/>
        </w:rPr>
        <w:t xml:space="preserve">            </w:t>
      </w:r>
      <w:r>
        <w:rPr>
          <w:rFonts w:ascii="宋体" w:eastAsia="宋体" w:hAnsi="宋体" w:hint="eastAsia"/>
          <w:sz w:val="24"/>
          <w:szCs w:val="24"/>
        </w:rPr>
        <w:t>，法定代表人为</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本公司现授权</w:t>
      </w:r>
      <w:r>
        <w:rPr>
          <w:rFonts w:ascii="宋体" w:eastAsia="宋体" w:hAnsi="宋体" w:hint="eastAsia"/>
          <w:sz w:val="24"/>
          <w:szCs w:val="24"/>
          <w:u w:val="single"/>
        </w:rPr>
        <w:t xml:space="preserve">           </w:t>
      </w:r>
      <w:r>
        <w:rPr>
          <w:rFonts w:ascii="宋体" w:eastAsia="宋体" w:hAnsi="宋体" w:hint="eastAsia"/>
          <w:sz w:val="24"/>
          <w:szCs w:val="24"/>
        </w:rPr>
        <w:t>先生</w:t>
      </w:r>
      <w:r>
        <w:rPr>
          <w:rFonts w:ascii="宋体" w:eastAsia="宋体" w:hAnsi="宋体"/>
          <w:sz w:val="24"/>
          <w:szCs w:val="24"/>
        </w:rPr>
        <w:t>/女士(身份证号为</w:t>
      </w:r>
      <w:r>
        <w:rPr>
          <w:rFonts w:ascii="宋体" w:eastAsia="宋体" w:hAnsi="宋体" w:hint="eastAsia"/>
          <w:sz w:val="24"/>
          <w:szCs w:val="24"/>
          <w:u w:val="single"/>
        </w:rPr>
        <w:t xml:space="preserve">             </w:t>
      </w:r>
      <w:r>
        <w:rPr>
          <w:rFonts w:ascii="宋体" w:eastAsia="宋体" w:hAnsi="宋体"/>
          <w:sz w:val="24"/>
          <w:szCs w:val="24"/>
        </w:rPr>
        <w:t>)代表本公司签署投标文件，并以本公司名义处理一切与之有关的事务。</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先生</w:t>
      </w:r>
      <w:r>
        <w:rPr>
          <w:rFonts w:ascii="宋体" w:eastAsia="宋体" w:hAnsi="宋体"/>
          <w:sz w:val="24"/>
          <w:szCs w:val="24"/>
        </w:rPr>
        <w:t>/女士的签字为：</w:t>
      </w:r>
    </w:p>
    <w:p w:rsidR="000F727A" w:rsidRDefault="00404C78">
      <w:pPr>
        <w:pStyle w:val="a3"/>
        <w:tabs>
          <w:tab w:val="left" w:pos="1658"/>
        </w:tabs>
        <w:spacing w:line="360" w:lineRule="auto"/>
        <w:ind w:firstLine="480"/>
        <w:rPr>
          <w:rFonts w:ascii="宋体" w:eastAsia="宋体" w:hAnsi="宋体"/>
          <w:szCs w:val="24"/>
        </w:rPr>
      </w:pPr>
      <w:r>
        <w:rPr>
          <w:rFonts w:ascii="宋体" w:eastAsia="宋体" w:hAnsi="宋体"/>
          <w:szCs w:val="24"/>
        </w:rPr>
        <w:tab/>
      </w:r>
    </w:p>
    <w:p w:rsidR="000F727A" w:rsidRDefault="00404C78">
      <w:pPr>
        <w:pStyle w:val="a3"/>
        <w:spacing w:line="360" w:lineRule="auto"/>
        <w:ind w:firstLine="480"/>
        <w:rPr>
          <w:rFonts w:ascii="宋体" w:eastAsia="宋体" w:hAnsi="宋体"/>
          <w:szCs w:val="24"/>
        </w:rPr>
      </w:pPr>
      <w:r>
        <w:rPr>
          <w:rFonts w:ascii="宋体" w:eastAsia="宋体" w:hAnsi="宋体" w:hint="eastAsia"/>
          <w:szCs w:val="24"/>
        </w:rPr>
        <w:t>被授权人应依法执行在本授权范围内的相关事宜。</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本授权书于</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日签字生效，特此声明。</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sz w:val="24"/>
          <w:szCs w:val="24"/>
          <w:u w:val="single"/>
        </w:rPr>
      </w:pPr>
      <w:r>
        <w:rPr>
          <w:rFonts w:ascii="宋体" w:eastAsia="宋体" w:hAnsi="宋体" w:hint="eastAsia"/>
          <w:sz w:val="24"/>
          <w:szCs w:val="24"/>
        </w:rPr>
        <w:t>法定代表人签署：</w:t>
      </w: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b/>
          <w:sz w:val="24"/>
          <w:szCs w:val="24"/>
          <w:u w:val="single"/>
        </w:rPr>
      </w:pPr>
      <w:r>
        <w:rPr>
          <w:rFonts w:ascii="宋体" w:eastAsia="宋体" w:hAnsi="宋体" w:cs="仿宋_GB2312" w:hint="eastAsia"/>
          <w:sz w:val="24"/>
          <w:szCs w:val="24"/>
        </w:rPr>
        <w:t>投标单位</w:t>
      </w:r>
      <w:r>
        <w:rPr>
          <w:rFonts w:ascii="宋体" w:eastAsia="宋体" w:hAnsi="宋体" w:hint="eastAsia"/>
          <w:sz w:val="24"/>
          <w:szCs w:val="24"/>
        </w:rPr>
        <w:t xml:space="preserve">公章   </w:t>
      </w:r>
    </w:p>
    <w:p w:rsidR="000F727A" w:rsidRDefault="00404C78">
      <w:pPr>
        <w:ind w:firstLine="400"/>
        <w:rPr>
          <w:rFonts w:ascii="宋体" w:eastAsia="宋体" w:hAnsi="宋体"/>
          <w:sz w:val="20"/>
        </w:rPr>
      </w:pPr>
      <w:r>
        <w:rPr>
          <w:rFonts w:ascii="宋体" w:eastAsia="宋体" w:hAnsi="宋体"/>
          <w:sz w:val="20"/>
        </w:rPr>
        <w:t xml:space="preserve"> </w:t>
      </w:r>
    </w:p>
    <w:p w:rsidR="000F727A" w:rsidRDefault="000F727A">
      <w:pPr>
        <w:ind w:firstLine="640"/>
        <w:rPr>
          <w:rFonts w:ascii="宋体" w:eastAsia="宋体" w:hAnsi="宋体"/>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404C78">
      <w:pPr>
        <w:widowControl/>
        <w:spacing w:line="240" w:lineRule="auto"/>
        <w:ind w:firstLineChars="0" w:firstLine="0"/>
        <w:jc w:val="left"/>
        <w:rPr>
          <w:rFonts w:ascii="宋体" w:eastAsia="宋体" w:hAnsi="宋体"/>
          <w:b/>
          <w:sz w:val="24"/>
          <w:szCs w:val="24"/>
        </w:rPr>
      </w:pPr>
      <w:r>
        <w:rPr>
          <w:sz w:val="28"/>
        </w:rPr>
        <w:br w:type="page"/>
      </w:r>
      <w:r>
        <w:rPr>
          <w:rFonts w:ascii="宋体" w:eastAsia="宋体" w:hAnsi="宋体" w:hint="eastAsia"/>
          <w:b/>
          <w:sz w:val="24"/>
          <w:szCs w:val="24"/>
        </w:rPr>
        <w:lastRenderedPageBreak/>
        <w:t>招标文件附件</w:t>
      </w:r>
      <w:r>
        <w:rPr>
          <w:rFonts w:ascii="宋体" w:eastAsia="宋体" w:hAnsi="宋体"/>
          <w:b/>
          <w:sz w:val="24"/>
          <w:szCs w:val="24"/>
        </w:rPr>
        <w:t>5</w:t>
      </w:r>
      <w:r>
        <w:rPr>
          <w:rFonts w:ascii="宋体" w:eastAsia="宋体" w:hAnsi="宋体" w:hint="eastAsia"/>
          <w:b/>
          <w:sz w:val="24"/>
          <w:szCs w:val="24"/>
        </w:rPr>
        <w:t>：符合政府采购法规定条件声明函</w:t>
      </w:r>
    </w:p>
    <w:p w:rsidR="000F727A" w:rsidRDefault="000F727A">
      <w:pPr>
        <w:spacing w:line="360" w:lineRule="auto"/>
        <w:ind w:firstLine="627"/>
        <w:rPr>
          <w:rFonts w:ascii="宋体" w:hAnsi="宋体" w:cs="宋体"/>
          <w:b/>
          <w:bCs/>
          <w:spacing w:val="-4"/>
          <w:szCs w:val="32"/>
        </w:rPr>
      </w:pPr>
    </w:p>
    <w:p w:rsidR="000F727A" w:rsidRDefault="00404C78">
      <w:pPr>
        <w:spacing w:line="360" w:lineRule="auto"/>
        <w:ind w:firstLine="627"/>
        <w:jc w:val="center"/>
        <w:rPr>
          <w:rFonts w:ascii="宋体" w:eastAsia="宋体" w:hAnsi="宋体" w:cs="宋体"/>
          <w:b/>
          <w:bCs/>
          <w:spacing w:val="-4"/>
          <w:szCs w:val="32"/>
        </w:rPr>
      </w:pPr>
      <w:r>
        <w:rPr>
          <w:rFonts w:ascii="宋体" w:eastAsia="宋体" w:hAnsi="宋体" w:cs="宋体" w:hint="eastAsia"/>
          <w:b/>
          <w:bCs/>
          <w:spacing w:val="-4"/>
          <w:szCs w:val="32"/>
        </w:rPr>
        <w:t>符合政府采购法规定条件声明函</w:t>
      </w:r>
    </w:p>
    <w:p w:rsidR="000F727A" w:rsidRDefault="000F727A">
      <w:pPr>
        <w:spacing w:line="360" w:lineRule="auto"/>
        <w:ind w:firstLineChars="250" w:firstLine="800"/>
        <w:rPr>
          <w:rFonts w:ascii="宋体" w:hAnsi="宋体"/>
          <w:szCs w:val="21"/>
        </w:rPr>
      </w:pP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本公司郑重声明，符合《中华人民共和国政府采购法》第二十二条规定条件：</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一、具有独立承担民事责任的能力；</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二、具有良好的商业信誉和健全的财务会计制度；</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三、具有履行合同所必需的设备和专业技术能力；</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四、有依法缴纳税收和社会保障资金的良好记录；</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五、参加政府采购活动前三年内，在经营活动中没有重大违法记录；</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六、法律、行政法规规定的其他条件。</w:t>
      </w:r>
    </w:p>
    <w:p w:rsidR="000F727A" w:rsidRDefault="00404C78">
      <w:pPr>
        <w:spacing w:line="360" w:lineRule="auto"/>
        <w:ind w:firstLine="480"/>
        <w:rPr>
          <w:rFonts w:ascii="宋体" w:eastAsia="宋体" w:hAnsi="宋体"/>
          <w:sz w:val="24"/>
          <w:szCs w:val="24"/>
        </w:rPr>
      </w:pPr>
      <w:r>
        <w:rPr>
          <w:rFonts w:ascii="宋体" w:eastAsia="宋体" w:hAnsi="宋体" w:hint="eastAsia"/>
          <w:sz w:val="24"/>
          <w:szCs w:val="24"/>
        </w:rPr>
        <w:t>本公司对上述声明的真实性负责。如有虚假，将依法承担相应责任。</w:t>
      </w:r>
    </w:p>
    <w:p w:rsidR="000F727A" w:rsidRDefault="000F727A">
      <w:pPr>
        <w:spacing w:line="360" w:lineRule="auto"/>
        <w:ind w:firstLine="480"/>
        <w:rPr>
          <w:rFonts w:ascii="宋体" w:eastAsia="宋体" w:hAnsi="宋体"/>
          <w:sz w:val="24"/>
          <w:szCs w:val="24"/>
        </w:rPr>
      </w:pPr>
    </w:p>
    <w:p w:rsidR="000F727A" w:rsidRDefault="000F727A">
      <w:pPr>
        <w:spacing w:line="360" w:lineRule="auto"/>
        <w:ind w:firstLine="480"/>
        <w:rPr>
          <w:rFonts w:ascii="宋体" w:eastAsia="宋体" w:hAnsi="宋体"/>
          <w:sz w:val="24"/>
          <w:szCs w:val="24"/>
        </w:rPr>
      </w:pPr>
    </w:p>
    <w:p w:rsidR="000F727A" w:rsidRDefault="00404C78">
      <w:pPr>
        <w:spacing w:line="360" w:lineRule="auto"/>
        <w:ind w:firstLine="480"/>
        <w:rPr>
          <w:rFonts w:ascii="宋体" w:eastAsia="宋体" w:hAnsi="宋体"/>
          <w:sz w:val="24"/>
          <w:szCs w:val="24"/>
        </w:rPr>
      </w:pPr>
      <w:r>
        <w:rPr>
          <w:rFonts w:ascii="宋体" w:eastAsia="宋体" w:hAnsi="宋体" w:cs="仿宋_GB2312" w:hint="eastAsia"/>
          <w:sz w:val="24"/>
          <w:szCs w:val="24"/>
        </w:rPr>
        <w:t>投标单位名称（盖章）：</w:t>
      </w:r>
      <w:r>
        <w:rPr>
          <w:rFonts w:ascii="宋体" w:eastAsia="宋体" w:hAnsi="宋体" w:hint="eastAsia"/>
          <w:sz w:val="24"/>
          <w:szCs w:val="24"/>
        </w:rPr>
        <w:t xml:space="preserve">  </w:t>
      </w:r>
    </w:p>
    <w:p w:rsidR="000F727A" w:rsidRDefault="00404C78">
      <w:pPr>
        <w:spacing w:line="360" w:lineRule="auto"/>
        <w:ind w:firstLine="480"/>
        <w:rPr>
          <w:rFonts w:ascii="宋体" w:eastAsia="宋体" w:hAnsi="宋体"/>
          <w:b/>
          <w:sz w:val="24"/>
          <w:szCs w:val="24"/>
          <w:u w:val="single"/>
        </w:rPr>
      </w:pPr>
      <w:r>
        <w:rPr>
          <w:rFonts w:ascii="宋体" w:eastAsia="宋体" w:hAnsi="宋体" w:hint="eastAsia"/>
          <w:sz w:val="24"/>
          <w:szCs w:val="24"/>
        </w:rPr>
        <w:t xml:space="preserve">日  期：     年    月     日 </w:t>
      </w:r>
    </w:p>
    <w:p w:rsidR="000F727A" w:rsidRDefault="00404C78">
      <w:pPr>
        <w:ind w:firstLine="400"/>
        <w:rPr>
          <w:rFonts w:ascii="宋体"/>
          <w:sz w:val="20"/>
        </w:rPr>
      </w:pPr>
      <w:r>
        <w:rPr>
          <w:rFonts w:ascii="宋体"/>
          <w:sz w:val="20"/>
        </w:rPr>
        <w:t xml:space="preserve"> </w:t>
      </w:r>
    </w:p>
    <w:p w:rsidR="000F727A" w:rsidRDefault="000F727A">
      <w:pPr>
        <w:ind w:firstLine="400"/>
        <w:rPr>
          <w:rFonts w:ascii="宋体"/>
          <w:sz w:val="20"/>
        </w:rPr>
      </w:pPr>
    </w:p>
    <w:p w:rsidR="000F727A" w:rsidRDefault="000F727A">
      <w:pPr>
        <w:ind w:firstLine="400"/>
        <w:rPr>
          <w:rFonts w:ascii="宋体"/>
          <w:sz w:val="20"/>
        </w:rPr>
      </w:pPr>
    </w:p>
    <w:p w:rsidR="000F727A" w:rsidRDefault="00404C78">
      <w:pPr>
        <w:ind w:firstLine="400"/>
        <w:rPr>
          <w:rFonts w:ascii="宋体"/>
          <w:sz w:val="20"/>
        </w:rPr>
      </w:pPr>
      <w:r>
        <w:rPr>
          <w:rFonts w:ascii="宋体" w:hint="eastAsia"/>
          <w:sz w:val="20"/>
        </w:rPr>
        <w:t xml:space="preserve">                                                   </w:t>
      </w:r>
    </w:p>
    <w:p w:rsidR="000F727A" w:rsidRDefault="000F727A">
      <w:pPr>
        <w:ind w:firstLine="640"/>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30"/>
        <w:ind w:firstLineChars="0" w:firstLine="0"/>
        <w:jc w:val="left"/>
        <w:rPr>
          <w:sz w:val="28"/>
        </w:rPr>
      </w:pPr>
    </w:p>
    <w:p w:rsidR="000F727A" w:rsidRDefault="000F727A">
      <w:pPr>
        <w:pStyle w:val="7878125"/>
        <w:tabs>
          <w:tab w:val="left" w:pos="1134"/>
        </w:tabs>
        <w:ind w:firstLine="482"/>
        <w:outlineLvl w:val="0"/>
        <w:rPr>
          <w:rFonts w:ascii="宋体" w:hAnsi="宋体"/>
          <w:b/>
        </w:rPr>
      </w:pPr>
    </w:p>
    <w:p w:rsidR="000F727A" w:rsidRDefault="00404C78">
      <w:pPr>
        <w:widowControl/>
        <w:spacing w:line="240" w:lineRule="auto"/>
        <w:ind w:firstLineChars="0" w:firstLine="0"/>
        <w:jc w:val="left"/>
        <w:rPr>
          <w:rFonts w:ascii="宋体" w:hAnsi="宋体" w:cs="宋体"/>
          <w:b/>
          <w:bCs/>
          <w:color w:val="000000"/>
          <w:sz w:val="24"/>
          <w:szCs w:val="20"/>
        </w:rPr>
      </w:pPr>
      <w:r>
        <w:rPr>
          <w:rFonts w:ascii="宋体" w:hAnsi="宋体"/>
          <w:b/>
        </w:rPr>
        <w:br w:type="page"/>
      </w:r>
    </w:p>
    <w:p w:rsidR="000F727A" w:rsidRDefault="00404C78">
      <w:pPr>
        <w:pStyle w:val="7878125"/>
        <w:tabs>
          <w:tab w:val="left" w:pos="1134"/>
        </w:tabs>
        <w:ind w:firstLineChars="0" w:firstLine="0"/>
        <w:outlineLvl w:val="0"/>
        <w:rPr>
          <w:rFonts w:ascii="宋体" w:eastAsia="宋体" w:hAnsi="宋体"/>
          <w:b/>
        </w:rPr>
      </w:pPr>
      <w:r>
        <w:rPr>
          <w:rFonts w:ascii="宋体" w:eastAsia="宋体" w:hAnsi="宋体" w:hint="eastAsia"/>
          <w:b/>
        </w:rPr>
        <w:lastRenderedPageBreak/>
        <w:t>招标文件附件6：项目理解、实施方案与工作安排（格式自定）</w:t>
      </w: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ED57C9" w:rsidRDefault="00ED57C9">
      <w:pPr>
        <w:pStyle w:val="7878125"/>
        <w:tabs>
          <w:tab w:val="left" w:pos="1134"/>
        </w:tabs>
        <w:ind w:firstLine="482"/>
        <w:outlineLvl w:val="0"/>
        <w:rPr>
          <w:rFonts w:ascii="宋体" w:hAnsi="宋体"/>
          <w:b/>
        </w:rPr>
      </w:pPr>
    </w:p>
    <w:p w:rsidR="000F727A" w:rsidRDefault="000F727A">
      <w:pPr>
        <w:pStyle w:val="7878125"/>
        <w:tabs>
          <w:tab w:val="left" w:pos="1134"/>
        </w:tabs>
        <w:ind w:firstLine="482"/>
        <w:outlineLvl w:val="0"/>
        <w:rPr>
          <w:rFonts w:ascii="宋体" w:hAnsi="宋体"/>
          <w:b/>
        </w:rPr>
      </w:pPr>
    </w:p>
    <w:p w:rsidR="000F727A" w:rsidRDefault="00404C78">
      <w:pPr>
        <w:ind w:firstLineChars="0" w:firstLine="0"/>
        <w:rPr>
          <w:rFonts w:ascii="宋体" w:eastAsia="宋体" w:hAnsi="宋体"/>
          <w:b/>
          <w:sz w:val="24"/>
          <w:szCs w:val="24"/>
        </w:rPr>
      </w:pPr>
      <w:r>
        <w:rPr>
          <w:rFonts w:ascii="宋体" w:eastAsia="宋体" w:hAnsi="宋体" w:hint="eastAsia"/>
          <w:b/>
          <w:sz w:val="24"/>
          <w:szCs w:val="24"/>
        </w:rPr>
        <w:lastRenderedPageBreak/>
        <w:t>招标文件附件7：其它招标文件要求的内容及投标人认为需要补充的内容（格式自定）</w:t>
      </w:r>
    </w:p>
    <w:p w:rsidR="000F727A" w:rsidRDefault="000F727A">
      <w:pPr>
        <w:pStyle w:val="1"/>
        <w:ind w:firstLineChars="0" w:firstLine="0"/>
        <w:rPr>
          <w:b/>
          <w:bCs/>
        </w:rPr>
      </w:pPr>
    </w:p>
    <w:p w:rsidR="000F727A" w:rsidRDefault="000F727A">
      <w:pPr>
        <w:ind w:firstLine="560"/>
        <w:rPr>
          <w:sz w:val="28"/>
          <w:szCs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pStyle w:val="20"/>
        <w:ind w:firstLineChars="0" w:firstLine="0"/>
        <w:jc w:val="left"/>
        <w:rPr>
          <w:sz w:val="28"/>
        </w:rPr>
      </w:pPr>
    </w:p>
    <w:p w:rsidR="000F727A" w:rsidRDefault="000F727A">
      <w:pPr>
        <w:ind w:firstLineChars="0" w:firstLine="0"/>
        <w:rPr>
          <w:sz w:val="28"/>
          <w:szCs w:val="28"/>
        </w:rPr>
      </w:pPr>
    </w:p>
    <w:p w:rsidR="000F727A" w:rsidRDefault="000F727A">
      <w:pPr>
        <w:ind w:firstLineChars="0" w:firstLine="0"/>
        <w:rPr>
          <w:sz w:val="28"/>
          <w:szCs w:val="28"/>
        </w:rPr>
      </w:pPr>
    </w:p>
    <w:p w:rsidR="000F727A" w:rsidRDefault="00404C78">
      <w:pPr>
        <w:widowControl/>
        <w:spacing w:line="240" w:lineRule="auto"/>
        <w:ind w:firstLineChars="0" w:firstLine="0"/>
        <w:jc w:val="left"/>
        <w:rPr>
          <w:rFonts w:ascii="黑体" w:eastAsia="黑体" w:hAnsi="黑体" w:cs="黑体"/>
          <w:b/>
          <w:bCs/>
          <w:kern w:val="44"/>
          <w:szCs w:val="32"/>
        </w:rPr>
      </w:pPr>
      <w:r>
        <w:rPr>
          <w:rFonts w:ascii="黑体" w:hAnsi="黑体" w:cs="黑体"/>
          <w:b/>
          <w:bCs/>
          <w:szCs w:val="32"/>
        </w:rPr>
        <w:br w:type="page"/>
      </w:r>
    </w:p>
    <w:p w:rsidR="000F727A" w:rsidRDefault="00404C78">
      <w:pPr>
        <w:pStyle w:val="7878125"/>
        <w:tabs>
          <w:tab w:val="left" w:pos="1134"/>
        </w:tabs>
        <w:ind w:firstLineChars="0" w:firstLine="0"/>
        <w:outlineLvl w:val="0"/>
        <w:rPr>
          <w:rFonts w:ascii="宋体" w:eastAsia="宋体" w:hAnsi="宋体"/>
          <w:b/>
        </w:rPr>
      </w:pPr>
      <w:r>
        <w:rPr>
          <w:rFonts w:ascii="宋体" w:eastAsia="宋体" w:hAnsi="宋体" w:hint="eastAsia"/>
          <w:b/>
        </w:rPr>
        <w:lastRenderedPageBreak/>
        <w:t>招标文件附件8：委托合同模板</w:t>
      </w:r>
    </w:p>
    <w:p w:rsidR="00BC3034" w:rsidRDefault="00BC3034" w:rsidP="00BC3034">
      <w:pPr>
        <w:ind w:firstLineChars="0" w:firstLine="0"/>
      </w:pPr>
    </w:p>
    <w:p w:rsidR="00BC3034" w:rsidRDefault="00BC3034" w:rsidP="00BC3034">
      <w:pPr>
        <w:tabs>
          <w:tab w:val="left" w:pos="180"/>
        </w:tabs>
        <w:adjustRightInd w:val="0"/>
        <w:snapToGrid w:val="0"/>
        <w:spacing w:line="560" w:lineRule="exact"/>
        <w:ind w:right="420" w:firstLineChars="2400" w:firstLine="5040"/>
        <w:rPr>
          <w:sz w:val="21"/>
          <w:szCs w:val="21"/>
          <w:u w:val="single"/>
        </w:rPr>
      </w:pPr>
      <w:r>
        <w:rPr>
          <w:rFonts w:hint="eastAsia"/>
          <w:sz w:val="21"/>
          <w:szCs w:val="21"/>
        </w:rPr>
        <w:t>合同编号：</w:t>
      </w:r>
      <w:r>
        <w:rPr>
          <w:sz w:val="21"/>
          <w:szCs w:val="21"/>
        </w:rPr>
        <w:t xml:space="preserve"> </w:t>
      </w:r>
      <w:r>
        <w:rPr>
          <w:sz w:val="21"/>
          <w:szCs w:val="21"/>
          <w:u w:val="single"/>
        </w:rPr>
        <w:t xml:space="preserve">                 </w:t>
      </w:r>
    </w:p>
    <w:p w:rsidR="00BC3034" w:rsidRDefault="00BC3034" w:rsidP="00BC3034">
      <w:pPr>
        <w:adjustRightInd w:val="0"/>
        <w:snapToGrid w:val="0"/>
        <w:spacing w:line="360" w:lineRule="auto"/>
        <w:ind w:firstLine="640"/>
        <w:jc w:val="center"/>
        <w:rPr>
          <w:rFonts w:ascii="黑体" w:eastAsia="黑体"/>
          <w:bCs/>
          <w:szCs w:val="32"/>
        </w:rPr>
      </w:pPr>
    </w:p>
    <w:p w:rsidR="00BC3034" w:rsidRDefault="00BC3034" w:rsidP="00BC3034">
      <w:pPr>
        <w:adjustRightInd w:val="0"/>
        <w:snapToGrid w:val="0"/>
        <w:spacing w:afterLines="50" w:after="156" w:line="560" w:lineRule="exact"/>
        <w:ind w:firstLine="720"/>
        <w:jc w:val="center"/>
        <w:rPr>
          <w:sz w:val="36"/>
          <w:szCs w:val="36"/>
        </w:rPr>
      </w:pPr>
      <w:r>
        <w:rPr>
          <w:rFonts w:ascii="黑体" w:eastAsia="黑体" w:hint="eastAsia"/>
          <w:bCs/>
          <w:sz w:val="36"/>
          <w:szCs w:val="36"/>
        </w:rPr>
        <w:t xml:space="preserve">项 目 服 </w:t>
      </w:r>
      <w:proofErr w:type="gramStart"/>
      <w:r>
        <w:rPr>
          <w:rFonts w:ascii="黑体" w:eastAsia="黑体" w:hint="eastAsia"/>
          <w:bCs/>
          <w:sz w:val="36"/>
          <w:szCs w:val="36"/>
        </w:rPr>
        <w:t>务</w:t>
      </w:r>
      <w:proofErr w:type="gramEnd"/>
      <w:r>
        <w:rPr>
          <w:rFonts w:ascii="黑体" w:eastAsia="黑体" w:hint="eastAsia"/>
          <w:bCs/>
          <w:sz w:val="36"/>
          <w:szCs w:val="36"/>
        </w:rPr>
        <w:t xml:space="preserve"> 合 同</w:t>
      </w: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项目名称</w:t>
      </w:r>
      <w:r>
        <w:rPr>
          <w:b/>
          <w:sz w:val="28"/>
          <w:szCs w:val="28"/>
        </w:rPr>
        <w:t xml:space="preserve"> </w:t>
      </w:r>
      <w:r>
        <w:rPr>
          <w:rFonts w:hint="eastAsia"/>
          <w:b/>
          <w:sz w:val="28"/>
          <w:szCs w:val="28"/>
        </w:rPr>
        <w:t>：</w:t>
      </w:r>
      <w:r>
        <w:rPr>
          <w:b/>
          <w:sz w:val="28"/>
          <w:szCs w:val="28"/>
          <w:u w:val="single"/>
        </w:rPr>
        <w:t xml:space="preserve">                                            </w:t>
      </w:r>
    </w:p>
    <w:p w:rsidR="00BC3034" w:rsidRDefault="00BC3034" w:rsidP="00BC3034">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委托方（甲方）：</w:t>
      </w:r>
      <w:r>
        <w:rPr>
          <w:b/>
          <w:sz w:val="28"/>
          <w:szCs w:val="28"/>
          <w:u w:val="single"/>
        </w:rPr>
        <w:t xml:space="preserve">                                       </w:t>
      </w:r>
    </w:p>
    <w:p w:rsidR="00BC3034" w:rsidRDefault="00BC3034" w:rsidP="00BC3034">
      <w:pPr>
        <w:tabs>
          <w:tab w:val="left" w:leader="underscore" w:pos="180"/>
          <w:tab w:val="left" w:pos="2160"/>
          <w:tab w:val="left" w:pos="6480"/>
        </w:tabs>
        <w:spacing w:beforeLines="50" w:before="156" w:afterLines="50" w:after="156" w:line="300" w:lineRule="auto"/>
        <w:ind w:firstLine="562"/>
        <w:rPr>
          <w:b/>
          <w:sz w:val="28"/>
          <w:szCs w:val="28"/>
        </w:rPr>
      </w:pPr>
      <w:r>
        <w:rPr>
          <w:rFonts w:hint="eastAsia"/>
          <w:b/>
          <w:sz w:val="28"/>
          <w:szCs w:val="28"/>
        </w:rPr>
        <w:t>受托方（乙方）：</w:t>
      </w:r>
      <w:r>
        <w:rPr>
          <w:b/>
          <w:sz w:val="28"/>
          <w:szCs w:val="28"/>
          <w:u w:val="single"/>
        </w:rPr>
        <w:t xml:space="preserve">                                       </w:t>
      </w:r>
    </w:p>
    <w:p w:rsidR="00BC3034" w:rsidRDefault="00BC3034" w:rsidP="00BC3034">
      <w:pPr>
        <w:tabs>
          <w:tab w:val="left" w:pos="180"/>
        </w:tabs>
        <w:spacing w:beforeLines="50" w:before="156" w:afterLines="50" w:after="156" w:line="300" w:lineRule="auto"/>
        <w:ind w:firstLine="562"/>
        <w:rPr>
          <w:b/>
          <w:sz w:val="28"/>
          <w:szCs w:val="28"/>
          <w:u w:val="single"/>
        </w:rPr>
      </w:pPr>
      <w:r>
        <w:rPr>
          <w:rFonts w:hint="eastAsia"/>
          <w:b/>
          <w:sz w:val="28"/>
          <w:szCs w:val="28"/>
        </w:rPr>
        <w:t>签订地点：</w:t>
      </w:r>
      <w:r>
        <w:rPr>
          <w:b/>
          <w:sz w:val="28"/>
          <w:szCs w:val="28"/>
          <w:u w:val="single"/>
        </w:rPr>
        <w:t xml:space="preserve">                                             </w:t>
      </w: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adjustRightInd w:val="0"/>
        <w:snapToGrid w:val="0"/>
        <w:spacing w:line="360" w:lineRule="auto"/>
        <w:ind w:firstLineChars="0" w:firstLine="0"/>
        <w:rPr>
          <w:rFonts w:ascii="黑体" w:eastAsia="黑体"/>
          <w:b/>
          <w:bCs/>
          <w:sz w:val="44"/>
          <w:szCs w:val="44"/>
        </w:rPr>
      </w:pP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adjustRightInd w:val="0"/>
        <w:snapToGrid w:val="0"/>
        <w:spacing w:line="360" w:lineRule="auto"/>
        <w:ind w:firstLine="883"/>
        <w:jc w:val="center"/>
        <w:rPr>
          <w:rFonts w:ascii="黑体" w:eastAsia="黑体"/>
          <w:b/>
          <w:bCs/>
          <w:sz w:val="44"/>
          <w:szCs w:val="44"/>
        </w:rPr>
      </w:pPr>
    </w:p>
    <w:p w:rsidR="00BC3034" w:rsidRDefault="00BC3034" w:rsidP="00BC3034">
      <w:pPr>
        <w:tabs>
          <w:tab w:val="left" w:pos="180"/>
          <w:tab w:val="left" w:pos="3780"/>
        </w:tabs>
        <w:spacing w:afterLines="50" w:after="156"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rsidR="00BC3034" w:rsidRDefault="00BC3034" w:rsidP="00BC3034">
      <w:pPr>
        <w:spacing w:beforeLines="50" w:before="156" w:afterLines="50" w:after="156" w:line="300" w:lineRule="auto"/>
        <w:ind w:left="180" w:firstLine="480"/>
        <w:jc w:val="center"/>
        <w:rPr>
          <w:rFonts w:ascii="黑体" w:eastAsia="黑体"/>
          <w:sz w:val="24"/>
        </w:rPr>
      </w:pPr>
      <w:r>
        <w:rPr>
          <w:rFonts w:ascii="黑体" w:eastAsia="黑体" w:hint="eastAsia"/>
          <w:sz w:val="24"/>
        </w:rPr>
        <w:lastRenderedPageBreak/>
        <w:t>特别提示</w:t>
      </w:r>
    </w:p>
    <w:p w:rsidR="00BC3034" w:rsidRDefault="00BC3034" w:rsidP="00BC3034">
      <w:pPr>
        <w:spacing w:beforeLines="50" w:before="156" w:afterLines="50" w:after="156" w:line="300" w:lineRule="auto"/>
        <w:ind w:leftChars="86" w:left="275" w:firstLine="480"/>
        <w:rPr>
          <w:sz w:val="24"/>
        </w:rPr>
      </w:pPr>
      <w:r>
        <w:rPr>
          <w:sz w:val="24"/>
        </w:rPr>
        <w:t>1.</w:t>
      </w:r>
      <w:r>
        <w:rPr>
          <w:rFonts w:hint="eastAsia"/>
          <w:sz w:val="24"/>
        </w:rPr>
        <w:t>签约一方有多个当事人的，可按其各自在合同关系中的作用，在</w:t>
      </w:r>
      <w:r>
        <w:rPr>
          <w:sz w:val="24"/>
        </w:rPr>
        <w:t xml:space="preserve"> </w:t>
      </w:r>
      <w:r>
        <w:rPr>
          <w:rFonts w:hint="eastAsia"/>
          <w:sz w:val="24"/>
        </w:rPr>
        <w:t>“乙方”项下（增页）分别排列为共同乙方。</w:t>
      </w:r>
    </w:p>
    <w:p w:rsidR="00BC3034" w:rsidRDefault="00BC3034" w:rsidP="00BC3034">
      <w:pPr>
        <w:spacing w:beforeLines="50" w:before="156" w:afterLines="50" w:after="156" w:line="300" w:lineRule="auto"/>
        <w:ind w:leftChars="86" w:left="275" w:firstLine="480"/>
        <w:rPr>
          <w:sz w:val="24"/>
        </w:rPr>
      </w:pPr>
      <w:r>
        <w:rPr>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rsidR="00BC3034" w:rsidRDefault="00BC3034" w:rsidP="00BC3034">
      <w:pPr>
        <w:spacing w:beforeLines="50" w:before="156" w:afterLines="50" w:after="156" w:line="300" w:lineRule="auto"/>
        <w:ind w:leftChars="86" w:left="275" w:firstLine="480"/>
        <w:rPr>
          <w:sz w:val="24"/>
        </w:rPr>
      </w:pPr>
      <w:r>
        <w:rPr>
          <w:sz w:val="24"/>
        </w:rPr>
        <w:t>3.</w:t>
      </w:r>
      <w:r>
        <w:rPr>
          <w:rFonts w:hint="eastAsia"/>
          <w:sz w:val="24"/>
        </w:rPr>
        <w:t>本合同示范文本中的“□”为可选择项目，选择该项目在“□”内划“√”，不选择的项目在“□”内划“×”。</w:t>
      </w:r>
    </w:p>
    <w:p w:rsidR="00BC3034" w:rsidRDefault="00BC3034" w:rsidP="00BC3034">
      <w:pPr>
        <w:spacing w:beforeLines="50" w:before="156" w:afterLines="50" w:after="156" w:line="300" w:lineRule="auto"/>
        <w:ind w:leftChars="86" w:left="275" w:firstLine="480"/>
        <w:rPr>
          <w:sz w:val="24"/>
        </w:rPr>
      </w:pPr>
      <w:r>
        <w:rPr>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rsidR="00BC3034" w:rsidRDefault="00BC3034" w:rsidP="00BC3034">
      <w:pPr>
        <w:spacing w:beforeLines="50" w:before="156" w:afterLines="50" w:after="156" w:line="300" w:lineRule="auto"/>
        <w:ind w:leftChars="86" w:left="275" w:firstLine="480"/>
        <w:rPr>
          <w:sz w:val="24"/>
        </w:rPr>
      </w:pPr>
      <w:r>
        <w:rPr>
          <w:sz w:val="24"/>
        </w:rPr>
        <w:t>5.</w:t>
      </w:r>
      <w:r>
        <w:rPr>
          <w:rFonts w:hint="eastAsia"/>
          <w:sz w:val="24"/>
        </w:rPr>
        <w:t>本合同示范文本中“……”为合同同类项列举的省略，当事人可根据项目实际情况在“……”项中作相应的增加或减少的调整。</w:t>
      </w:r>
    </w:p>
    <w:p w:rsidR="00BC3034" w:rsidRDefault="00BC3034" w:rsidP="00BC3034">
      <w:pPr>
        <w:spacing w:beforeLines="50" w:before="156" w:afterLines="50" w:after="156" w:line="300" w:lineRule="auto"/>
        <w:ind w:leftChars="86" w:left="275" w:firstLine="480"/>
        <w:rPr>
          <w:rFonts w:ascii="黑体" w:eastAsia="黑体"/>
          <w:b/>
          <w:bCs/>
          <w:sz w:val="36"/>
        </w:rPr>
      </w:pPr>
      <w:r>
        <w:rPr>
          <w:sz w:val="24"/>
        </w:rPr>
        <w:t>6.</w:t>
      </w:r>
      <w:r>
        <w:rPr>
          <w:rFonts w:hint="eastAsia"/>
          <w:sz w:val="24"/>
        </w:rPr>
        <w:t>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rsidR="00BC3034" w:rsidRDefault="00BC3034" w:rsidP="00BC3034">
      <w:pPr>
        <w:spacing w:beforeLines="50" w:before="156" w:afterLines="50" w:after="156" w:line="300" w:lineRule="auto"/>
        <w:ind w:leftChars="86" w:left="275" w:firstLine="480"/>
        <w:rPr>
          <w:sz w:val="24"/>
        </w:rPr>
      </w:pPr>
      <w:r>
        <w:rPr>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rsidR="00ED57C9" w:rsidRDefault="00ED57C9">
      <w:pPr>
        <w:widowControl/>
        <w:spacing w:line="240" w:lineRule="auto"/>
        <w:ind w:firstLineChars="0" w:firstLine="0"/>
        <w:jc w:val="left"/>
        <w:rPr>
          <w:b/>
          <w:sz w:val="24"/>
        </w:rPr>
      </w:pPr>
      <w:r>
        <w:rPr>
          <w:b/>
          <w:sz w:val="24"/>
        </w:rPr>
        <w:br w:type="page"/>
      </w:r>
    </w:p>
    <w:p w:rsidR="00BC3034" w:rsidRDefault="00BC3034" w:rsidP="00BC3034">
      <w:pPr>
        <w:tabs>
          <w:tab w:val="left" w:pos="4140"/>
          <w:tab w:val="left" w:pos="8820"/>
        </w:tabs>
        <w:adjustRightInd w:val="0"/>
        <w:snapToGrid w:val="0"/>
        <w:spacing w:line="560" w:lineRule="exact"/>
        <w:ind w:firstLineChars="100" w:firstLine="241"/>
        <w:rPr>
          <w:sz w:val="24"/>
        </w:rPr>
      </w:pPr>
      <w:r>
        <w:rPr>
          <w:rFonts w:hint="eastAsia"/>
          <w:b/>
          <w:sz w:val="24"/>
        </w:rPr>
        <w:lastRenderedPageBreak/>
        <w:t>甲方（委托方）</w:t>
      </w:r>
      <w:r>
        <w:rPr>
          <w:rFonts w:hint="eastAsia"/>
          <w:sz w:val="24"/>
        </w:rPr>
        <w:t>：</w:t>
      </w:r>
      <w:r>
        <w:rPr>
          <w:sz w:val="24"/>
          <w:u w:val="single"/>
        </w:rPr>
        <w:t xml:space="preserve">                                              </w:t>
      </w:r>
    </w:p>
    <w:p w:rsidR="00BC3034" w:rsidRDefault="00BC3034" w:rsidP="00BC3034">
      <w:pPr>
        <w:tabs>
          <w:tab w:val="left" w:pos="7920"/>
          <w:tab w:val="left" w:pos="8820"/>
        </w:tabs>
        <w:adjustRightInd w:val="0"/>
        <w:snapToGrid w:val="0"/>
        <w:spacing w:line="560" w:lineRule="exact"/>
        <w:ind w:firstLineChars="100" w:firstLine="241"/>
        <w:rPr>
          <w:sz w:val="24"/>
          <w:u w:val="single"/>
        </w:rPr>
      </w:pPr>
      <w:r>
        <w:rPr>
          <w:rFonts w:hint="eastAsia"/>
          <w:b/>
          <w:sz w:val="24"/>
        </w:rPr>
        <w:t>住所地：</w:t>
      </w:r>
      <w:r>
        <w:rPr>
          <w:sz w:val="24"/>
          <w:u w:val="single"/>
        </w:rPr>
        <w:t xml:space="preserve">                                                     </w:t>
      </w:r>
    </w:p>
    <w:p w:rsidR="00BC3034" w:rsidRDefault="00BC3034" w:rsidP="00BC3034">
      <w:pPr>
        <w:tabs>
          <w:tab w:val="left" w:pos="7920"/>
        </w:tabs>
        <w:adjustRightInd w:val="0"/>
        <w:snapToGrid w:val="0"/>
        <w:spacing w:line="560" w:lineRule="exact"/>
        <w:ind w:firstLineChars="100" w:firstLine="241"/>
        <w:rPr>
          <w:sz w:val="24"/>
          <w:u w:val="single"/>
        </w:rPr>
      </w:pPr>
      <w:r>
        <w:rPr>
          <w:rFonts w:hint="eastAsia"/>
          <w:b/>
          <w:sz w:val="24"/>
        </w:rPr>
        <w:t>法定代表人：</w:t>
      </w:r>
      <w:r>
        <w:rPr>
          <w:sz w:val="24"/>
          <w:u w:val="single"/>
        </w:rPr>
        <w:t xml:space="preserve">                                                 </w:t>
      </w:r>
    </w:p>
    <w:p w:rsidR="00BC3034" w:rsidRDefault="00BC3034" w:rsidP="00BC3034">
      <w:pPr>
        <w:tabs>
          <w:tab w:val="left" w:pos="8220"/>
        </w:tabs>
        <w:adjustRightInd w:val="0"/>
        <w:snapToGrid w:val="0"/>
        <w:spacing w:line="560" w:lineRule="exact"/>
        <w:ind w:firstLineChars="100" w:firstLine="241"/>
        <w:rPr>
          <w:sz w:val="24"/>
          <w:u w:val="single"/>
        </w:rPr>
      </w:pPr>
      <w:r>
        <w:rPr>
          <w:rFonts w:hint="eastAsia"/>
          <w:b/>
          <w:sz w:val="24"/>
        </w:rPr>
        <w:t>合同联系人：</w:t>
      </w:r>
      <w:r>
        <w:rPr>
          <w:sz w:val="24"/>
          <w:u w:val="single"/>
        </w:rPr>
        <w:t xml:space="preserve">                                                 </w:t>
      </w:r>
    </w:p>
    <w:p w:rsidR="00BC3034" w:rsidRDefault="00BC3034" w:rsidP="00BC3034">
      <w:pPr>
        <w:tabs>
          <w:tab w:val="left" w:pos="8220"/>
        </w:tabs>
        <w:adjustRightInd w:val="0"/>
        <w:snapToGrid w:val="0"/>
        <w:spacing w:line="560" w:lineRule="exact"/>
        <w:ind w:firstLineChars="100" w:firstLine="241"/>
        <w:rPr>
          <w:b/>
          <w:sz w:val="24"/>
          <w:u w:val="single"/>
        </w:rPr>
      </w:pPr>
      <w:bookmarkStart w:id="1" w:name="OLE_LINK4"/>
      <w:bookmarkStart w:id="2" w:name="OLE_LINK3"/>
      <w:r>
        <w:rPr>
          <w:rFonts w:hint="eastAsia"/>
          <w:b/>
          <w:sz w:val="24"/>
        </w:rPr>
        <w:t>合同联系人电子邮箱：</w:t>
      </w:r>
      <w:r>
        <w:rPr>
          <w:sz w:val="24"/>
          <w:u w:val="single"/>
        </w:rPr>
        <w:t xml:space="preserve">                                         </w:t>
      </w:r>
    </w:p>
    <w:bookmarkEnd w:id="1"/>
    <w:bookmarkEnd w:id="2"/>
    <w:p w:rsidR="00BC3034" w:rsidRDefault="00BC3034" w:rsidP="00BC3034">
      <w:pPr>
        <w:tabs>
          <w:tab w:val="left" w:pos="8820"/>
        </w:tabs>
        <w:adjustRightInd w:val="0"/>
        <w:snapToGrid w:val="0"/>
        <w:spacing w:line="560" w:lineRule="exact"/>
        <w:ind w:firstLineChars="100" w:firstLine="241"/>
        <w:rPr>
          <w:sz w:val="24"/>
          <w:u w:val="single"/>
        </w:rPr>
      </w:pPr>
      <w:r>
        <w:rPr>
          <w:rFonts w:hint="eastAsia"/>
          <w:b/>
          <w:sz w:val="24"/>
        </w:rPr>
        <w:t>通讯地址：</w:t>
      </w:r>
      <w:r>
        <w:rPr>
          <w:sz w:val="24"/>
          <w:u w:val="single"/>
        </w:rPr>
        <w:t xml:space="preserve">                                                   </w:t>
      </w:r>
    </w:p>
    <w:p w:rsidR="00BC3034" w:rsidRDefault="00BC3034" w:rsidP="00BC3034">
      <w:pPr>
        <w:tabs>
          <w:tab w:val="left" w:pos="8820"/>
        </w:tabs>
        <w:adjustRightInd w:val="0"/>
        <w:snapToGrid w:val="0"/>
        <w:spacing w:line="560" w:lineRule="exact"/>
        <w:ind w:firstLineChars="100" w:firstLine="241"/>
        <w:rPr>
          <w:b/>
          <w:sz w:val="24"/>
          <w:u w:val="single"/>
        </w:rPr>
      </w:pPr>
      <w:bookmarkStart w:id="3" w:name="OLE_LINK2"/>
      <w:bookmarkStart w:id="4" w:name="OLE_LINK1"/>
      <w:r>
        <w:rPr>
          <w:rFonts w:hint="eastAsia"/>
          <w:b/>
          <w:sz w:val="24"/>
        </w:rPr>
        <w:t>邮政编码：</w:t>
      </w:r>
      <w:r>
        <w:rPr>
          <w:sz w:val="24"/>
          <w:u w:val="single"/>
        </w:rPr>
        <w:t xml:space="preserve">                                                   </w:t>
      </w:r>
    </w:p>
    <w:bookmarkEnd w:id="3"/>
    <w:bookmarkEnd w:id="4"/>
    <w:p w:rsidR="00BC3034" w:rsidRDefault="00BC3034" w:rsidP="00BC3034">
      <w:pPr>
        <w:tabs>
          <w:tab w:val="left" w:pos="4200"/>
          <w:tab w:val="left" w:pos="7320"/>
        </w:tabs>
        <w:adjustRightInd w:val="0"/>
        <w:snapToGrid w:val="0"/>
        <w:spacing w:line="560" w:lineRule="exact"/>
        <w:ind w:firstLineChars="100" w:firstLine="241"/>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p>
    <w:p w:rsidR="00BC3034" w:rsidRDefault="00BC3034" w:rsidP="00BC3034">
      <w:pPr>
        <w:tabs>
          <w:tab w:val="left" w:pos="7920"/>
          <w:tab w:val="left" w:pos="8820"/>
        </w:tabs>
        <w:adjustRightInd w:val="0"/>
        <w:snapToGrid w:val="0"/>
        <w:spacing w:line="560" w:lineRule="exact"/>
        <w:ind w:firstLineChars="100" w:firstLine="241"/>
        <w:rPr>
          <w:b/>
          <w:sz w:val="24"/>
        </w:rPr>
      </w:pPr>
      <w:r>
        <w:rPr>
          <w:rFonts w:hint="eastAsia"/>
          <w:b/>
          <w:sz w:val="24"/>
        </w:rPr>
        <w:t>开户银行：</w:t>
      </w:r>
      <w:r>
        <w:rPr>
          <w:sz w:val="24"/>
          <w:u w:val="single"/>
        </w:rPr>
        <w:t xml:space="preserve">                                                   </w:t>
      </w:r>
    </w:p>
    <w:p w:rsidR="00BC3034" w:rsidRDefault="00BC3034" w:rsidP="00BC3034">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sz w:val="24"/>
          <w:u w:val="single"/>
        </w:rPr>
        <w:t xml:space="preserve">                                                   </w:t>
      </w:r>
    </w:p>
    <w:p w:rsidR="00BC3034" w:rsidRDefault="00BC3034" w:rsidP="00BC3034">
      <w:pPr>
        <w:tabs>
          <w:tab w:val="left" w:pos="8820"/>
        </w:tabs>
        <w:adjustRightInd w:val="0"/>
        <w:snapToGrid w:val="0"/>
        <w:spacing w:line="560" w:lineRule="exact"/>
        <w:ind w:firstLine="482"/>
        <w:rPr>
          <w:b/>
          <w:sz w:val="24"/>
        </w:rPr>
      </w:pPr>
    </w:p>
    <w:p w:rsidR="00BC3034" w:rsidRDefault="00BC3034" w:rsidP="00BC3034">
      <w:pPr>
        <w:tabs>
          <w:tab w:val="left" w:pos="4140"/>
          <w:tab w:val="left" w:pos="8820"/>
        </w:tabs>
        <w:adjustRightInd w:val="0"/>
        <w:snapToGrid w:val="0"/>
        <w:spacing w:line="560" w:lineRule="exact"/>
        <w:ind w:leftChars="100" w:left="1645" w:hangingChars="550" w:hanging="1325"/>
        <w:rPr>
          <w:sz w:val="24"/>
          <w:u w:val="single"/>
        </w:rPr>
      </w:pPr>
      <w:r>
        <w:rPr>
          <w:rFonts w:hint="eastAsia"/>
          <w:b/>
          <w:sz w:val="24"/>
        </w:rPr>
        <w:t>乙方（受托方）：</w:t>
      </w:r>
      <w:r>
        <w:rPr>
          <w:sz w:val="24"/>
          <w:u w:val="single"/>
        </w:rPr>
        <w:t xml:space="preserve">                                               </w:t>
      </w:r>
    </w:p>
    <w:p w:rsidR="00BC3034" w:rsidRDefault="00BC3034" w:rsidP="00BC3034">
      <w:pPr>
        <w:tabs>
          <w:tab w:val="left" w:pos="8820"/>
        </w:tabs>
        <w:adjustRightInd w:val="0"/>
        <w:snapToGrid w:val="0"/>
        <w:spacing w:line="560" w:lineRule="exact"/>
        <w:ind w:firstLineChars="100" w:firstLine="241"/>
        <w:rPr>
          <w:sz w:val="24"/>
          <w:u w:val="single"/>
        </w:rPr>
      </w:pPr>
      <w:r>
        <w:rPr>
          <w:rFonts w:hint="eastAsia"/>
          <w:b/>
          <w:sz w:val="24"/>
        </w:rPr>
        <w:t>住所地：</w:t>
      </w:r>
      <w:r>
        <w:rPr>
          <w:sz w:val="24"/>
          <w:u w:val="single"/>
        </w:rPr>
        <w:t xml:space="preserve">           </w:t>
      </w:r>
      <w:r>
        <w:rPr>
          <w:rFonts w:ascii="宋体" w:hAnsi="宋体" w:cs="宋体" w:hint="eastAsia"/>
          <w:sz w:val="24"/>
          <w:u w:val="single"/>
        </w:rPr>
        <w:t xml:space="preserve"> </w:t>
      </w:r>
      <w:r>
        <w:rPr>
          <w:sz w:val="24"/>
          <w:u w:val="single"/>
        </w:rPr>
        <w:t xml:space="preserve">                                          </w:t>
      </w:r>
    </w:p>
    <w:p w:rsidR="00BC3034" w:rsidRDefault="00BC3034" w:rsidP="00BC3034">
      <w:pPr>
        <w:tabs>
          <w:tab w:val="left" w:pos="7920"/>
        </w:tabs>
        <w:adjustRightInd w:val="0"/>
        <w:snapToGrid w:val="0"/>
        <w:spacing w:line="560" w:lineRule="exact"/>
        <w:ind w:firstLineChars="100" w:firstLine="241"/>
        <w:rPr>
          <w:sz w:val="24"/>
          <w:u w:val="single"/>
        </w:rPr>
      </w:pPr>
      <w:r>
        <w:rPr>
          <w:rFonts w:hint="eastAsia"/>
          <w:b/>
          <w:sz w:val="24"/>
        </w:rPr>
        <w:t>法定代表人：</w:t>
      </w:r>
      <w:r>
        <w:rPr>
          <w:sz w:val="24"/>
          <w:u w:val="single"/>
        </w:rPr>
        <w:t xml:space="preserve">                                                  </w:t>
      </w:r>
    </w:p>
    <w:p w:rsidR="00BC3034" w:rsidRDefault="00BC3034" w:rsidP="00BC3034">
      <w:pPr>
        <w:tabs>
          <w:tab w:val="left" w:pos="8220"/>
        </w:tabs>
        <w:adjustRightInd w:val="0"/>
        <w:snapToGrid w:val="0"/>
        <w:spacing w:line="560" w:lineRule="exact"/>
        <w:ind w:firstLineChars="100" w:firstLine="241"/>
        <w:rPr>
          <w:sz w:val="24"/>
          <w:u w:val="single"/>
        </w:rPr>
      </w:pPr>
      <w:r>
        <w:rPr>
          <w:rFonts w:hint="eastAsia"/>
          <w:b/>
          <w:sz w:val="24"/>
        </w:rPr>
        <w:t>合同联系人：</w:t>
      </w:r>
      <w:r>
        <w:rPr>
          <w:sz w:val="24"/>
          <w:u w:val="single"/>
        </w:rPr>
        <w:t xml:space="preserve">                                                  </w:t>
      </w:r>
    </w:p>
    <w:p w:rsidR="00BC3034" w:rsidRDefault="00BC3034" w:rsidP="00BC3034">
      <w:pPr>
        <w:tabs>
          <w:tab w:val="left" w:pos="8220"/>
        </w:tabs>
        <w:adjustRightInd w:val="0"/>
        <w:snapToGrid w:val="0"/>
        <w:spacing w:line="560" w:lineRule="exact"/>
        <w:ind w:firstLineChars="100" w:firstLine="241"/>
        <w:rPr>
          <w:b/>
          <w:sz w:val="24"/>
          <w:u w:val="single"/>
        </w:rPr>
      </w:pPr>
      <w:r>
        <w:rPr>
          <w:rFonts w:hint="eastAsia"/>
          <w:b/>
          <w:sz w:val="24"/>
        </w:rPr>
        <w:t>合同联系人电子邮箱：</w:t>
      </w:r>
      <w:r>
        <w:rPr>
          <w:sz w:val="24"/>
          <w:u w:val="single"/>
        </w:rPr>
        <w:t xml:space="preserve">                                          </w:t>
      </w:r>
    </w:p>
    <w:p w:rsidR="00BC3034" w:rsidRDefault="00BC3034" w:rsidP="00BC3034">
      <w:pPr>
        <w:tabs>
          <w:tab w:val="left" w:pos="8820"/>
        </w:tabs>
        <w:adjustRightInd w:val="0"/>
        <w:snapToGrid w:val="0"/>
        <w:spacing w:line="560" w:lineRule="exact"/>
        <w:ind w:firstLineChars="100" w:firstLine="241"/>
        <w:rPr>
          <w:sz w:val="24"/>
          <w:u w:val="single"/>
        </w:rPr>
      </w:pPr>
      <w:r>
        <w:rPr>
          <w:rFonts w:hint="eastAsia"/>
          <w:b/>
          <w:sz w:val="24"/>
        </w:rPr>
        <w:t>通讯地址：</w:t>
      </w:r>
      <w:r>
        <w:rPr>
          <w:sz w:val="24"/>
          <w:u w:val="single"/>
        </w:rPr>
        <w:t xml:space="preserve">          </w:t>
      </w:r>
      <w:r>
        <w:rPr>
          <w:rFonts w:ascii="宋体" w:hAnsi="宋体" w:cs="宋体" w:hint="eastAsia"/>
          <w:sz w:val="24"/>
          <w:u w:val="single"/>
        </w:rPr>
        <w:t xml:space="preserve"> </w:t>
      </w:r>
      <w:r>
        <w:rPr>
          <w:sz w:val="24"/>
          <w:u w:val="single"/>
        </w:rPr>
        <w:t xml:space="preserve">                                         </w:t>
      </w:r>
    </w:p>
    <w:p w:rsidR="00BC3034" w:rsidRDefault="00BC3034" w:rsidP="00BC3034">
      <w:pPr>
        <w:tabs>
          <w:tab w:val="left" w:pos="8820"/>
        </w:tabs>
        <w:adjustRightInd w:val="0"/>
        <w:snapToGrid w:val="0"/>
        <w:spacing w:line="560" w:lineRule="exact"/>
        <w:ind w:firstLineChars="100" w:firstLine="241"/>
        <w:rPr>
          <w:b/>
          <w:sz w:val="24"/>
          <w:u w:val="single"/>
        </w:rPr>
      </w:pPr>
      <w:r>
        <w:rPr>
          <w:rFonts w:hint="eastAsia"/>
          <w:b/>
          <w:sz w:val="24"/>
        </w:rPr>
        <w:t>邮政编码：</w:t>
      </w:r>
      <w:r>
        <w:rPr>
          <w:sz w:val="24"/>
          <w:u w:val="single"/>
        </w:rPr>
        <w:t xml:space="preserve">          </w:t>
      </w:r>
      <w:r>
        <w:rPr>
          <w:rFonts w:ascii="宋体" w:hAnsi="宋体" w:cs="宋体" w:hint="eastAsia"/>
          <w:sz w:val="24"/>
          <w:u w:val="single"/>
        </w:rPr>
        <w:t xml:space="preserve">  </w:t>
      </w:r>
      <w:r>
        <w:rPr>
          <w:sz w:val="24"/>
          <w:u w:val="single"/>
        </w:rPr>
        <w:t xml:space="preserve">                                        </w:t>
      </w:r>
    </w:p>
    <w:p w:rsidR="00BC3034" w:rsidRDefault="00BC3034" w:rsidP="00BC3034">
      <w:pPr>
        <w:tabs>
          <w:tab w:val="left" w:pos="4200"/>
          <w:tab w:val="left" w:pos="7320"/>
        </w:tabs>
        <w:adjustRightInd w:val="0"/>
        <w:snapToGrid w:val="0"/>
        <w:spacing w:line="560" w:lineRule="exact"/>
        <w:ind w:firstLineChars="100" w:firstLine="241"/>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p>
    <w:p w:rsidR="00BC3034" w:rsidRDefault="00BC3034" w:rsidP="00BC3034">
      <w:pPr>
        <w:tabs>
          <w:tab w:val="left" w:pos="7920"/>
          <w:tab w:val="left" w:pos="8820"/>
        </w:tabs>
        <w:adjustRightInd w:val="0"/>
        <w:snapToGrid w:val="0"/>
        <w:spacing w:line="560" w:lineRule="exact"/>
        <w:ind w:firstLineChars="100" w:firstLine="241"/>
        <w:rPr>
          <w:sz w:val="24"/>
          <w:u w:val="single"/>
        </w:rPr>
      </w:pPr>
      <w:r>
        <w:rPr>
          <w:rFonts w:hint="eastAsia"/>
          <w:b/>
          <w:sz w:val="24"/>
        </w:rPr>
        <w:t>开户银行：</w:t>
      </w:r>
      <w:r>
        <w:rPr>
          <w:sz w:val="24"/>
          <w:u w:val="single"/>
        </w:rPr>
        <w:t xml:space="preserve">                                                    </w:t>
      </w:r>
    </w:p>
    <w:p w:rsidR="00BC3034" w:rsidRDefault="00BC3034" w:rsidP="00BC3034">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sz w:val="24"/>
          <w:u w:val="single"/>
        </w:rPr>
        <w:t xml:space="preserve">                                                    </w:t>
      </w:r>
    </w:p>
    <w:p w:rsidR="00BC3034" w:rsidRDefault="00BC3034" w:rsidP="00BC3034">
      <w:pPr>
        <w:adjustRightInd w:val="0"/>
        <w:snapToGrid w:val="0"/>
        <w:spacing w:afterLines="50" w:after="156" w:line="560" w:lineRule="exact"/>
        <w:ind w:firstLine="480"/>
        <w:rPr>
          <w:sz w:val="24"/>
        </w:rPr>
      </w:pPr>
    </w:p>
    <w:p w:rsidR="00BC3034" w:rsidRDefault="00BC3034" w:rsidP="00BC3034">
      <w:pPr>
        <w:adjustRightInd w:val="0"/>
        <w:snapToGrid w:val="0"/>
        <w:spacing w:afterLines="50" w:after="156" w:line="560" w:lineRule="exact"/>
        <w:ind w:firstLine="480"/>
        <w:rPr>
          <w:sz w:val="24"/>
        </w:rPr>
      </w:pPr>
    </w:p>
    <w:p w:rsidR="00BC3034" w:rsidRDefault="00BC3034" w:rsidP="00BC3034">
      <w:pPr>
        <w:adjustRightInd w:val="0"/>
        <w:snapToGrid w:val="0"/>
        <w:spacing w:afterLines="50" w:after="156" w:line="560" w:lineRule="exact"/>
        <w:ind w:firstLine="480"/>
        <w:rPr>
          <w:sz w:val="24"/>
        </w:rPr>
      </w:pPr>
    </w:p>
    <w:p w:rsidR="00BC3034" w:rsidRDefault="00BC3034" w:rsidP="00BC3034">
      <w:pPr>
        <w:adjustRightInd w:val="0"/>
        <w:snapToGrid w:val="0"/>
        <w:spacing w:beforeLines="50" w:before="156" w:afterLines="50" w:after="156" w:line="360" w:lineRule="auto"/>
        <w:ind w:firstLineChars="150" w:firstLine="360"/>
        <w:rPr>
          <w:sz w:val="24"/>
        </w:rPr>
      </w:pPr>
      <w:r>
        <w:rPr>
          <w:rFonts w:hint="eastAsia"/>
          <w:sz w:val="24"/>
        </w:rPr>
        <w:lastRenderedPageBreak/>
        <w:t>根据《中华人民共和国合同法》及相关法律、行政法规，甲、乙双方遵循平等、自愿和诚实信用的原则，就甲方委托乙方开展</w:t>
      </w:r>
      <w:r>
        <w:rPr>
          <w:sz w:val="24"/>
        </w:rPr>
        <w:t>________________________</w:t>
      </w:r>
      <w:r>
        <w:rPr>
          <w:rFonts w:hint="eastAsia"/>
          <w:sz w:val="24"/>
        </w:rPr>
        <w:t>项目服务事宜协商一致，签订本合同，双方承诺遵守并切实履行下列条款：</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项目基本情况</w:t>
      </w:r>
    </w:p>
    <w:p w:rsidR="00BC3034" w:rsidRDefault="00BC3034" w:rsidP="00BC3034">
      <w:pPr>
        <w:tabs>
          <w:tab w:val="left" w:pos="7920"/>
        </w:tabs>
        <w:adjustRightInd w:val="0"/>
        <w:snapToGrid w:val="0"/>
        <w:spacing w:beforeLines="50" w:before="156" w:afterLines="50" w:after="156" w:line="360" w:lineRule="auto"/>
        <w:ind w:firstLine="480"/>
        <w:rPr>
          <w:rFonts w:ascii="宋体" w:hAnsi="宋体"/>
          <w:sz w:val="24"/>
          <w:u w:val="single"/>
        </w:rPr>
      </w:pPr>
      <w:r>
        <w:rPr>
          <w:sz w:val="24"/>
        </w:rPr>
        <w:t>1.1</w:t>
      </w:r>
      <w:r>
        <w:rPr>
          <w:rFonts w:ascii="宋体" w:hAnsi="宋体" w:hint="eastAsia"/>
          <w:sz w:val="24"/>
        </w:rPr>
        <w:t>项目名称：</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1.2</w:t>
      </w:r>
      <w:r>
        <w:rPr>
          <w:rFonts w:ascii="宋体" w:hAnsi="宋体" w:hint="eastAsia"/>
          <w:sz w:val="24"/>
        </w:rPr>
        <w:t>项目委托方式为</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u w:val="single"/>
        </w:rPr>
      </w:pPr>
      <w:r>
        <w:rPr>
          <w:sz w:val="24"/>
        </w:rPr>
        <w:t>1.3</w:t>
      </w:r>
      <w:r>
        <w:rPr>
          <w:rFonts w:ascii="宋体" w:hAnsi="宋体" w:hint="eastAsia"/>
          <w:sz w:val="24"/>
        </w:rPr>
        <w:t>项目工作内容为</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1.4</w:t>
      </w:r>
      <w:r>
        <w:rPr>
          <w:rFonts w:ascii="宋体" w:hAnsi="宋体" w:hint="eastAsia"/>
          <w:sz w:val="24"/>
        </w:rPr>
        <w:t>项目服务范围：</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（详见附件</w:t>
      </w:r>
      <w:r>
        <w:rPr>
          <w:rFonts w:ascii="宋体" w:hAnsi="宋体" w:hint="eastAsia"/>
          <w:sz w:val="24"/>
          <w:u w:val="single"/>
        </w:rPr>
        <w:t xml:space="preserve">  </w:t>
      </w:r>
      <w:r>
        <w:rPr>
          <w:rFonts w:ascii="宋体" w:hAnsi="宋体" w:hint="eastAsia"/>
          <w:sz w:val="24"/>
        </w:rPr>
        <w:t>：项目计划书）</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项目服务要求和内容</w:t>
      </w:r>
    </w:p>
    <w:p w:rsidR="00BC3034" w:rsidRDefault="00BC3034" w:rsidP="00BC3034">
      <w:pPr>
        <w:tabs>
          <w:tab w:val="left" w:pos="7920"/>
        </w:tabs>
        <w:adjustRightInd w:val="0"/>
        <w:snapToGrid w:val="0"/>
        <w:spacing w:beforeLines="50" w:before="156" w:afterLines="50" w:after="156" w:line="360" w:lineRule="auto"/>
        <w:ind w:firstLine="480"/>
      </w:pPr>
      <w:r>
        <w:rPr>
          <w:sz w:val="24"/>
        </w:rPr>
        <w:t xml:space="preserve">2.1 </w:t>
      </w:r>
      <w:r>
        <w:t xml:space="preserve"> </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2.2</w:t>
      </w:r>
      <w:r>
        <w:rPr>
          <w:rFonts w:ascii="宋体" w:hAnsi="宋体" w:hint="eastAsia"/>
          <w:sz w:val="24"/>
        </w:rPr>
        <w:t xml:space="preserve">  </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sz w:val="24"/>
        </w:rPr>
      </w:pPr>
      <w:r>
        <w:rPr>
          <w:sz w:val="24"/>
        </w:rPr>
        <w:t xml:space="preserve">2.3  </w:t>
      </w:r>
      <w:r>
        <w:rPr>
          <w:rFonts w:ascii="宋体" w:hAnsi="宋体" w:hint="eastAsia"/>
          <w:sz w:val="24"/>
          <w:u w:val="single"/>
        </w:rPr>
        <w:t xml:space="preserve">                                           </w:t>
      </w:r>
      <w: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u w:val="single"/>
        </w:rPr>
      </w:pPr>
      <w:r>
        <w:rPr>
          <w:sz w:val="24"/>
        </w:rPr>
        <w:t xml:space="preserve">2.4  </w:t>
      </w:r>
      <w:r>
        <w:rPr>
          <w:rFonts w:ascii="宋体" w:hAnsi="宋体" w:hint="eastAsia"/>
          <w:sz w:val="24"/>
          <w:u w:val="single"/>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20"/>
        <w:rPr>
          <w:rFonts w:ascii="宋体" w:hAnsi="宋体"/>
          <w:sz w:val="21"/>
          <w:szCs w:val="21"/>
        </w:rPr>
      </w:pPr>
      <w:r>
        <w:rPr>
          <w:rFonts w:ascii="宋体" w:hAnsi="宋体" w:hint="eastAsia"/>
          <w:sz w:val="21"/>
          <w:szCs w:val="21"/>
        </w:rPr>
        <w:t>详见附件</w:t>
      </w:r>
      <w:r>
        <w:rPr>
          <w:rFonts w:ascii="宋体" w:hAnsi="宋体" w:hint="eastAsia"/>
          <w:sz w:val="21"/>
          <w:szCs w:val="21"/>
          <w:u w:val="single"/>
        </w:rPr>
        <w:t xml:space="preserve"> </w:t>
      </w:r>
      <w:r>
        <w:rPr>
          <w:bCs/>
          <w:sz w:val="21"/>
          <w:szCs w:val="21"/>
          <w:u w:val="single"/>
        </w:rPr>
        <w:t>1</w:t>
      </w:r>
      <w:r>
        <w:rPr>
          <w:rFonts w:ascii="宋体" w:hAnsi="宋体" w:hint="eastAsia"/>
          <w:sz w:val="21"/>
          <w:szCs w:val="21"/>
          <w:u w:val="single"/>
        </w:rPr>
        <w:t xml:space="preserve"> </w:t>
      </w:r>
      <w:r>
        <w:rPr>
          <w:rFonts w:ascii="宋体" w:hAnsi="宋体" w:hint="eastAsia"/>
          <w:sz w:val="21"/>
          <w:szCs w:val="21"/>
        </w:rPr>
        <w:t>：项目计划书）</w:t>
      </w:r>
    </w:p>
    <w:p w:rsidR="00BC3034" w:rsidRDefault="00BC3034" w:rsidP="00BC3034">
      <w:pPr>
        <w:adjustRightInd w:val="0"/>
        <w:snapToGrid w:val="0"/>
        <w:spacing w:beforeLines="50" w:before="156" w:afterLines="50" w:after="156" w:line="360" w:lineRule="auto"/>
        <w:ind w:firstLine="640"/>
      </w:pPr>
      <w:r>
        <w:t xml:space="preserve">                                                    </w:t>
      </w:r>
    </w:p>
    <w:p w:rsidR="00BC3034" w:rsidRDefault="00BC3034" w:rsidP="00BC3034">
      <w:pPr>
        <w:pStyle w:val="7878125"/>
        <w:spacing w:beforeLines="50" w:line="360" w:lineRule="auto"/>
        <w:ind w:firstLine="480"/>
        <w:rPr>
          <w:rFonts w:ascii="宋体" w:hAnsi="宋体"/>
          <w:color w:val="auto"/>
          <w:szCs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3.1</w:t>
      </w:r>
      <w:r>
        <w:rPr>
          <w:rFonts w:ascii="宋体" w:hAnsi="宋体" w:hint="eastAsia"/>
          <w:sz w:val="24"/>
        </w:rPr>
        <w:t>本合同项下总价款为人民币（大写）</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3.2</w:t>
      </w:r>
      <w:r>
        <w:rPr>
          <w:rFonts w:ascii="宋体" w:hAnsi="宋体" w:hint="eastAsia"/>
          <w:sz w:val="24"/>
        </w:rPr>
        <w:t>本合同项下总价款计算方式为</w:t>
      </w:r>
      <w:r>
        <w:rPr>
          <w:rFonts w:ascii="宋体" w:hAnsi="宋体" w:hint="eastAsia"/>
          <w:sz w:val="24"/>
          <w:u w:val="single"/>
        </w:rPr>
        <w:t xml:space="preserve">  </w:t>
      </w:r>
      <w:r>
        <w:rPr>
          <w:rFonts w:ascii="宋体" w:hAnsi="宋体" w:hint="eastAsia"/>
          <w:sz w:val="24"/>
          <w:u w:val="single"/>
        </w:rPr>
        <w:t>固定价格法</w:t>
      </w:r>
      <w:r>
        <w:rPr>
          <w:rFonts w:ascii="宋体" w:hAnsi="宋体" w:hint="eastAsia"/>
          <w:sz w:val="24"/>
          <w:u w:val="single"/>
        </w:rPr>
        <w:t xml:space="preserve">  </w:t>
      </w:r>
      <w:r>
        <w:rPr>
          <w:rFonts w:ascii="宋体" w:hAnsi="宋体" w:hint="eastAsia"/>
          <w:sz w:val="24"/>
        </w:rPr>
        <w:t>。（具体描述见附件</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lastRenderedPageBreak/>
        <w:t>3.3</w:t>
      </w:r>
      <w:r>
        <w:rPr>
          <w:rFonts w:ascii="宋体" w:hAnsi="宋体" w:hint="eastAsia"/>
          <w:sz w:val="24"/>
        </w:rPr>
        <w:t>本项目合同价款总计为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。该合同价款包括完成本项目研究所有工作量和后续服务的全部费用，包括但不限于：</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sz w:val="24"/>
        </w:rPr>
        <w:t>乙方专业工作人员的劳务费用、交通费用、通讯费用、办公用品购置费用；</w:t>
      </w:r>
    </w:p>
    <w:p w:rsidR="00BC3034" w:rsidRDefault="00BC3034" w:rsidP="00BC3034">
      <w:pPr>
        <w:adjustRightInd w:val="0"/>
        <w:snapToGrid w:val="0"/>
        <w:spacing w:beforeLines="50" w:before="156" w:afterLines="50" w:after="156" w:line="360" w:lineRule="auto"/>
        <w:ind w:firstLine="640"/>
        <w:rPr>
          <w:rFonts w:ascii="宋体" w:hAnsi="宋体"/>
          <w:bCs/>
          <w:sz w:val="24"/>
        </w:rPr>
      </w:pPr>
      <w:r>
        <w:sym w:font="Wingdings" w:char="F0FE"/>
      </w:r>
      <w:r>
        <w:rPr>
          <w:rFonts w:ascii="宋体" w:hAnsi="宋体" w:hint="eastAsia"/>
          <w:bCs/>
          <w:sz w:val="24"/>
        </w:rPr>
        <w:t>研究资料购置费用；</w:t>
      </w:r>
    </w:p>
    <w:p w:rsidR="00BC3034" w:rsidRDefault="00BC3034" w:rsidP="00BC3034">
      <w:pPr>
        <w:adjustRightInd w:val="0"/>
        <w:snapToGrid w:val="0"/>
        <w:spacing w:beforeLines="50" w:before="156" w:afterLines="50" w:after="156" w:line="360" w:lineRule="auto"/>
        <w:ind w:firstLine="640"/>
        <w:rPr>
          <w:rFonts w:ascii="宋体" w:hAnsi="宋体"/>
          <w:bCs/>
          <w:sz w:val="24"/>
        </w:rPr>
      </w:pPr>
      <w:r>
        <w:sym w:font="Wingdings" w:char="F0FE"/>
      </w:r>
      <w:r>
        <w:rPr>
          <w:rFonts w:ascii="宋体" w:hAnsi="宋体" w:hint="eastAsia"/>
          <w:bCs/>
          <w:sz w:val="24"/>
        </w:rPr>
        <w:t>专业问题咨询费用；</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sz w:val="24"/>
        </w:rPr>
        <w:t>成果文本印刷费用；</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bCs/>
          <w:sz w:val="24"/>
        </w:rPr>
        <w:t xml:space="preserve"> </w:t>
      </w:r>
      <w:r>
        <w:rPr>
          <w:rFonts w:ascii="宋体" w:hAnsi="宋体" w:hint="eastAsia"/>
          <w:sz w:val="24"/>
        </w:rPr>
        <w:t>成果论证、评审费；</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bCs/>
          <w:sz w:val="24"/>
        </w:rPr>
        <w:t>成果公开</w:t>
      </w:r>
      <w:r>
        <w:rPr>
          <w:rFonts w:ascii="宋体" w:hAnsi="宋体" w:hint="eastAsia"/>
          <w:sz w:val="24"/>
        </w:rPr>
        <w:t>展示费用；</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其它</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合同履行期限</w:t>
      </w:r>
    </w:p>
    <w:p w:rsidR="00BC3034" w:rsidRDefault="00BC3034" w:rsidP="00BC3034">
      <w:pPr>
        <w:tabs>
          <w:tab w:val="left" w:pos="1665"/>
        </w:tabs>
        <w:adjustRightInd w:val="0"/>
        <w:snapToGrid w:val="0"/>
        <w:spacing w:beforeLines="50" w:before="156" w:afterLines="50" w:after="156" w:line="360" w:lineRule="auto"/>
        <w:ind w:firstLine="480"/>
        <w:rPr>
          <w:rFonts w:ascii="宋体" w:hAnsi="宋体" w:cs="宋体"/>
          <w:bCs/>
          <w:sz w:val="24"/>
        </w:rPr>
      </w:pPr>
      <w:r>
        <w:rPr>
          <w:sz w:val="24"/>
        </w:rPr>
        <w:t>4.1</w:t>
      </w:r>
      <w:r>
        <w:rPr>
          <w:rFonts w:ascii="宋体" w:hAnsi="宋体" w:cs="宋体" w:hint="eastAsia"/>
          <w:bCs/>
          <w:sz w:val="24"/>
        </w:rPr>
        <w:t>本合同履行期限为</w:t>
      </w:r>
      <w:r>
        <w:rPr>
          <w:rFonts w:ascii="宋体" w:hAnsi="宋体" w:cs="宋体" w:hint="eastAsia"/>
          <w:bCs/>
          <w:sz w:val="24"/>
          <w:u w:val="single"/>
        </w:rPr>
        <w:t xml:space="preserve">  </w:t>
      </w:r>
      <w:r>
        <w:rPr>
          <w:rFonts w:ascii="宋体" w:hAnsi="宋体" w:cs="宋体" w:hint="eastAsia"/>
          <w:bCs/>
          <w:sz w:val="24"/>
        </w:rPr>
        <w:t>月，即自双方合同签订之日起，为期</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w:t>
      </w:r>
    </w:p>
    <w:p w:rsidR="00BC3034" w:rsidRDefault="00BC3034" w:rsidP="00BC3034">
      <w:pPr>
        <w:tabs>
          <w:tab w:val="left" w:pos="1995"/>
        </w:tabs>
        <w:adjustRightInd w:val="0"/>
        <w:snapToGrid w:val="0"/>
        <w:spacing w:beforeLines="50" w:before="156" w:afterLines="50" w:after="156" w:line="360" w:lineRule="auto"/>
        <w:ind w:firstLine="480"/>
        <w:rPr>
          <w:rFonts w:ascii="宋体" w:hAnsi="宋体" w:cs="宋体"/>
          <w:bCs/>
          <w:sz w:val="24"/>
        </w:rPr>
      </w:pPr>
      <w:r>
        <w:rPr>
          <w:sz w:val="24"/>
        </w:rPr>
        <w:t>4.2</w:t>
      </w:r>
      <w:r>
        <w:rPr>
          <w:rFonts w:ascii="宋体" w:hAnsi="宋体" w:cs="宋体" w:hint="eastAsia"/>
          <w:bCs/>
          <w:sz w:val="24"/>
        </w:rPr>
        <w:t>本合同履行期限届满后，如甲乙双方认为需要继续延长履行期限，应重新签订书面合同。</w:t>
      </w:r>
    </w:p>
    <w:p w:rsidR="00BC3034" w:rsidRDefault="00BC3034" w:rsidP="00BC3034">
      <w:pPr>
        <w:pStyle w:val="7878125"/>
        <w:spacing w:beforeLines="50" w:line="360" w:lineRule="auto"/>
        <w:ind w:firstLine="480"/>
        <w:rPr>
          <w:rFonts w:ascii="宋体" w:hAnsi="宋体"/>
          <w:color w:val="auto"/>
          <w:szCs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项目服务进度及阶段成果要求</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5.1</w:t>
      </w:r>
      <w:r>
        <w:rPr>
          <w:rFonts w:ascii="宋体" w:hAnsi="宋体" w:hint="eastAsia"/>
          <w:sz w:val="24"/>
        </w:rPr>
        <w:t>甲乙双方项目组（项目组成员见附件</w:t>
      </w:r>
      <w:r>
        <w:rPr>
          <w:rFonts w:ascii="宋体" w:hAnsi="宋体" w:hint="eastAsia"/>
          <w:sz w:val="24"/>
          <w:u w:val="single"/>
        </w:rPr>
        <w:t xml:space="preserve">  </w:t>
      </w:r>
      <w:r>
        <w:rPr>
          <w:rFonts w:ascii="宋体" w:hAnsi="宋体" w:hint="eastAsia"/>
          <w:sz w:val="24"/>
        </w:rPr>
        <w:t>），</w:t>
      </w:r>
      <w:r>
        <w:rPr>
          <w:rFonts w:ascii="宋体" w:hAnsi="宋体" w:cs="宋体" w:hint="eastAsia"/>
          <w:bCs/>
          <w:sz w:val="24"/>
        </w:rPr>
        <w:t>从</w:t>
      </w:r>
      <w:r>
        <w:rPr>
          <w:rFonts w:ascii="宋体" w:hAnsi="宋体" w:cs="宋体" w:hint="eastAsia"/>
          <w:bCs/>
          <w:sz w:val="24"/>
          <w:u w:val="single"/>
        </w:rPr>
        <w:t xml:space="preserve">      </w:t>
      </w:r>
      <w:r>
        <w:rPr>
          <w:rFonts w:ascii="宋体" w:hAnsi="宋体" w:cs="宋体" w:hint="eastAsia"/>
          <w:bCs/>
          <w:sz w:val="24"/>
        </w:rPr>
        <w:t>起</w:t>
      </w:r>
      <w:r>
        <w:rPr>
          <w:rFonts w:ascii="宋体" w:hAnsi="宋体" w:hint="eastAsia"/>
          <w:sz w:val="24"/>
        </w:rPr>
        <w:t>开始工作，</w:t>
      </w:r>
      <w:r>
        <w:rPr>
          <w:rFonts w:ascii="宋体" w:hAnsi="宋体" w:hint="eastAsia"/>
          <w:sz w:val="24"/>
          <w:u w:val="single"/>
        </w:rPr>
        <w:t xml:space="preserve">       </w:t>
      </w:r>
      <w:r>
        <w:rPr>
          <w:rFonts w:ascii="宋体" w:hAnsi="宋体" w:hint="eastAsia"/>
          <w:sz w:val="24"/>
        </w:rPr>
        <w:t>内提交最</w:t>
      </w:r>
      <w:r>
        <w:rPr>
          <w:rFonts w:ascii="宋体" w:hAnsi="宋体" w:hint="eastAsia"/>
          <w:sz w:val="24"/>
        </w:rPr>
        <w:t>/</w:t>
      </w:r>
      <w:r>
        <w:rPr>
          <w:rFonts w:ascii="宋体" w:hAnsi="宋体" w:hint="eastAsia"/>
          <w:sz w:val="24"/>
        </w:rPr>
        <w:t>终成果。各工作阶段具体工作时间和内容安排如下：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260"/>
        <w:gridCol w:w="1291"/>
        <w:gridCol w:w="851"/>
        <w:gridCol w:w="1638"/>
        <w:gridCol w:w="1620"/>
      </w:tblGrid>
      <w:tr w:rsidR="00BC3034" w:rsidTr="00BC3034">
        <w:trPr>
          <w:trHeight w:val="1158"/>
        </w:trPr>
        <w:tc>
          <w:tcPr>
            <w:tcW w:w="71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工作阶段</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成果构成</w:t>
            </w:r>
          </w:p>
        </w:tc>
        <w:tc>
          <w:tcPr>
            <w:tcW w:w="1291"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工作思路</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数量</w:t>
            </w:r>
          </w:p>
        </w:tc>
        <w:tc>
          <w:tcPr>
            <w:tcW w:w="1638"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提交时间</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验收方式</w:t>
            </w:r>
          </w:p>
        </w:tc>
      </w:tr>
      <w:tr w:rsidR="00BC3034" w:rsidTr="00BC3034">
        <w:trPr>
          <w:trHeight w:val="772"/>
        </w:trPr>
        <w:tc>
          <w:tcPr>
            <w:tcW w:w="71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sz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BC3034" w:rsidRDefault="00BC3034">
            <w:pPr>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u w:val="single"/>
              </w:rPr>
            </w:pPr>
          </w:p>
        </w:tc>
        <w:tc>
          <w:tcPr>
            <w:tcW w:w="129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leftChars="23" w:left="74" w:rightChars="16" w:right="51"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r>
      <w:tr w:rsidR="00BC3034" w:rsidTr="00BC3034">
        <w:trPr>
          <w:trHeight w:val="444"/>
        </w:trPr>
        <w:tc>
          <w:tcPr>
            <w:tcW w:w="71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r>
      <w:tr w:rsidR="00BC3034" w:rsidTr="00BC3034">
        <w:trPr>
          <w:trHeight w:val="523"/>
        </w:trPr>
        <w:tc>
          <w:tcPr>
            <w:tcW w:w="71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p>
        </w:tc>
      </w:tr>
      <w:tr w:rsidR="00BC3034" w:rsidTr="00BC3034">
        <w:trPr>
          <w:trHeight w:val="523"/>
        </w:trPr>
        <w:tc>
          <w:tcPr>
            <w:tcW w:w="71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sz w:val="24"/>
              </w:rPr>
            </w:pPr>
            <w:r>
              <w:rPr>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3034" w:rsidRDefault="00BC3034">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w:t>
            </w:r>
          </w:p>
        </w:tc>
      </w:tr>
    </w:tbl>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5.2</w:t>
      </w:r>
      <w:r>
        <w:rPr>
          <w:rFonts w:ascii="宋体" w:hAnsi="宋体" w:hint="eastAsia"/>
          <w:sz w:val="24"/>
        </w:rPr>
        <w:t>在合同履行过程中，在必要情况下，经双方协商一致，可对上述工作进度和阶段成果要求进行调整，并将最终成果提交日期顺延。</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当事人的权利和义务</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6.1</w:t>
      </w:r>
      <w:r>
        <w:rPr>
          <w:rFonts w:ascii="宋体" w:hAnsi="宋体" w:hint="eastAsia"/>
          <w:sz w:val="24"/>
        </w:rPr>
        <w:t>甲方的权利和义务</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w:t>
      </w:r>
      <w:r>
        <w:rPr>
          <w:rFonts w:ascii="宋体" w:hAnsi="宋体" w:hint="eastAsia"/>
          <w:sz w:val="24"/>
        </w:rPr>
        <w:t>）甲方应于本合同签订前须取得合同项</w:t>
      </w:r>
      <w:proofErr w:type="gramStart"/>
      <w:r>
        <w:rPr>
          <w:rFonts w:ascii="宋体" w:hAnsi="宋体" w:hint="eastAsia"/>
          <w:sz w:val="24"/>
        </w:rPr>
        <w:t>下项目</w:t>
      </w:r>
      <w:proofErr w:type="gramEnd"/>
      <w:r>
        <w:rPr>
          <w:rFonts w:ascii="宋体" w:hAnsi="宋体" w:hint="eastAsia"/>
          <w:sz w:val="24"/>
        </w:rPr>
        <w:t>服务的审批。</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2</w:t>
      </w:r>
      <w:r>
        <w:rPr>
          <w:rFonts w:ascii="宋体" w:hAnsi="宋体" w:hint="eastAsia"/>
          <w:sz w:val="24"/>
        </w:rPr>
        <w:t>）甲方应及时配合乙方，对乙方在项目进行过程中与相关部门的沟通提供支持。</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3</w:t>
      </w:r>
      <w:r>
        <w:rPr>
          <w:rFonts w:ascii="宋体" w:hAnsi="宋体" w:hint="eastAsia"/>
          <w:sz w:val="24"/>
        </w:rPr>
        <w:t>）甲方应于合同签订后</w:t>
      </w:r>
      <w:r>
        <w:rPr>
          <w:rFonts w:ascii="宋体" w:hAnsi="宋体" w:hint="eastAsia"/>
          <w:sz w:val="24"/>
          <w:u w:val="single"/>
        </w:rPr>
        <w:t xml:space="preserve">   </w:t>
      </w:r>
      <w:r>
        <w:rPr>
          <w:rFonts w:ascii="宋体" w:hAnsi="宋体" w:hint="eastAsia"/>
          <w:sz w:val="24"/>
          <w:u w:val="single"/>
        </w:rPr>
        <w:t>（有资料清单</w:t>
      </w:r>
      <w:proofErr w:type="gramStart"/>
      <w:r>
        <w:rPr>
          <w:rFonts w:ascii="宋体" w:hAnsi="宋体" w:hint="eastAsia"/>
          <w:sz w:val="24"/>
          <w:u w:val="single"/>
        </w:rPr>
        <w:t>的需填月数</w:t>
      </w:r>
      <w:proofErr w:type="gramEnd"/>
      <w:r>
        <w:rPr>
          <w:rFonts w:ascii="宋体" w:hAnsi="宋体" w:hint="eastAsia"/>
          <w:sz w:val="24"/>
          <w:u w:val="single"/>
        </w:rPr>
        <w:t>）</w:t>
      </w:r>
      <w:r>
        <w:rPr>
          <w:rFonts w:ascii="宋体" w:hAnsi="宋体" w:hint="eastAsia"/>
          <w:sz w:val="24"/>
        </w:rPr>
        <w:t>月内协助乙方收集基础资料及开展现场调研。（详见附件</w:t>
      </w:r>
      <w:r>
        <w:rPr>
          <w:rFonts w:ascii="宋体" w:hAnsi="宋体" w:hint="eastAsia"/>
          <w:sz w:val="24"/>
          <w:u w:val="single"/>
        </w:rPr>
        <w:t xml:space="preserve">  </w:t>
      </w:r>
      <w:r>
        <w:rPr>
          <w:rFonts w:ascii="宋体" w:hAnsi="宋体" w:hint="eastAsia"/>
          <w:sz w:val="24"/>
        </w:rPr>
        <w:t>：基础资料清单）</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4</w:t>
      </w:r>
      <w:r>
        <w:rPr>
          <w:rFonts w:ascii="宋体" w:hAnsi="宋体" w:hint="eastAsia"/>
          <w:sz w:val="24"/>
        </w:rPr>
        <w:t>）甲方应按本合同第九条规定的时间足额向乙方支付各阶段合同价款。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5</w:t>
      </w:r>
      <w:r>
        <w:rPr>
          <w:rFonts w:ascii="宋体" w:hAnsi="宋体" w:hint="eastAsia"/>
          <w:sz w:val="24"/>
        </w:rPr>
        <w:t>）甲方有权以合理方式检查、督促乙方工作情况，同时应及时组织各阶段成果的汇报、审查、研讨、公开展示及公众咨询等工作，并及时将审查和征询结果以书面形式提交给乙方。</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6</w:t>
      </w:r>
      <w:r>
        <w:rPr>
          <w:rFonts w:ascii="宋体" w:hAnsi="宋体" w:hint="eastAsia"/>
          <w:sz w:val="24"/>
        </w:rPr>
        <w:t>）甲方应指派专人负责与乙方联系，以及接受乙方就本项目的咨询；甲方变更联系人，应及时告知乙方。</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7</w:t>
      </w:r>
      <w:r>
        <w:rPr>
          <w:rFonts w:ascii="宋体" w:hAnsi="宋体" w:hint="eastAsia"/>
          <w:sz w:val="24"/>
        </w:rPr>
        <w:t>）甲方要求乙方提前交付成果时，须征得乙方同意。对因此而增加的工作量，甲方应向乙方支付必要的费用。</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sz w:val="24"/>
        </w:rPr>
        <w:t>8</w:t>
      </w:r>
      <w:r>
        <w:rPr>
          <w:rFonts w:ascii="宋体" w:hAnsi="宋体" w:hint="eastAsia"/>
          <w:sz w:val="24"/>
        </w:rPr>
        <w:t>）甲方有权要求乙方按照合同约定内容交付项目成果。</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6.2</w:t>
      </w:r>
      <w:r>
        <w:rPr>
          <w:rFonts w:ascii="宋体" w:hAnsi="宋体" w:hint="eastAsia"/>
          <w:sz w:val="24"/>
        </w:rPr>
        <w:t>乙方的权利和义务</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w:t>
      </w:r>
      <w:r>
        <w:rPr>
          <w:rFonts w:ascii="宋体" w:hAnsi="宋体" w:hint="eastAsia"/>
          <w:sz w:val="24"/>
        </w:rPr>
        <w:t>）乙方应于</w:t>
      </w:r>
      <w:r>
        <w:sym w:font="Wingdings" w:char="F0FE"/>
      </w:r>
      <w:r>
        <w:rPr>
          <w:rFonts w:ascii="宋体" w:hAnsi="宋体" w:hint="eastAsia"/>
          <w:sz w:val="24"/>
        </w:rPr>
        <w:t>双方签署合同之日</w:t>
      </w:r>
      <w:r>
        <w:rPr>
          <w:rFonts w:ascii="宋体" w:hAnsi="宋体" w:hint="eastAsia"/>
          <w:sz w:val="24"/>
        </w:rPr>
        <w:t xml:space="preserve"> </w:t>
      </w:r>
      <w:r>
        <w:sym w:font="Wingdings" w:char="F0FD"/>
      </w:r>
      <w:r>
        <w:rPr>
          <w:rFonts w:ascii="宋体" w:hAnsi="宋体" w:hint="eastAsia"/>
          <w:sz w:val="24"/>
        </w:rPr>
        <w:t>收到定金后，开始本合同项下工作。</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如乙方未按照本合同的约定收到定金，乙方有权推迟项目开展时间，并相应顺延项目成果交付时间。</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2</w:t>
      </w:r>
      <w:r>
        <w:rPr>
          <w:rFonts w:ascii="宋体" w:hAnsi="宋体" w:hint="eastAsia"/>
          <w:sz w:val="24"/>
        </w:rPr>
        <w:t>）乙方应接受甲方合理的检查、督促，并在甲方的组织下，及时向甲方汇报各阶段的工作，接受甲方审查。</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3</w:t>
      </w:r>
      <w:r>
        <w:rPr>
          <w:rFonts w:ascii="宋体" w:hAnsi="宋体" w:hint="eastAsia"/>
          <w:sz w:val="24"/>
        </w:rPr>
        <w:t>）乙方应按有关法规、设计标准、技术规范、以及本合同约定的工作内容、技术标准、工作进度和成果要求进行工作，并按本合同第五条约定的工作进度向甲方交付成果。乙方应对其提交的成果质量负责。</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4</w:t>
      </w:r>
      <w:r>
        <w:rPr>
          <w:rFonts w:ascii="宋体" w:hAnsi="宋体" w:hint="eastAsia"/>
          <w:sz w:val="24"/>
        </w:rPr>
        <w:t>）乙方应配合甲方组织、举办本项目各工作阶段的汇报、审查、研讨、公开展示及公众咨询等工作，并负责解答相应的技术问题。</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5</w:t>
      </w:r>
      <w:r>
        <w:rPr>
          <w:rFonts w:ascii="宋体" w:hAnsi="宋体" w:hint="eastAsia"/>
          <w:sz w:val="24"/>
        </w:rPr>
        <w:t>）本合同项</w:t>
      </w:r>
      <w:proofErr w:type="gramStart"/>
      <w:r>
        <w:rPr>
          <w:rFonts w:ascii="宋体" w:hAnsi="宋体" w:hint="eastAsia"/>
          <w:sz w:val="24"/>
        </w:rPr>
        <w:t>下项目</w:t>
      </w:r>
      <w:proofErr w:type="gramEnd"/>
      <w:r>
        <w:rPr>
          <w:rFonts w:ascii="宋体" w:hAnsi="宋体" w:hint="eastAsia"/>
          <w:sz w:val="24"/>
        </w:rPr>
        <w:t>成果通过本合同第五条约定的最终成果验收程序后</w:t>
      </w:r>
      <w:r>
        <w:rPr>
          <w:rFonts w:ascii="宋体" w:hAnsi="宋体" w:hint="eastAsia"/>
          <w:sz w:val="24"/>
          <w:u w:val="single"/>
        </w:rPr>
        <w:t xml:space="preserve">    </w:t>
      </w:r>
      <w:r>
        <w:rPr>
          <w:rFonts w:ascii="宋体" w:hAnsi="宋体" w:hint="eastAsia"/>
          <w:sz w:val="24"/>
        </w:rPr>
        <w:t>年以内，乙方仍应配合甲方就本项目提供必要的解释和咨询。</w:t>
      </w:r>
    </w:p>
    <w:p w:rsidR="00BC3034" w:rsidRDefault="00BC3034" w:rsidP="00BC3034">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6</w:t>
      </w:r>
      <w:r>
        <w:rPr>
          <w:rFonts w:ascii="宋体" w:hAnsi="宋体" w:hint="eastAsia"/>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7</w:t>
      </w:r>
      <w:r>
        <w:rPr>
          <w:rFonts w:ascii="宋体" w:hAnsi="宋体" w:hint="eastAsia"/>
          <w:sz w:val="24"/>
        </w:rPr>
        <w:t>）乙方应依据合同规定的工作内容和技术要求，组织具有相应能力的各层次技术人员组成项目组。经双方约定的项目组主要成员名单见附件</w:t>
      </w:r>
      <w:r>
        <w:rPr>
          <w:rFonts w:ascii="宋体" w:hAnsi="宋体" w:hint="eastAsia"/>
          <w:sz w:val="24"/>
          <w:u w:val="single"/>
        </w:rPr>
        <w:t xml:space="preserve">  </w:t>
      </w:r>
      <w:r>
        <w:rPr>
          <w:rFonts w:ascii="宋体" w:hAnsi="宋体" w:hint="eastAsia"/>
          <w:sz w:val="24"/>
        </w:rPr>
        <w:t>。本合同履行期间，乙方替换项目组主要成员必须征得甲方同意。</w:t>
      </w:r>
    </w:p>
    <w:p w:rsidR="00BC3034" w:rsidRDefault="00BC3034" w:rsidP="00BC3034">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8</w:t>
      </w:r>
      <w:r>
        <w:rPr>
          <w:rFonts w:ascii="宋体" w:hAnsi="宋体" w:hint="eastAsia"/>
          <w:sz w:val="24"/>
        </w:rPr>
        <w:t>）合同履行期间，乙方承担第三方委托的本项目研究范围内的其他项目时，应书面告知甲方；对可能与甲方利益冲突的项目，甲方有权要求乙方回避。</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9</w:t>
      </w:r>
      <w:r>
        <w:rPr>
          <w:rFonts w:ascii="宋体" w:hAnsi="宋体" w:hint="eastAsia"/>
          <w:sz w:val="24"/>
        </w:rPr>
        <w:t>）未经甲方同意，乙方不得将委托项目分包给第三方。</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10</w:t>
      </w:r>
      <w:r>
        <w:rPr>
          <w:rFonts w:ascii="宋体" w:hAnsi="宋体" w:hint="eastAsia"/>
          <w:sz w:val="24"/>
        </w:rPr>
        <w:t>）未经甲方同意，乙方不得将委托项目与第三方合作。</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11</w:t>
      </w:r>
      <w:r>
        <w:rPr>
          <w:rFonts w:ascii="宋体" w:hAnsi="宋体" w:hint="eastAsia"/>
          <w:sz w:val="24"/>
        </w:rPr>
        <w:t>）乙方应按照合同约定的工作阶段和成果提交时间及时向甲方交付项目</w:t>
      </w:r>
      <w:r>
        <w:rPr>
          <w:rFonts w:ascii="宋体" w:hAnsi="宋体" w:hint="eastAsia"/>
          <w:sz w:val="24"/>
        </w:rPr>
        <w:lastRenderedPageBreak/>
        <w:t>成果。</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12</w:t>
      </w:r>
      <w:r>
        <w:rPr>
          <w:rFonts w:ascii="宋体" w:hAnsi="宋体" w:hint="eastAsia"/>
          <w:sz w:val="24"/>
        </w:rPr>
        <w:t>）甲方向乙方提交基础资料的时间，或协助乙方开展现场调研的时间，超过本合同第</w:t>
      </w:r>
      <w:r>
        <w:rPr>
          <w:sz w:val="24"/>
        </w:rPr>
        <w:t>6.1</w:t>
      </w:r>
      <w:r>
        <w:rPr>
          <w:rFonts w:ascii="宋体" w:hAnsi="宋体" w:hint="eastAsia"/>
          <w:sz w:val="24"/>
        </w:rPr>
        <w:t>条约定的期限不足</w:t>
      </w:r>
      <w:r>
        <w:rPr>
          <w:rFonts w:ascii="宋体" w:hAnsi="宋体" w:hint="eastAsia"/>
          <w:sz w:val="24"/>
          <w:u w:val="single"/>
        </w:rPr>
        <w:t xml:space="preserve">    </w:t>
      </w:r>
      <w:r>
        <w:rPr>
          <w:rFonts w:ascii="宋体" w:hAnsi="宋体" w:hint="eastAsia"/>
          <w:sz w:val="24"/>
        </w:rPr>
        <w:t xml:space="preserve"> </w:t>
      </w:r>
      <w:proofErr w:type="gramStart"/>
      <w:r>
        <w:rPr>
          <w:rFonts w:ascii="宋体" w:hAnsi="宋体" w:hint="eastAsia"/>
          <w:sz w:val="24"/>
        </w:rPr>
        <w:t>个</w:t>
      </w:r>
      <w:proofErr w:type="gramEnd"/>
      <w:r>
        <w:rPr>
          <w:rFonts w:ascii="宋体" w:hAnsi="宋体" w:hint="eastAsia"/>
          <w:sz w:val="24"/>
        </w:rPr>
        <w:t>工作日（含</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工作日）时，乙方交付成果的时间按本合同第五条的约定顺延；甲方提交资料超过约定期限</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工作日以上时，双方应重新商定提交成果的时间。（</w:t>
      </w:r>
      <w:r>
        <w:rPr>
          <w:rFonts w:ascii="宋体" w:hAnsi="宋体" w:hint="eastAsia"/>
          <w:sz w:val="24"/>
        </w:rPr>
        <w:t>6.1</w:t>
      </w:r>
      <w:r>
        <w:rPr>
          <w:rFonts w:ascii="宋体" w:hAnsi="宋体" w:hint="eastAsia"/>
          <w:sz w:val="24"/>
        </w:rPr>
        <w:t>（</w:t>
      </w:r>
      <w:r>
        <w:rPr>
          <w:rFonts w:ascii="宋体" w:hAnsi="宋体" w:hint="eastAsia"/>
          <w:sz w:val="24"/>
        </w:rPr>
        <w:t>3</w:t>
      </w:r>
      <w:r>
        <w:rPr>
          <w:rFonts w:ascii="宋体" w:hAnsi="宋体" w:hint="eastAsia"/>
          <w:sz w:val="24"/>
        </w:rPr>
        <w:t>）有填再填，没填就写</w:t>
      </w:r>
      <w:r>
        <w:rPr>
          <w:rFonts w:ascii="宋体" w:hAnsi="宋体" w:hint="eastAsia"/>
          <w:sz w:val="24"/>
        </w:rPr>
        <w:t>/</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13</w:t>
      </w:r>
      <w:r>
        <w:rPr>
          <w:rFonts w:ascii="宋体" w:hAnsi="宋体" w:hint="eastAsia"/>
          <w:sz w:val="24"/>
        </w:rPr>
        <w:t>）乙方在项目进行中，有权要求甲方提供合理的配合。超过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日甲方未配合，乙方有权要求交付成果的时间相应顺延，超过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日甲方未配合，乙方有权要求重新商定交付成果的时间。</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）自本合同期满之日起</w:t>
      </w:r>
      <w:r>
        <w:rPr>
          <w:rFonts w:ascii="宋体" w:hAnsi="宋体" w:hint="eastAsia"/>
          <w:sz w:val="24"/>
          <w:u w:val="single"/>
        </w:rPr>
        <w:t xml:space="preserve">      </w:t>
      </w:r>
      <w:r>
        <w:rPr>
          <w:rFonts w:ascii="宋体" w:hAnsi="宋体" w:hint="eastAsia"/>
          <w:sz w:val="24"/>
        </w:rPr>
        <w:t>内，乙方应免费提供解读、咨询、协助修订等相关服务。</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项目最终成果</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7.1</w:t>
      </w:r>
      <w:r>
        <w:rPr>
          <w:rFonts w:ascii="宋体" w:hAnsi="宋体" w:hint="eastAsia"/>
          <w:sz w:val="24"/>
        </w:rPr>
        <w:t>项目最终成果为：</w:t>
      </w:r>
    </w:p>
    <w:p w:rsidR="00BC3034" w:rsidRDefault="00BC3034" w:rsidP="00BC3034">
      <w:pPr>
        <w:adjustRightInd w:val="0"/>
        <w:snapToGrid w:val="0"/>
        <w:spacing w:beforeLines="50" w:before="156" w:afterLines="50" w:after="156" w:line="360" w:lineRule="auto"/>
        <w:ind w:rightChars="-162" w:right="-518"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r>
        <w:rPr>
          <w:sz w:val="24"/>
        </w:rPr>
        <w:t xml:space="preserve">                                                         </w:t>
      </w:r>
    </w:p>
    <w:p w:rsidR="00BC3034" w:rsidRDefault="00BC3034" w:rsidP="00BC3034">
      <w:pPr>
        <w:adjustRightInd w:val="0"/>
        <w:snapToGrid w:val="0"/>
        <w:spacing w:beforeLines="50" w:before="156" w:afterLines="50" w:after="156" w:line="360" w:lineRule="auto"/>
        <w:ind w:rightChars="-162" w:right="-518" w:firstLine="480"/>
        <w:jc w:val="left"/>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jc w:val="left"/>
        <w:rPr>
          <w:rFonts w:ascii="宋体" w:hAnsi="宋体"/>
          <w:sz w:val="24"/>
        </w:rPr>
      </w:pPr>
      <w:r>
        <w:rPr>
          <w:rFonts w:hint="eastAsia"/>
          <w:sz w:val="24"/>
        </w:rPr>
        <w:t>（</w:t>
      </w:r>
      <w:r>
        <w:rPr>
          <w:sz w:val="24"/>
        </w:rPr>
        <w:t>4</w:t>
      </w:r>
      <w:r>
        <w:rPr>
          <w:rFonts w:hint="eastAsia"/>
          <w:sz w:val="24"/>
        </w:rPr>
        <w:t>）</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Chars="50" w:firstLine="120"/>
        <w:rPr>
          <w:rFonts w:ascii="宋体" w:hAnsi="宋体"/>
          <w:sz w:val="24"/>
        </w:rPr>
      </w:pP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7.2</w:t>
      </w:r>
      <w:r>
        <w:rPr>
          <w:rFonts w:ascii="宋体" w:hAnsi="宋体" w:hint="eastAsia"/>
          <w:sz w:val="24"/>
        </w:rPr>
        <w:t>乙方应以纸质材料并</w:t>
      </w:r>
      <w:proofErr w:type="gramStart"/>
      <w:r>
        <w:rPr>
          <w:rFonts w:ascii="宋体" w:hAnsi="宋体" w:hint="eastAsia"/>
          <w:sz w:val="24"/>
        </w:rPr>
        <w:t>附电子</w:t>
      </w:r>
      <w:proofErr w:type="gramEnd"/>
      <w:r>
        <w:rPr>
          <w:rFonts w:ascii="宋体" w:hAnsi="宋体" w:hint="eastAsia"/>
          <w:sz w:val="24"/>
        </w:rPr>
        <w:t>数据的形式向甲方提供最终成果。</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项目最终成果验收</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8.1</w:t>
      </w:r>
      <w:r>
        <w:rPr>
          <w:rFonts w:ascii="宋体" w:hAnsi="宋体" w:hint="eastAsia"/>
          <w:sz w:val="24"/>
        </w:rPr>
        <w:t>甲方负责对乙方提交的最终成果组织评审。</w:t>
      </w:r>
    </w:p>
    <w:p w:rsidR="00BC3034" w:rsidRDefault="00BC3034" w:rsidP="00BC3034">
      <w:pPr>
        <w:adjustRightInd w:val="0"/>
        <w:snapToGrid w:val="0"/>
        <w:spacing w:beforeLines="50" w:before="156" w:afterLines="50" w:after="156" w:line="360" w:lineRule="auto"/>
        <w:ind w:firstLine="480"/>
        <w:rPr>
          <w:rFonts w:ascii="宋体" w:hAnsi="宋体"/>
          <w:sz w:val="24"/>
        </w:rPr>
      </w:pPr>
      <w:r>
        <w:rPr>
          <w:sz w:val="24"/>
        </w:rPr>
        <w:t>8.2</w:t>
      </w:r>
      <w:r>
        <w:rPr>
          <w:rFonts w:ascii="宋体" w:hAnsi="宋体" w:hint="eastAsia"/>
          <w:sz w:val="24"/>
        </w:rPr>
        <w:t>在合同履行过程中，必要时，甲乙双方可以协商调整项目最终成果。甲</w:t>
      </w:r>
      <w:r>
        <w:rPr>
          <w:rFonts w:ascii="宋体" w:hAnsi="宋体" w:hint="eastAsia"/>
          <w:sz w:val="24"/>
        </w:rPr>
        <w:lastRenderedPageBreak/>
        <w:t>方如需乙方增加交付成果的数量，应由双方协商解决。</w:t>
      </w:r>
    </w:p>
    <w:p w:rsidR="00BC3034" w:rsidRDefault="00BC3034" w:rsidP="00BC3034">
      <w:pPr>
        <w:tabs>
          <w:tab w:val="left" w:pos="180"/>
        </w:tabs>
        <w:adjustRightInd w:val="0"/>
        <w:snapToGrid w:val="0"/>
        <w:spacing w:beforeLines="50" w:before="156" w:afterLines="50" w:after="156" w:line="360" w:lineRule="auto"/>
        <w:ind w:firstLine="480"/>
        <w:rPr>
          <w:rFonts w:ascii="宋体" w:hAnsi="宋体"/>
          <w:sz w:val="24"/>
        </w:rPr>
      </w:pPr>
      <w:r>
        <w:rPr>
          <w:sz w:val="24"/>
        </w:rPr>
        <w:t>8.3</w:t>
      </w:r>
      <w:r>
        <w:rPr>
          <w:rFonts w:ascii="宋体" w:hAnsi="宋体" w:hint="eastAsia"/>
          <w:sz w:val="24"/>
        </w:rPr>
        <w:t>最终成果验收合格的标志为：</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sz w:val="24"/>
        </w:rPr>
        <w:t>甲方审核验收通过</w:t>
      </w:r>
    </w:p>
    <w:p w:rsidR="00BC3034" w:rsidRDefault="00BC3034" w:rsidP="00BC3034">
      <w:pPr>
        <w:tabs>
          <w:tab w:val="left" w:pos="180"/>
        </w:tabs>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bCs/>
          <w:sz w:val="24"/>
        </w:rPr>
        <w:t>其它：</w:t>
      </w:r>
      <w:r>
        <w:rPr>
          <w:rFonts w:ascii="宋体" w:hAnsi="宋体" w:hint="eastAsia"/>
          <w:bCs/>
          <w:sz w:val="24"/>
          <w:u w:val="single"/>
        </w:rPr>
        <w:t xml:space="preserve">        </w:t>
      </w:r>
      <w:r>
        <w:rPr>
          <w:rFonts w:ascii="宋体" w:hAnsi="宋体" w:hint="eastAsia"/>
          <w:sz w:val="24"/>
          <w:u w:val="single"/>
        </w:rPr>
        <w:t xml:space="preserve">                                                </w:t>
      </w:r>
      <w:r>
        <w:rPr>
          <w:rFonts w:ascii="宋体" w:hAnsi="宋体" w:hint="eastAsia"/>
          <w:sz w:val="24"/>
        </w:rPr>
        <w:t xml:space="preserve"> </w:t>
      </w:r>
    </w:p>
    <w:p w:rsidR="00BC3034" w:rsidRDefault="00BC3034" w:rsidP="00BC3034">
      <w:pPr>
        <w:tabs>
          <w:tab w:val="left" w:pos="180"/>
        </w:tabs>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合同价款支付</w:t>
      </w:r>
    </w:p>
    <w:p w:rsidR="00BC3034" w:rsidRDefault="00BC3034" w:rsidP="00BC3034">
      <w:pPr>
        <w:tabs>
          <w:tab w:val="left" w:pos="1665"/>
        </w:tabs>
        <w:adjustRightInd w:val="0"/>
        <w:snapToGrid w:val="0"/>
        <w:spacing w:beforeLines="50" w:before="156" w:afterLines="50" w:after="156" w:line="360" w:lineRule="auto"/>
        <w:ind w:firstLine="480"/>
        <w:rPr>
          <w:rFonts w:ascii="宋体" w:hAnsi="宋体" w:cs="宋体"/>
          <w:bCs/>
          <w:sz w:val="24"/>
        </w:rPr>
      </w:pPr>
      <w:r>
        <w:rPr>
          <w:bCs/>
          <w:sz w:val="24"/>
        </w:rPr>
        <w:t>9.1</w:t>
      </w:r>
      <w:r>
        <w:rPr>
          <w:rFonts w:ascii="宋体" w:hAnsi="宋体" w:cs="宋体" w:hint="eastAsia"/>
          <w:bCs/>
          <w:sz w:val="24"/>
        </w:rPr>
        <w:t>除双方重新达成协议外，本合同履行过程中的价款支付均通过本合同中指定的甲乙双方银行账号进行。</w:t>
      </w:r>
    </w:p>
    <w:p w:rsidR="00BC3034" w:rsidRDefault="00BC3034" w:rsidP="00BC3034">
      <w:pPr>
        <w:adjustRightInd w:val="0"/>
        <w:snapToGrid w:val="0"/>
        <w:spacing w:beforeLines="50" w:before="156" w:afterLines="50" w:after="156" w:line="360" w:lineRule="auto"/>
        <w:ind w:firstLine="480"/>
        <w:rPr>
          <w:rFonts w:ascii="宋体" w:hAnsi="宋体"/>
          <w:sz w:val="24"/>
          <w:u w:val="single"/>
        </w:rPr>
      </w:pPr>
      <w:r>
        <w:rPr>
          <w:bCs/>
          <w:sz w:val="24"/>
        </w:rPr>
        <w:t>9.2</w:t>
      </w:r>
      <w:r>
        <w:rPr>
          <w:rFonts w:ascii="宋体" w:hAnsi="宋体" w:hint="eastAsia"/>
          <w:sz w:val="24"/>
        </w:rPr>
        <w:t>本合同价款总计为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万元</w:t>
      </w:r>
      <w:r>
        <w:rPr>
          <w:rFonts w:ascii="宋体" w:hAnsi="宋体" w:hint="eastAsia"/>
          <w:sz w:val="24"/>
          <w:u w:val="single"/>
        </w:rPr>
        <w:t>整</w:t>
      </w:r>
      <w:r>
        <w:rPr>
          <w:rFonts w:ascii="宋体" w:hAnsi="宋体" w:hint="eastAsia"/>
          <w:sz w:val="24"/>
        </w:rPr>
        <w:t>，小写</w:t>
      </w:r>
      <w:r>
        <w:rPr>
          <w:sz w:val="24"/>
        </w:rPr>
        <w:t>¥</w:t>
      </w:r>
      <w:r>
        <w:rPr>
          <w:rFonts w:ascii="宋体" w:hAnsi="宋体" w:hint="eastAsia"/>
          <w:sz w:val="24"/>
          <w:u w:val="single"/>
        </w:rPr>
        <w:t xml:space="preserve">    </w:t>
      </w:r>
      <w:r>
        <w:rPr>
          <w:rFonts w:ascii="宋体" w:hAnsi="宋体" w:hint="eastAsia"/>
          <w:sz w:val="24"/>
        </w:rPr>
        <w:t>，分</w:t>
      </w:r>
      <w:r>
        <w:rPr>
          <w:rFonts w:ascii="宋体" w:hAnsi="宋体" w:hint="eastAsia"/>
          <w:sz w:val="24"/>
          <w:u w:val="single"/>
        </w:rPr>
        <w:t xml:space="preserve">  </w:t>
      </w:r>
      <w:r>
        <w:rPr>
          <w:rFonts w:ascii="宋体" w:hAnsi="宋体" w:hint="eastAsia"/>
          <w:sz w:val="24"/>
        </w:rPr>
        <w:t>期付款：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首期：自双方签订合同，乙方提交</w:t>
      </w:r>
      <w:r>
        <w:rPr>
          <w:sz w:val="24"/>
          <w:u w:val="single"/>
        </w:rPr>
        <w:t xml:space="preserve">      </w:t>
      </w:r>
      <w:r>
        <w:rPr>
          <w:rFonts w:ascii="宋体" w:hAnsi="宋体" w:hint="eastAsia"/>
          <w:sz w:val="24"/>
        </w:rPr>
        <w:t>后，根据乙方提出的付款申请，甲方支付乙方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sz w:val="24"/>
          <w:u w:val="single"/>
        </w:rPr>
        <w:t xml:space="preserve">       </w:t>
      </w:r>
      <w:r>
        <w:rPr>
          <w:rFonts w:ascii="宋体" w:hAnsi="宋体" w:hint="eastAsia"/>
          <w:sz w:val="24"/>
        </w:rPr>
        <w:t>（占合同总价款的</w:t>
      </w:r>
      <w:r>
        <w:rPr>
          <w:rFonts w:ascii="宋体" w:hAnsi="宋体" w:hint="eastAsia"/>
          <w:sz w:val="24"/>
          <w:u w:val="single"/>
        </w:rPr>
        <w:t xml:space="preserve">  </w:t>
      </w:r>
      <w:r>
        <w:rPr>
          <w:sz w:val="24"/>
        </w:rPr>
        <w:t>%</w:t>
      </w:r>
      <w:r>
        <w:rPr>
          <w:rFonts w:ascii="宋体" w:hAnsi="宋体" w:hint="eastAsia"/>
          <w:sz w:val="24"/>
        </w:rPr>
        <w:t>，此笔款项为</w:t>
      </w:r>
      <w:r>
        <w:sym w:font="Wingdings" w:char="F0FD"/>
      </w:r>
      <w:r>
        <w:rPr>
          <w:rFonts w:ascii="宋体" w:hAnsi="宋体" w:hint="eastAsia"/>
          <w:sz w:val="24"/>
        </w:rPr>
        <w:t>定金</w:t>
      </w:r>
      <w:r>
        <w:rPr>
          <w:rFonts w:ascii="宋体" w:hAnsi="宋体" w:hint="eastAsia"/>
          <w:sz w:val="24"/>
        </w:rPr>
        <w:t xml:space="preserve"> </w:t>
      </w:r>
      <w:r>
        <w:sym w:font="Wingdings" w:char="F0FE"/>
      </w:r>
      <w:r>
        <w:rPr>
          <w:rFonts w:ascii="宋体" w:hAnsi="宋体" w:hint="eastAsia"/>
          <w:sz w:val="24"/>
        </w:rPr>
        <w:t>预付款）。待合同履行完毕后，（</w:t>
      </w:r>
      <w:r>
        <w:sym w:font="Wingdings" w:char="F0FD"/>
      </w:r>
      <w:r>
        <w:rPr>
          <w:rFonts w:ascii="宋体" w:hAnsi="宋体" w:hint="eastAsia"/>
          <w:sz w:val="24"/>
        </w:rPr>
        <w:t>定金</w:t>
      </w:r>
      <w:r>
        <w:rPr>
          <w:rFonts w:ascii="宋体" w:hAnsi="宋体" w:hint="eastAsia"/>
          <w:sz w:val="24"/>
        </w:rPr>
        <w:t xml:space="preserve"> </w:t>
      </w:r>
      <w:r>
        <w:sym w:font="Wingdings" w:char="F0FE"/>
      </w:r>
      <w:r>
        <w:rPr>
          <w:rFonts w:ascii="宋体" w:hAnsi="宋体" w:hint="eastAsia"/>
          <w:sz w:val="24"/>
        </w:rPr>
        <w:t>预付款）抵作合同价款。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第</w:t>
      </w:r>
      <w:r>
        <w:rPr>
          <w:rFonts w:ascii="宋体" w:hAnsi="宋体" w:hint="eastAsia"/>
          <w:sz w:val="24"/>
        </w:rPr>
        <w:t xml:space="preserve">2 </w:t>
      </w:r>
      <w:r>
        <w:rPr>
          <w:rFonts w:ascii="宋体" w:hAnsi="宋体" w:hint="eastAsia"/>
          <w:sz w:val="24"/>
        </w:rPr>
        <w:t>期：乙方提交</w:t>
      </w:r>
      <w:r>
        <w:rPr>
          <w:rFonts w:ascii="宋体" w:hAnsi="宋体" w:hint="eastAsia"/>
          <w:sz w:val="24"/>
          <w:u w:val="single"/>
        </w:rPr>
        <w:t xml:space="preserve">                                      </w:t>
      </w:r>
      <w:r>
        <w:rPr>
          <w:rFonts w:ascii="宋体" w:hAnsi="宋体" w:hint="eastAsia"/>
          <w:sz w:val="24"/>
        </w:rPr>
        <w:t>，并通过本合同第四条规定的第</w:t>
      </w:r>
      <w:r>
        <w:rPr>
          <w:rFonts w:ascii="宋体" w:hAnsi="宋体" w:hint="eastAsia"/>
          <w:sz w:val="24"/>
          <w:u w:val="single"/>
        </w:rPr>
        <w:t xml:space="preserve">   </w:t>
      </w:r>
      <w:r>
        <w:rPr>
          <w:rFonts w:ascii="宋体" w:hAnsi="宋体" w:hint="eastAsia"/>
          <w:sz w:val="24"/>
        </w:rPr>
        <w:t>阶段的成果验收后</w:t>
      </w:r>
      <w:r>
        <w:rPr>
          <w:rFonts w:ascii="宋体" w:hAnsi="宋体" w:hint="eastAsia"/>
          <w:sz w:val="24"/>
          <w:u w:val="single"/>
        </w:rPr>
        <w:t xml:space="preserve"> </w:t>
      </w:r>
      <w:r w:rsidR="00E060DC">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（合同总价款的</w:t>
      </w:r>
      <w:r>
        <w:rPr>
          <w:sz w:val="24"/>
        </w:rPr>
        <w:t>%</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乙方应提供等额正规发票。</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成果权属</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 xml:space="preserve">10.1 </w:t>
      </w:r>
      <w:r>
        <w:sym w:font="Wingdings" w:char="F0FE"/>
      </w:r>
      <w:r>
        <w:rPr>
          <w:rFonts w:ascii="宋体" w:hAnsi="宋体" w:hint="eastAsia"/>
          <w:sz w:val="24"/>
        </w:rPr>
        <w:t xml:space="preserve"> </w:t>
      </w:r>
      <w:r>
        <w:rPr>
          <w:rFonts w:ascii="宋体" w:hAnsi="宋体" w:hint="eastAsia"/>
          <w:sz w:val="24"/>
        </w:rPr>
        <w:t>本合同项下</w:t>
      </w:r>
      <w:r>
        <w:rPr>
          <w:rFonts w:ascii="宋体" w:hAnsi="宋体" w:hint="eastAsia"/>
          <w:sz w:val="24"/>
          <w:u w:val="single"/>
        </w:rPr>
        <w:t xml:space="preserve"> </w:t>
      </w:r>
      <w:r>
        <w:rPr>
          <w:rFonts w:ascii="宋体" w:hAnsi="宋体" w:hint="eastAsia"/>
          <w:sz w:val="24"/>
          <w:u w:val="single"/>
        </w:rPr>
        <w:t>所有研究</w:t>
      </w:r>
      <w:r>
        <w:rPr>
          <w:rFonts w:ascii="宋体" w:hAnsi="宋体" w:hint="eastAsia"/>
          <w:sz w:val="24"/>
          <w:u w:val="single"/>
        </w:rPr>
        <w:t xml:space="preserve"> </w:t>
      </w:r>
      <w:r>
        <w:rPr>
          <w:rFonts w:ascii="宋体" w:hAnsi="宋体" w:hint="eastAsia"/>
          <w:sz w:val="24"/>
        </w:rPr>
        <w:t>成果的权属归甲方</w:t>
      </w:r>
      <w:r>
        <w:rPr>
          <w:rFonts w:ascii="宋体" w:hAnsi="宋体" w:hint="eastAsia"/>
          <w:sz w:val="24"/>
          <w:u w:val="single"/>
        </w:rPr>
        <w:t xml:space="preserve">     </w:t>
      </w:r>
      <w:r>
        <w:rPr>
          <w:rFonts w:ascii="宋体" w:hAnsi="宋体" w:hint="eastAsia"/>
          <w:sz w:val="24"/>
        </w:rPr>
        <w:t>所有（①单独</w:t>
      </w:r>
      <w:r>
        <w:rPr>
          <w:rFonts w:ascii="宋体" w:hAnsi="宋体" w:hint="eastAsia"/>
          <w:sz w:val="24"/>
        </w:rPr>
        <w:t xml:space="preserve"> </w:t>
      </w:r>
      <w:r>
        <w:rPr>
          <w:rFonts w:ascii="宋体" w:hAnsi="宋体" w:hint="eastAsia"/>
          <w:sz w:val="24"/>
        </w:rPr>
        <w:t>②非单独）；</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甲方拥有本合同项目的所有中间成果和最终成果，以及与之相关的所有权利。</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10.2</w:t>
      </w:r>
      <w:r>
        <w:rPr>
          <w:rFonts w:ascii="宋体" w:hAnsi="宋体" w:hint="eastAsia"/>
          <w:sz w:val="24"/>
        </w:rPr>
        <w:t>乙方有权要求甲方在公开成果时注明乙方为本合同项目受托人，并可享</w:t>
      </w:r>
      <w:r>
        <w:rPr>
          <w:rFonts w:ascii="宋体" w:hAnsi="宋体" w:hint="eastAsia"/>
          <w:sz w:val="24"/>
        </w:rPr>
        <w:lastRenderedPageBreak/>
        <w:t>有与甲方共同获得与本合同项目成果相关的荣誉证书和奖励的权利。</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10.3</w:t>
      </w:r>
      <w:r>
        <w:rPr>
          <w:rFonts w:ascii="宋体" w:hAnsi="宋体" w:hint="eastAsia"/>
          <w:sz w:val="24"/>
        </w:rPr>
        <w:t>经甲方同意，乙方可以享有本合同项目中间成果或最终成果的下列相关权利：</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 xml:space="preserve"> </w:t>
      </w:r>
      <w:r>
        <w:rPr>
          <w:rFonts w:ascii="宋体" w:hAnsi="宋体" w:hint="eastAsia"/>
          <w:sz w:val="24"/>
        </w:rPr>
        <w:t>利用本合同项目中间成果或最终成果用于学术研究，发表论文或著作；</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以受托人的身份利用甲方已公开的成果对外宣传的权利；</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 xml:space="preserve"> </w:t>
      </w:r>
      <w:r>
        <w:rPr>
          <w:rFonts w:ascii="宋体" w:hAnsi="宋体" w:hint="eastAsia"/>
          <w:sz w:val="24"/>
        </w:rPr>
        <w:t>其他权利：</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保密条款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11.1</w:t>
      </w:r>
      <w:r>
        <w:rPr>
          <w:rFonts w:ascii="宋体" w:hAnsi="宋体" w:hint="eastAsia"/>
          <w:sz w:val="24"/>
        </w:rPr>
        <w:t>甲乙双方应遵守国家的有关保密规定，妥善保管对方提供的资料，保守对方的各项秘密，并保护对方的知识产权。</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11.2</w:t>
      </w:r>
      <w:r>
        <w:rPr>
          <w:rFonts w:ascii="宋体" w:hAnsi="宋体" w:hint="eastAsia"/>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hint="eastAsia"/>
          <w:sz w:val="24"/>
          <w:u w:val="single"/>
        </w:rPr>
        <w:t xml:space="preserve">  </w:t>
      </w:r>
      <w:r>
        <w:rPr>
          <w:sz w:val="24"/>
        </w:rPr>
        <w:t>%</w:t>
      </w:r>
      <w:r>
        <w:rPr>
          <w:rFonts w:ascii="宋体" w:hAnsi="宋体" w:hint="eastAsia"/>
          <w:sz w:val="24"/>
        </w:rPr>
        <w:t>的违约金。</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11.3</w:t>
      </w:r>
      <w:r>
        <w:rPr>
          <w:rFonts w:ascii="宋体" w:hAnsi="宋体" w:hint="eastAsia"/>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sz w:val="24"/>
        </w:rPr>
        <w:t>%</w:t>
      </w:r>
      <w:r>
        <w:rPr>
          <w:rFonts w:ascii="宋体" w:hAnsi="宋体" w:hint="eastAsia"/>
          <w:sz w:val="24"/>
        </w:rPr>
        <w:t>的违约金。</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 xml:space="preserve"> </w:t>
      </w:r>
      <w:r>
        <w:rPr>
          <w:rFonts w:ascii="宋体" w:hAnsi="宋体" w:hint="eastAsia"/>
          <w:sz w:val="24"/>
        </w:rPr>
        <w:t>其它约定：</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合同违约责任</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12.1</w:t>
      </w:r>
      <w:r>
        <w:rPr>
          <w:rFonts w:ascii="宋体" w:hAnsi="宋体" w:hint="eastAsia"/>
          <w:sz w:val="24"/>
        </w:rPr>
        <w:t>甲方违约责任</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1</w:t>
      </w:r>
      <w:r>
        <w:rPr>
          <w:rFonts w:ascii="宋体" w:hAnsi="宋体" w:hint="eastAsia"/>
          <w:sz w:val="24"/>
        </w:rPr>
        <w:t>）甲方变更委托项目内容、规模、条件，或对所提供资料作较大修改时，应于确定修改之日起</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工作日内书面告知乙方。因以上原因造成乙方返工，工</w:t>
      </w:r>
      <w:r>
        <w:rPr>
          <w:rFonts w:ascii="宋体" w:hAnsi="宋体" w:hint="eastAsia"/>
          <w:sz w:val="24"/>
        </w:rPr>
        <w:lastRenderedPageBreak/>
        <w:t>作量按本合同规定的计费标准计算未超过合同总价款的</w:t>
      </w:r>
      <w:r>
        <w:rPr>
          <w:rFonts w:ascii="宋体" w:hAnsi="宋体" w:hint="eastAsia"/>
          <w:sz w:val="24"/>
          <w:u w:val="single"/>
        </w:rPr>
        <w:t xml:space="preserve">  </w:t>
      </w:r>
      <w:r>
        <w:rPr>
          <w:sz w:val="24"/>
        </w:rPr>
        <w:t>%</w:t>
      </w:r>
      <w:r>
        <w:rPr>
          <w:rFonts w:ascii="宋体" w:hAnsi="宋体" w:hint="eastAsia"/>
          <w:sz w:val="24"/>
        </w:rPr>
        <w:t>时，甲方应按乙方返工所耗工作量向乙方支付返工费；工作量按本合同规定的计费标准计算达到或超过合同总价款的</w:t>
      </w:r>
      <w:r>
        <w:rPr>
          <w:sz w:val="24"/>
        </w:rPr>
        <w:t>%</w:t>
      </w:r>
      <w:r>
        <w:rPr>
          <w:rFonts w:ascii="宋体" w:hAnsi="宋体" w:hint="eastAsia"/>
          <w:sz w:val="24"/>
        </w:rPr>
        <w:t>时，双方应协商签订补充协议或另行签订合同，重新明确有关条款。</w:t>
      </w:r>
      <w:r>
        <w:rPr>
          <w:rFonts w:ascii="宋体" w:hAnsi="宋体" w:hint="eastAsia"/>
          <w:sz w:val="24"/>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2</w:t>
      </w:r>
      <w:r>
        <w:rPr>
          <w:rFonts w:ascii="宋体" w:hAnsi="宋体" w:hint="eastAsia"/>
          <w:sz w:val="24"/>
        </w:rPr>
        <w:t>）甲方未按本合同约定，延迟支付合同价款的，乙方有权要求甲方支付该阶段合同价款每日</w:t>
      </w:r>
      <w:r>
        <w:rPr>
          <w:rFonts w:ascii="宋体" w:hAnsi="宋体" w:hint="eastAsia"/>
          <w:sz w:val="24"/>
          <w:u w:val="single"/>
        </w:rPr>
        <w:t xml:space="preserve">  </w:t>
      </w:r>
      <w:r>
        <w:rPr>
          <w:sz w:val="24"/>
        </w:rPr>
        <w:t>‰</w:t>
      </w:r>
      <w:r>
        <w:rPr>
          <w:rFonts w:ascii="宋体" w:hAnsi="宋体" w:hint="eastAsia"/>
          <w:sz w:val="24"/>
        </w:rPr>
        <w:t>的逾期违约金，逾期违约金总额不超过合同总价款的</w:t>
      </w:r>
      <w:r>
        <w:rPr>
          <w:sz w:val="24"/>
        </w:rPr>
        <w:t>%</w:t>
      </w:r>
      <w:r>
        <w:rPr>
          <w:rFonts w:ascii="宋体" w:hAnsi="宋体" w:hint="eastAsia"/>
          <w:sz w:val="24"/>
        </w:rPr>
        <w:t>，且乙方提交成果的时间顺延。逾期超过个工作日（</w:t>
      </w:r>
      <w:proofErr w:type="gramStart"/>
      <w:r>
        <w:rPr>
          <w:rFonts w:ascii="宋体" w:hAnsi="宋体" w:hint="eastAsia"/>
          <w:sz w:val="24"/>
        </w:rPr>
        <w:t>含个工作日</w:t>
      </w:r>
      <w:proofErr w:type="gramEnd"/>
      <w:r>
        <w:rPr>
          <w:rFonts w:ascii="宋体" w:hAnsi="宋体" w:hint="eastAsia"/>
          <w:sz w:val="24"/>
        </w:rPr>
        <w:t>）以上时，乙方有权暂停履行下阶段工作，并书面通知甲方。因政府内部工作导致甲方迟延付款的，乙方应给予最大程度的谅解。</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12.2</w:t>
      </w:r>
      <w:r>
        <w:rPr>
          <w:rFonts w:ascii="宋体" w:hAnsi="宋体" w:hint="eastAsia"/>
          <w:sz w:val="24"/>
        </w:rPr>
        <w:t>乙方违约责任</w:t>
      </w:r>
    </w:p>
    <w:p w:rsidR="00BC3034" w:rsidRDefault="00BC3034" w:rsidP="00BC3034">
      <w:pPr>
        <w:tabs>
          <w:tab w:val="left" w:pos="360"/>
          <w:tab w:val="left" w:pos="72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1</w:t>
      </w:r>
      <w:r>
        <w:rPr>
          <w:rFonts w:ascii="宋体" w:hAnsi="宋体" w:hint="eastAsia"/>
          <w:sz w:val="24"/>
        </w:rPr>
        <w:t>）未经甲方许可，乙方将本合同项目与第三方合作，或将本合同标的</w:t>
      </w:r>
      <w:proofErr w:type="gramStart"/>
      <w:r>
        <w:rPr>
          <w:rFonts w:ascii="宋体" w:hAnsi="宋体" w:hint="eastAsia"/>
          <w:sz w:val="24"/>
        </w:rPr>
        <w:t>的</w:t>
      </w:r>
      <w:proofErr w:type="gramEnd"/>
      <w:r>
        <w:rPr>
          <w:rFonts w:ascii="宋体" w:hAnsi="宋体" w:hint="eastAsia"/>
          <w:sz w:val="24"/>
        </w:rPr>
        <w:t>全部或部分擅自转包给第三方的，甲方有权要求乙方终止与第三方的合同。乙方应承担因此而产生的相关责任。</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2</w:t>
      </w:r>
      <w:r>
        <w:rPr>
          <w:rFonts w:ascii="宋体" w:hAnsi="宋体" w:hint="eastAsia"/>
          <w:sz w:val="24"/>
        </w:rPr>
        <w:t>）由于乙方工作的错误或遗漏造成本项目成果质量损失的，乙方除负责及时采取有效补救措施外，应免收受损失部分的合同价款，并支付合同总价款</w:t>
      </w:r>
      <w:r>
        <w:rPr>
          <w:sz w:val="24"/>
        </w:rPr>
        <w:t>%</w:t>
      </w:r>
      <w:r>
        <w:rPr>
          <w:rFonts w:ascii="宋体" w:hAnsi="宋体" w:hint="eastAsia"/>
          <w:sz w:val="24"/>
        </w:rPr>
        <w:t>的违约金。</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3</w:t>
      </w:r>
      <w:r>
        <w:rPr>
          <w:rFonts w:ascii="宋体" w:hAnsi="宋体" w:hint="eastAsia"/>
          <w:sz w:val="24"/>
        </w:rPr>
        <w:t>）乙方未按本合同第</w:t>
      </w:r>
      <w:r>
        <w:rPr>
          <w:sz w:val="24"/>
        </w:rPr>
        <w:t>6.2</w:t>
      </w:r>
      <w:r>
        <w:rPr>
          <w:rFonts w:ascii="宋体" w:hAnsi="宋体" w:hint="eastAsia"/>
          <w:sz w:val="24"/>
        </w:rPr>
        <w:t>条的约定，擅自修改已经提交验收的成果文件的，应承担因此产生的一切后果，并赔偿甲方合同总价款</w:t>
      </w:r>
      <w:r>
        <w:rPr>
          <w:sz w:val="24"/>
        </w:rPr>
        <w:t>%</w:t>
      </w:r>
      <w:r>
        <w:rPr>
          <w:rFonts w:ascii="宋体" w:hAnsi="宋体" w:hint="eastAsia"/>
          <w:sz w:val="24"/>
        </w:rPr>
        <w:t>的违约金。</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4</w:t>
      </w:r>
      <w:r>
        <w:rPr>
          <w:rFonts w:ascii="宋体" w:hAnsi="宋体" w:hint="eastAsia"/>
          <w:sz w:val="24"/>
        </w:rPr>
        <w:t>）本合同履行期间，乙方未能按合同约定的日期</w:t>
      </w:r>
      <w:r>
        <w:rPr>
          <w:rFonts w:ascii="宋体" w:hAnsi="宋体" w:hint="eastAsia"/>
          <w:sz w:val="24"/>
        </w:rPr>
        <w:t>(</w:t>
      </w:r>
      <w:r>
        <w:rPr>
          <w:rFonts w:ascii="宋体" w:hAnsi="宋体" w:hint="eastAsia"/>
          <w:sz w:val="24"/>
        </w:rPr>
        <w:t>含协商延缓的日期</w:t>
      </w:r>
      <w:r>
        <w:rPr>
          <w:rFonts w:ascii="宋体" w:hAnsi="宋体" w:hint="eastAsia"/>
          <w:sz w:val="24"/>
        </w:rPr>
        <w:t>)</w:t>
      </w:r>
      <w:r>
        <w:rPr>
          <w:rFonts w:ascii="宋体" w:hAnsi="宋体" w:hint="eastAsia"/>
          <w:sz w:val="24"/>
        </w:rPr>
        <w:t>提交成果的，甲方有权要求乙方支付该阶段合同价款每日</w:t>
      </w:r>
      <w:r>
        <w:rPr>
          <w:sz w:val="24"/>
        </w:rPr>
        <w:t>‰</w:t>
      </w:r>
      <w:r>
        <w:rPr>
          <w:rFonts w:ascii="宋体" w:hAnsi="宋体" w:hint="eastAsia"/>
          <w:sz w:val="24"/>
        </w:rPr>
        <w:t>的逾期违约金，逾期违约金总额不超过合同总价款的</w:t>
      </w:r>
      <w:r>
        <w:rPr>
          <w:rFonts w:ascii="宋体" w:hAnsi="宋体" w:hint="eastAsia"/>
          <w:sz w:val="24"/>
          <w:u w:val="single"/>
        </w:rPr>
        <w:t xml:space="preserve"> </w:t>
      </w:r>
      <w:r>
        <w:rPr>
          <w:sz w:val="24"/>
        </w:rPr>
        <w:t>%</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5</w:t>
      </w:r>
      <w:r>
        <w:rPr>
          <w:rFonts w:ascii="宋体" w:hAnsi="宋体" w:hint="eastAsia"/>
          <w:sz w:val="24"/>
        </w:rPr>
        <w:t>）未经甲方同意，乙方擅自变更附件</w:t>
      </w:r>
      <w:r>
        <w:rPr>
          <w:rFonts w:ascii="宋体" w:hAnsi="宋体" w:hint="eastAsia"/>
          <w:sz w:val="24"/>
          <w:u w:val="single"/>
        </w:rPr>
        <w:t xml:space="preserve">  </w:t>
      </w:r>
      <w:r>
        <w:rPr>
          <w:rFonts w:ascii="宋体" w:hAnsi="宋体" w:hint="eastAsia"/>
          <w:sz w:val="24"/>
        </w:rPr>
        <w:t>约定的项目组主要成员，甲方有权责成乙方采取补救措施或调整项目组主要成员构成。</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6</w:t>
      </w:r>
      <w:r>
        <w:rPr>
          <w:rFonts w:ascii="宋体" w:hAnsi="宋体" w:hint="eastAsia"/>
          <w:sz w:val="24"/>
        </w:rPr>
        <w:t>）本项目最终成果验收后</w:t>
      </w:r>
      <w:r>
        <w:rPr>
          <w:rFonts w:ascii="宋体" w:hAnsi="宋体" w:hint="eastAsia"/>
          <w:sz w:val="24"/>
          <w:u w:val="single"/>
        </w:rPr>
        <w:t xml:space="preserve">  </w:t>
      </w:r>
      <w:r>
        <w:rPr>
          <w:rFonts w:ascii="宋体" w:hAnsi="宋体" w:hint="eastAsia"/>
          <w:sz w:val="24"/>
        </w:rPr>
        <w:t>年以内，乙方未按甲方要求就本项目提供必要解释和接受咨询的，甲方可要求乙方返还合同总价款</w:t>
      </w:r>
      <w:r>
        <w:rPr>
          <w:rFonts w:ascii="宋体" w:hAnsi="宋体" w:hint="eastAsia"/>
          <w:sz w:val="24"/>
          <w:u w:val="single"/>
        </w:rPr>
        <w:t xml:space="preserve"> </w:t>
      </w:r>
      <w:r>
        <w:rPr>
          <w:sz w:val="24"/>
        </w:rPr>
        <w:t>%</w:t>
      </w:r>
      <w:r>
        <w:rPr>
          <w:rFonts w:ascii="宋体" w:hAnsi="宋体" w:hint="eastAsia"/>
          <w:sz w:val="24"/>
        </w:rPr>
        <w:t>的费用。</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7</w:t>
      </w:r>
      <w:r>
        <w:rPr>
          <w:rFonts w:ascii="宋体" w:hAnsi="宋体" w:hint="eastAsia"/>
          <w:sz w:val="24"/>
        </w:rPr>
        <w:t>）合同履行期间，乙方承担第三方委托的本项目研究范围内的其他项目，但未书面告知甲方的，一经发现，无论合同正在履行或已履行完毕，甲方均有权</w:t>
      </w:r>
      <w:r>
        <w:rPr>
          <w:rFonts w:ascii="宋体" w:hAnsi="宋体" w:hint="eastAsia"/>
          <w:sz w:val="24"/>
        </w:rPr>
        <w:lastRenderedPageBreak/>
        <w:t>追究乙方责任，并要求乙方支付合同总价款</w:t>
      </w:r>
      <w:r>
        <w:rPr>
          <w:rFonts w:ascii="宋体" w:hAnsi="宋体" w:hint="eastAsia"/>
          <w:sz w:val="24"/>
          <w:u w:val="single"/>
        </w:rPr>
        <w:t xml:space="preserve">   </w:t>
      </w:r>
      <w:r>
        <w:rPr>
          <w:sz w:val="24"/>
        </w:rPr>
        <w:t>%</w:t>
      </w:r>
      <w:r>
        <w:rPr>
          <w:rFonts w:ascii="宋体" w:hAnsi="宋体" w:hint="eastAsia"/>
          <w:sz w:val="24"/>
        </w:rPr>
        <w:t>的违约金。</w:t>
      </w: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合同解除</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13.1</w:t>
      </w:r>
      <w:r>
        <w:rPr>
          <w:rFonts w:ascii="宋体" w:hAnsi="宋体" w:hint="eastAsia"/>
          <w:sz w:val="24"/>
        </w:rPr>
        <w:t>本合同履行过程中出现以下情形之一的，合同双方中任何一方可以书面通知对方解除合同：</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sz w:val="24"/>
        </w:rPr>
        <w:sym w:font="Wingdings 2" w:char="F052"/>
      </w:r>
      <w:r>
        <w:rPr>
          <w:rFonts w:ascii="仿宋_GB2312" w:hAnsi="仿宋_GB2312" w:cs="仿宋_GB2312" w:hint="eastAsia"/>
          <w:sz w:val="24"/>
        </w:rPr>
        <w:t xml:space="preserve"> </w:t>
      </w:r>
      <w:proofErr w:type="gramStart"/>
      <w:r>
        <w:rPr>
          <w:rFonts w:ascii="宋体" w:hAnsi="宋体" w:hint="eastAsia"/>
          <w:sz w:val="24"/>
        </w:rPr>
        <w:t>非归责</w:t>
      </w:r>
      <w:proofErr w:type="gramEnd"/>
      <w:r>
        <w:rPr>
          <w:rFonts w:ascii="宋体" w:hAnsi="宋体" w:hint="eastAsia"/>
          <w:sz w:val="24"/>
        </w:rPr>
        <w:t>于合同双方的原因，</w:t>
      </w:r>
      <w:proofErr w:type="gramStart"/>
      <w:r>
        <w:rPr>
          <w:rFonts w:ascii="宋体" w:hAnsi="宋体" w:hint="eastAsia"/>
          <w:sz w:val="24"/>
        </w:rPr>
        <w:t>项目项目</w:t>
      </w:r>
      <w:proofErr w:type="gramEnd"/>
      <w:r>
        <w:rPr>
          <w:rFonts w:ascii="宋体" w:hAnsi="宋体" w:hint="eastAsia"/>
          <w:sz w:val="24"/>
        </w:rPr>
        <w:t>取消的；</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sz w:val="24"/>
        </w:rPr>
        <w:sym w:font="Wingdings 2" w:char="F052"/>
      </w:r>
      <w:r>
        <w:rPr>
          <w:rFonts w:ascii="宋体" w:hAnsi="宋体" w:hint="eastAsia"/>
          <w:sz w:val="24"/>
        </w:rPr>
        <w:t xml:space="preserve"> </w:t>
      </w:r>
      <w:proofErr w:type="gramStart"/>
      <w:r>
        <w:rPr>
          <w:rFonts w:ascii="宋体" w:hAnsi="宋体" w:hint="eastAsia"/>
          <w:sz w:val="24"/>
        </w:rPr>
        <w:t>非归责</w:t>
      </w:r>
      <w:proofErr w:type="gramEnd"/>
      <w:r>
        <w:rPr>
          <w:rFonts w:ascii="宋体" w:hAnsi="宋体" w:hint="eastAsia"/>
          <w:sz w:val="24"/>
        </w:rPr>
        <w:t>于合同双方的原因，</w:t>
      </w:r>
      <w:proofErr w:type="gramStart"/>
      <w:r>
        <w:rPr>
          <w:rFonts w:ascii="宋体" w:hAnsi="宋体" w:hint="eastAsia"/>
          <w:sz w:val="24"/>
        </w:rPr>
        <w:t>项目项目</w:t>
      </w:r>
      <w:proofErr w:type="gramEnd"/>
      <w:r>
        <w:rPr>
          <w:rFonts w:ascii="宋体" w:hAnsi="宋体" w:hint="eastAsia"/>
          <w:sz w:val="24"/>
        </w:rPr>
        <w:t>长期暂停，超过项目研究</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w:t>
      </w:r>
    </w:p>
    <w:p w:rsidR="00BC3034" w:rsidRDefault="00BC3034" w:rsidP="00BC3034">
      <w:pPr>
        <w:tabs>
          <w:tab w:val="left" w:pos="8100"/>
        </w:tabs>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BC3034" w:rsidRDefault="00BC3034" w:rsidP="00BC3034">
      <w:pPr>
        <w:tabs>
          <w:tab w:val="left" w:pos="810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本合同履行期间，因上述情形造成合同终止的，甲方应按乙方已经完成的工作量向乙方支付费用，乙方同时应将已完成的阶段性成果移交甲方。</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13.2</w:t>
      </w:r>
      <w:r>
        <w:rPr>
          <w:rFonts w:ascii="宋体" w:hAnsi="宋体" w:hint="eastAsia"/>
          <w:sz w:val="24"/>
        </w:rPr>
        <w:t>本合同履行过程中出现下列情形之一的，甲方有权解除合同：</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sz w:val="24"/>
        </w:rPr>
        <w:t>1</w:t>
      </w:r>
      <w:r>
        <w:rPr>
          <w:rFonts w:hAnsi="宋体" w:hint="eastAsia"/>
          <w:sz w:val="24"/>
        </w:rPr>
        <w:t>）</w:t>
      </w:r>
      <w:r>
        <w:rPr>
          <w:rFonts w:ascii="宋体" w:hAnsi="宋体" w:hint="eastAsia"/>
          <w:sz w:val="24"/>
        </w:rPr>
        <w:t>在合同履行过程中，甲方发现乙方不满足本合同第六条规定的；</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2</w:t>
      </w:r>
      <w:r>
        <w:rPr>
          <w:rFonts w:hAnsi="宋体" w:hint="eastAsia"/>
          <w:sz w:val="24"/>
        </w:rPr>
        <w:t>）</w:t>
      </w:r>
      <w:r>
        <w:rPr>
          <w:rFonts w:ascii="宋体" w:hAnsi="宋体" w:hint="eastAsia"/>
          <w:sz w:val="24"/>
        </w:rPr>
        <w:t>乙方未能按合同约定的日期</w:t>
      </w:r>
      <w:r>
        <w:rPr>
          <w:rFonts w:ascii="宋体" w:hAnsi="宋体" w:hint="eastAsia"/>
          <w:sz w:val="24"/>
        </w:rPr>
        <w:t>(</w:t>
      </w:r>
      <w:r>
        <w:rPr>
          <w:rFonts w:ascii="宋体" w:hAnsi="宋体" w:hint="eastAsia"/>
          <w:sz w:val="24"/>
        </w:rPr>
        <w:t>含协商延缓的日期</w:t>
      </w:r>
      <w:r>
        <w:rPr>
          <w:rFonts w:ascii="宋体" w:hAnsi="宋体" w:hint="eastAsia"/>
          <w:sz w:val="24"/>
        </w:rPr>
        <w:t>)</w:t>
      </w:r>
      <w:r>
        <w:rPr>
          <w:rFonts w:ascii="宋体" w:hAnsi="宋体" w:hint="eastAsia"/>
          <w:sz w:val="24"/>
        </w:rPr>
        <w:t>提交成果，延误时间超过</w:t>
      </w:r>
      <w:r>
        <w:rPr>
          <w:rFonts w:ascii="宋体" w:hAnsi="宋体" w:hint="eastAsia"/>
          <w:sz w:val="24"/>
          <w:u w:val="single"/>
        </w:rPr>
        <w:t>30</w:t>
      </w:r>
      <w:r>
        <w:rPr>
          <w:rFonts w:ascii="宋体" w:hAnsi="宋体" w:hint="eastAsia"/>
          <w:sz w:val="24"/>
        </w:rPr>
        <w:t>个工作日；</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3</w:t>
      </w:r>
      <w:r>
        <w:rPr>
          <w:rFonts w:hAnsi="宋体" w:hint="eastAsia"/>
          <w:sz w:val="24"/>
        </w:rPr>
        <w:t>）</w:t>
      </w:r>
      <w:r>
        <w:rPr>
          <w:rFonts w:ascii="宋体" w:hAnsi="宋体" w:hint="eastAsia"/>
          <w:sz w:val="24"/>
        </w:rPr>
        <w:t>因乙方工作的错误或遗漏造成成果质量损失，且乙方未按甲方要求采取及时有效的补救措施的；</w:t>
      </w:r>
      <w:r>
        <w:rPr>
          <w:rFonts w:ascii="宋体" w:hAnsi="宋体" w:hint="eastAsia"/>
          <w:sz w:val="24"/>
        </w:rPr>
        <w:t xml:space="preserve"> </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4</w:t>
      </w:r>
      <w:r>
        <w:rPr>
          <w:rFonts w:hAnsi="宋体" w:hint="eastAsia"/>
          <w:sz w:val="24"/>
        </w:rPr>
        <w:t>）</w:t>
      </w:r>
      <w:proofErr w:type="gramStart"/>
      <w:r>
        <w:rPr>
          <w:rFonts w:ascii="宋体" w:hAnsi="宋体" w:hint="eastAsia"/>
          <w:sz w:val="24"/>
        </w:rPr>
        <w:t>乙方虽如期</w:t>
      </w:r>
      <w:proofErr w:type="gramEnd"/>
      <w:r>
        <w:rPr>
          <w:rFonts w:ascii="宋体" w:hAnsi="宋体" w:hint="eastAsia"/>
          <w:sz w:val="24"/>
        </w:rPr>
        <w:t>提交中间成果和最终成果，但连续</w:t>
      </w:r>
      <w:r>
        <w:rPr>
          <w:rFonts w:ascii="宋体" w:hAnsi="宋体" w:hint="eastAsia"/>
          <w:sz w:val="24"/>
          <w:u w:val="single" w:color="000000"/>
        </w:rPr>
        <w:t xml:space="preserve">    </w:t>
      </w:r>
      <w:r>
        <w:rPr>
          <w:rFonts w:ascii="宋体" w:hAnsi="宋体" w:hint="eastAsia"/>
          <w:sz w:val="24"/>
        </w:rPr>
        <w:t>次未能通过本合同第五条规定的验收程序的；</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5</w:t>
      </w:r>
      <w:r>
        <w:rPr>
          <w:rFonts w:hAnsi="宋体" w:hint="eastAsia"/>
          <w:sz w:val="24"/>
        </w:rPr>
        <w:t>）</w:t>
      </w:r>
      <w:r>
        <w:rPr>
          <w:rFonts w:ascii="宋体" w:hAnsi="宋体" w:hint="eastAsia"/>
          <w:sz w:val="24"/>
        </w:rPr>
        <w:t>乙方未经甲方同意擅自更换附件</w:t>
      </w:r>
      <w:r>
        <w:rPr>
          <w:rFonts w:ascii="宋体" w:hAnsi="宋体" w:hint="eastAsia"/>
          <w:sz w:val="24"/>
        </w:rPr>
        <w:t xml:space="preserve"> </w:t>
      </w:r>
      <w:r>
        <w:rPr>
          <w:rFonts w:ascii="宋体" w:hAnsi="宋体" w:hint="eastAsia"/>
          <w:sz w:val="24"/>
          <w:u w:val="single" w:color="000000"/>
        </w:rPr>
        <w:t xml:space="preserve">  </w:t>
      </w:r>
      <w:r>
        <w:rPr>
          <w:rFonts w:ascii="宋体" w:hAnsi="宋体" w:hint="eastAsia"/>
          <w:sz w:val="24"/>
        </w:rPr>
        <w:t xml:space="preserve"> </w:t>
      </w:r>
      <w:r>
        <w:rPr>
          <w:rFonts w:ascii="宋体" w:hAnsi="宋体" w:hint="eastAsia"/>
          <w:sz w:val="24"/>
        </w:rPr>
        <w:t>规定的项目组主要成员，且未按甲方要求进行调整；</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6</w:t>
      </w:r>
      <w:r>
        <w:rPr>
          <w:rFonts w:hAnsi="宋体" w:hint="eastAsia"/>
          <w:sz w:val="24"/>
        </w:rPr>
        <w:t>）</w:t>
      </w:r>
      <w:r>
        <w:rPr>
          <w:rFonts w:ascii="宋体" w:hAnsi="宋体" w:hint="eastAsia"/>
          <w:sz w:val="24"/>
        </w:rPr>
        <w:t>乙方未经甲方同意，擅自将本合同项目与第三方合作，或将本合同标的</w:t>
      </w:r>
      <w:proofErr w:type="gramStart"/>
      <w:r>
        <w:rPr>
          <w:rFonts w:ascii="宋体" w:hAnsi="宋体" w:hint="eastAsia"/>
          <w:sz w:val="24"/>
        </w:rPr>
        <w:t>的</w:t>
      </w:r>
      <w:proofErr w:type="gramEnd"/>
      <w:r>
        <w:rPr>
          <w:rFonts w:ascii="宋体" w:hAnsi="宋体" w:hint="eastAsia"/>
          <w:sz w:val="24"/>
        </w:rPr>
        <w:t>全部或部分擅自转包给第三方，且未按甲方的要求终止与第三方的合同的；</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7</w:t>
      </w:r>
      <w:r>
        <w:rPr>
          <w:rFonts w:hAnsi="宋体" w:hint="eastAsia"/>
          <w:sz w:val="24"/>
        </w:rPr>
        <w:t>）</w:t>
      </w:r>
      <w:r>
        <w:rPr>
          <w:rFonts w:ascii="宋体" w:hAnsi="宋体" w:hint="eastAsia"/>
          <w:sz w:val="24"/>
        </w:rPr>
        <w:t>乙方明确表示或者以自己的行为表明不履行本合同的；</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 xml:space="preserve"> </w:t>
      </w:r>
      <w:r>
        <w:sym w:font="Wingdings" w:char="F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本合同履行期间，因上述情形造成合同终止的，乙方除应退还甲方已预付的所有款项外，还应支付合同总价款</w:t>
      </w:r>
      <w:r>
        <w:rPr>
          <w:rFonts w:ascii="宋体" w:hAnsi="宋体" w:hint="eastAsia"/>
          <w:sz w:val="24"/>
          <w:u w:val="single"/>
        </w:rPr>
        <w:t xml:space="preserve"> </w:t>
      </w:r>
      <w:r w:rsidR="00E060DC">
        <w:rPr>
          <w:rFonts w:ascii="宋体" w:hAnsi="宋体" w:hint="eastAsia"/>
          <w:sz w:val="24"/>
          <w:u w:val="single"/>
        </w:rPr>
        <w:t xml:space="preserve"> </w:t>
      </w:r>
      <w:bookmarkStart w:id="5" w:name="_GoBack"/>
      <w:bookmarkEnd w:id="5"/>
      <w:r>
        <w:rPr>
          <w:rFonts w:ascii="宋体" w:hAnsi="宋体" w:hint="eastAsia"/>
          <w:sz w:val="24"/>
          <w:u w:val="single"/>
        </w:rPr>
        <w:t xml:space="preserve"> </w:t>
      </w:r>
      <w:r>
        <w:rPr>
          <w:sz w:val="24"/>
        </w:rPr>
        <w:t>%</w:t>
      </w:r>
      <w:r>
        <w:rPr>
          <w:rFonts w:ascii="宋体" w:hAnsi="宋体" w:hint="eastAsia"/>
          <w:sz w:val="24"/>
        </w:rPr>
        <w:t>的违约金。乙方同时应将已完成的阶段成果移交给甲方，并退还甲方有关资料。</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13.3</w:t>
      </w:r>
      <w:r>
        <w:rPr>
          <w:rFonts w:ascii="宋体" w:hAnsi="宋体" w:hint="eastAsia"/>
          <w:sz w:val="24"/>
        </w:rPr>
        <w:t>本合同履行过程中出现下列情形之一的，乙方有权解除合同：</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sz w:val="24"/>
        </w:rPr>
        <w:t>1</w:t>
      </w:r>
      <w:r>
        <w:rPr>
          <w:rFonts w:hAnsi="宋体" w:hint="eastAsia"/>
          <w:sz w:val="24"/>
        </w:rPr>
        <w:t>）</w:t>
      </w:r>
      <w:r>
        <w:rPr>
          <w:rFonts w:ascii="宋体" w:hAnsi="宋体" w:hint="eastAsia"/>
          <w:sz w:val="24"/>
        </w:rPr>
        <w:t>甲方不审查本项目成果或暂停本项目，延误时间超过</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2</w:t>
      </w:r>
      <w:r>
        <w:rPr>
          <w:rFonts w:hAnsi="宋体" w:hint="eastAsia"/>
          <w:sz w:val="24"/>
        </w:rPr>
        <w:t>）</w:t>
      </w:r>
      <w:r>
        <w:rPr>
          <w:rFonts w:ascii="宋体" w:hAnsi="宋体" w:hint="eastAsia"/>
          <w:sz w:val="24"/>
        </w:rPr>
        <w:t>甲方未按本合同约定，逾期支付合同价款超过</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sz w:val="24"/>
        </w:rPr>
        <w:t>3</w:t>
      </w:r>
      <w:r>
        <w:rPr>
          <w:rFonts w:hAnsi="宋体" w:hint="eastAsia"/>
          <w:sz w:val="24"/>
        </w:rPr>
        <w:t>）</w:t>
      </w:r>
      <w:r>
        <w:rPr>
          <w:rFonts w:ascii="宋体" w:hAnsi="宋体" w:hint="eastAsia"/>
          <w:sz w:val="24"/>
        </w:rPr>
        <w:t>甲方明确表示或者以自己的行为表明不履行本合同的；</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本合同履行期间，因上述情形造成合同终止的，乙方未开始</w:t>
      </w:r>
      <w:proofErr w:type="gramStart"/>
      <w:r>
        <w:rPr>
          <w:rFonts w:ascii="宋体" w:hAnsi="宋体" w:hint="eastAsia"/>
          <w:sz w:val="24"/>
        </w:rPr>
        <w:t>项目项目</w:t>
      </w:r>
      <w:proofErr w:type="gramEnd"/>
      <w:r>
        <w:rPr>
          <w:rFonts w:ascii="宋体" w:hAnsi="宋体" w:hint="eastAsia"/>
          <w:sz w:val="24"/>
        </w:rPr>
        <w:t>工作的，不退还甲方已付的预付款或定金；已开始</w:t>
      </w:r>
      <w:proofErr w:type="gramStart"/>
      <w:r>
        <w:rPr>
          <w:rFonts w:ascii="宋体" w:hAnsi="宋体" w:hint="eastAsia"/>
          <w:sz w:val="24"/>
        </w:rPr>
        <w:t>项目项目</w:t>
      </w:r>
      <w:proofErr w:type="gramEnd"/>
      <w:r>
        <w:rPr>
          <w:rFonts w:ascii="宋体" w:hAnsi="宋体" w:hint="eastAsia"/>
          <w:sz w:val="24"/>
        </w:rPr>
        <w:t>工作的，甲方应根据乙方已完成的实际工作量，不足或等于一半时，按该阶段合同价款的一半支付；超过一半时，按该阶段合同价款的全部支付。乙方同时应将已完成的阶段成果移交给甲方，并退还甲方有关资料。</w:t>
      </w: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不可抗力</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14.1</w:t>
      </w:r>
      <w:r>
        <w:rPr>
          <w:rFonts w:ascii="宋体" w:hAnsi="宋体" w:hint="eastAsia"/>
          <w:sz w:val="24"/>
        </w:rPr>
        <w:t>本合同在履约过程中，发生不可抗力时，合同受影响的一方应及时告知另一方，并同时发出书面通知。与此同时，合同受影响的一方应尽最大努力，设法将不可抗力造成的损失减少到最低程度。</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如不可抗力持续个月后一方仍无法克服，则双方应立即商议应继续履行或终止合同。商议的结果，应以书面文件作为本合同的不可分割一部分。</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在本合同履约过程中，未受不可抗力影响的本合同条款，双方应继续努力执行。</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14.2</w:t>
      </w:r>
      <w:r>
        <w:rPr>
          <w:rFonts w:ascii="宋体" w:hAnsi="宋体" w:hint="eastAsia"/>
          <w:sz w:val="24"/>
        </w:rPr>
        <w:t>如合同因不可抗力或其它原因须提前终止的，提出终止的一方须在</w:t>
      </w:r>
      <w:r>
        <w:rPr>
          <w:rFonts w:ascii="宋体" w:hAnsi="宋体" w:hint="eastAsia"/>
          <w:sz w:val="24"/>
          <w:u w:val="single"/>
        </w:rPr>
        <w:t xml:space="preserve">  </w:t>
      </w:r>
      <w:r>
        <w:rPr>
          <w:rFonts w:ascii="宋体" w:hAnsi="宋体" w:hint="eastAsia"/>
          <w:sz w:val="24"/>
        </w:rPr>
        <w:t>天前以书面形式，向另一方提出提前终止要求。合同须提前终止的，双方</w:t>
      </w:r>
      <w:proofErr w:type="gramStart"/>
      <w:r>
        <w:rPr>
          <w:rFonts w:ascii="宋体" w:hAnsi="宋体" w:hint="eastAsia"/>
          <w:sz w:val="24"/>
        </w:rPr>
        <w:t>须签署</w:t>
      </w:r>
      <w:proofErr w:type="gramEnd"/>
      <w:r>
        <w:rPr>
          <w:rFonts w:ascii="宋体" w:hAnsi="宋体" w:hint="eastAsia"/>
          <w:sz w:val="24"/>
        </w:rPr>
        <w:t>提前终止协议，规定终止日期。</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lastRenderedPageBreak/>
        <w:t>合同终止</w:t>
      </w:r>
    </w:p>
    <w:p w:rsidR="00BC3034" w:rsidRDefault="00BC3034" w:rsidP="00BC3034">
      <w:pPr>
        <w:tabs>
          <w:tab w:val="left" w:pos="1665"/>
        </w:tabs>
        <w:adjustRightInd w:val="0"/>
        <w:snapToGrid w:val="0"/>
        <w:spacing w:beforeLines="50" w:before="156" w:afterLines="50" w:after="156" w:line="360" w:lineRule="auto"/>
        <w:ind w:firstLine="480"/>
        <w:rPr>
          <w:rFonts w:ascii="宋体" w:hAnsi="宋体" w:cs="宋体"/>
          <w:bCs/>
          <w:sz w:val="24"/>
        </w:rPr>
      </w:pPr>
      <w:r>
        <w:rPr>
          <w:bCs/>
          <w:sz w:val="24"/>
        </w:rPr>
        <w:t xml:space="preserve">15.1 </w:t>
      </w:r>
      <w:r>
        <w:rPr>
          <w:rFonts w:ascii="宋体" w:hAnsi="宋体" w:cs="宋体" w:hint="eastAsia"/>
          <w:bCs/>
          <w:sz w:val="24"/>
        </w:rPr>
        <w:t>如未出现合同解除、不可抗力情形，本合同</w:t>
      </w:r>
      <w:proofErr w:type="gramStart"/>
      <w:r>
        <w:rPr>
          <w:rFonts w:ascii="宋体" w:hAnsi="宋体" w:cs="宋体" w:hint="eastAsia"/>
          <w:bCs/>
          <w:sz w:val="24"/>
        </w:rPr>
        <w:t>至履行</w:t>
      </w:r>
      <w:proofErr w:type="gramEnd"/>
      <w:r>
        <w:rPr>
          <w:rFonts w:ascii="宋体" w:hAnsi="宋体" w:cs="宋体" w:hint="eastAsia"/>
          <w:bCs/>
          <w:sz w:val="24"/>
        </w:rPr>
        <w:t>期届满时终止。</w:t>
      </w:r>
    </w:p>
    <w:p w:rsidR="00BC3034" w:rsidRDefault="00BC3034" w:rsidP="00BC3034">
      <w:pPr>
        <w:tabs>
          <w:tab w:val="left" w:pos="1665"/>
        </w:tabs>
        <w:adjustRightInd w:val="0"/>
        <w:snapToGrid w:val="0"/>
        <w:spacing w:beforeLines="50" w:before="156" w:afterLines="50" w:after="156" w:line="360" w:lineRule="auto"/>
        <w:ind w:firstLine="480"/>
        <w:rPr>
          <w:rFonts w:ascii="宋体" w:hAnsi="宋体" w:cs="宋体"/>
          <w:bCs/>
          <w:sz w:val="24"/>
        </w:rPr>
      </w:pPr>
      <w:r>
        <w:rPr>
          <w:bCs/>
          <w:sz w:val="24"/>
        </w:rPr>
        <w:t xml:space="preserve">15.2 </w:t>
      </w:r>
      <w:r>
        <w:rPr>
          <w:rFonts w:ascii="宋体" w:hAnsi="宋体" w:cs="宋体" w:hint="eastAsia"/>
          <w:bCs/>
          <w:sz w:val="24"/>
        </w:rPr>
        <w:t>本合同的终止不影响乙方按照约定进行项目后续服务。</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合同争议的解决方式</w:t>
      </w:r>
    </w:p>
    <w:p w:rsidR="00BC3034" w:rsidRDefault="00BC3034" w:rsidP="00BC3034">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本合同履行期间，双方发生的争议，由双方当事人协商解决。协商不成的，按下列方式解决：</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bCs/>
          <w:sz w:val="24"/>
        </w:rPr>
        <w:t xml:space="preserve"> </w:t>
      </w:r>
      <w:r>
        <w:rPr>
          <w:rFonts w:ascii="宋体" w:hAnsi="宋体" w:hint="eastAsia"/>
          <w:sz w:val="24"/>
        </w:rPr>
        <w:t>提交</w:t>
      </w:r>
      <w:r>
        <w:rPr>
          <w:rFonts w:hint="eastAsia"/>
          <w:sz w:val="24"/>
        </w:rPr>
        <w:t>华南国际经济贸易仲裁委员会</w:t>
      </w:r>
      <w:r>
        <w:rPr>
          <w:rFonts w:ascii="宋体" w:hAnsi="宋体" w:hint="eastAsia"/>
          <w:sz w:val="24"/>
        </w:rPr>
        <w:t>（深圳国际仲裁院）仲裁</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D"/>
      </w:r>
      <w:r>
        <w:rPr>
          <w:rFonts w:ascii="宋体" w:hAnsi="宋体" w:hint="eastAsia"/>
          <w:bCs/>
          <w:sz w:val="24"/>
        </w:rPr>
        <w:t xml:space="preserve"> </w:t>
      </w:r>
      <w:r>
        <w:rPr>
          <w:rFonts w:ascii="宋体" w:hAnsi="宋体" w:hint="eastAsia"/>
          <w:bCs/>
          <w:sz w:val="24"/>
        </w:rPr>
        <w:t>提交深圳国际仲裁院（深圳仲裁委员会）</w:t>
      </w:r>
    </w:p>
    <w:p w:rsidR="00BC3034" w:rsidRDefault="00BC3034" w:rsidP="00BC3034">
      <w:pPr>
        <w:adjustRightInd w:val="0"/>
        <w:snapToGrid w:val="0"/>
        <w:spacing w:beforeLines="50" w:before="156" w:afterLines="50" w:after="156" w:line="360" w:lineRule="auto"/>
        <w:ind w:firstLine="640"/>
        <w:rPr>
          <w:rFonts w:ascii="宋体" w:hAnsi="宋体"/>
          <w:sz w:val="24"/>
        </w:rPr>
      </w:pPr>
      <w:r>
        <w:sym w:font="Wingdings" w:char="F0FE"/>
      </w:r>
      <w:r>
        <w:rPr>
          <w:rFonts w:ascii="宋体" w:hAnsi="宋体" w:hint="eastAsia"/>
          <w:bCs/>
          <w:sz w:val="24"/>
        </w:rPr>
        <w:t xml:space="preserve"> </w:t>
      </w:r>
      <w:r>
        <w:rPr>
          <w:rFonts w:ascii="宋体" w:hAnsi="宋体" w:hint="eastAsia"/>
          <w:sz w:val="24"/>
        </w:rPr>
        <w:t>依法向人民法院起诉</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numPr>
          <w:ilvl w:val="0"/>
          <w:numId w:val="4"/>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其他条款</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 xml:space="preserve">17.1 </w:t>
      </w:r>
      <w:r>
        <w:rPr>
          <w:rFonts w:ascii="宋体" w:hAnsi="宋体" w:hint="eastAsia"/>
          <w:sz w:val="24"/>
        </w:rPr>
        <w:t>本合同共</w:t>
      </w:r>
      <w:r>
        <w:rPr>
          <w:rFonts w:ascii="宋体" w:hAnsi="宋体" w:hint="eastAsia"/>
          <w:sz w:val="24"/>
          <w:u w:val="single"/>
        </w:rPr>
        <w:t xml:space="preserve">    </w:t>
      </w:r>
      <w:r>
        <w:rPr>
          <w:rFonts w:ascii="宋体" w:hAnsi="宋体" w:hint="eastAsia"/>
          <w:sz w:val="24"/>
        </w:rPr>
        <w:t>份附件，附件与本合同条款对双方具有同等效力。</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17.2</w:t>
      </w:r>
      <w:r>
        <w:rPr>
          <w:rFonts w:ascii="宋体" w:hAnsi="宋体" w:hint="eastAsia"/>
          <w:sz w:val="24"/>
        </w:rPr>
        <w:t>本合同经双方法人代表或其授权代表签字，并加盖单位印章后，立即生效。</w:t>
      </w:r>
    </w:p>
    <w:p w:rsidR="00BC3034" w:rsidRDefault="00BC3034" w:rsidP="00BC3034">
      <w:pPr>
        <w:adjustRightInd w:val="0"/>
        <w:snapToGrid w:val="0"/>
        <w:spacing w:beforeLines="50" w:before="156" w:afterLines="50" w:after="156" w:line="360" w:lineRule="auto"/>
        <w:ind w:firstLine="480"/>
        <w:rPr>
          <w:rFonts w:ascii="宋体" w:hAnsi="宋体"/>
          <w:sz w:val="24"/>
        </w:rPr>
      </w:pPr>
      <w:r>
        <w:rPr>
          <w:bCs/>
          <w:sz w:val="24"/>
        </w:rPr>
        <w:t>17.3</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份，甲乙双方当事人各执</w:t>
      </w:r>
      <w:r>
        <w:rPr>
          <w:rFonts w:ascii="宋体" w:hAnsi="宋体" w:hint="eastAsia"/>
          <w:sz w:val="24"/>
          <w:u w:val="single"/>
        </w:rPr>
        <w:t>叁</w:t>
      </w:r>
      <w:r>
        <w:rPr>
          <w:rFonts w:ascii="宋体" w:hAnsi="宋体" w:hint="eastAsia"/>
          <w:sz w:val="24"/>
        </w:rPr>
        <w:t>份。如合同履约过程中，合同需要修订文件、补充文件，或任何附件的，均须经双方法人代表或授权代表签字后生效，成为本合同不可分割的一部分。</w:t>
      </w: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50" w:before="156" w:afterLines="50" w:after="156" w:line="360" w:lineRule="auto"/>
        <w:ind w:firstLine="480"/>
        <w:rPr>
          <w:rFonts w:ascii="宋体" w:hAnsi="宋体"/>
          <w:sz w:val="24"/>
        </w:rPr>
      </w:pP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lastRenderedPageBreak/>
        <w:t>委托方：</w:t>
      </w:r>
      <w:r>
        <w:rPr>
          <w:b/>
          <w:sz w:val="24"/>
          <w:u w:val="single" w:color="000000"/>
        </w:rPr>
        <w:t xml:space="preserve">                 </w:t>
      </w:r>
      <w:r>
        <w:rPr>
          <w:b/>
          <w:sz w:val="24"/>
          <w:u w:val="single"/>
        </w:rPr>
        <w:t xml:space="preserve">  </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（甲方）（盖章）</w:t>
      </w:r>
      <w:r>
        <w:rPr>
          <w:b/>
          <w:sz w:val="24"/>
        </w:rPr>
        <w:t xml:space="preserve"> </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法定代表人（签名）：</w:t>
      </w:r>
      <w:r>
        <w:rPr>
          <w:b/>
          <w:sz w:val="24"/>
        </w:rPr>
        <w:t xml:space="preserve"> </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委托代理人（签名）：</w:t>
      </w:r>
      <w:r>
        <w:rPr>
          <w:b/>
          <w:sz w:val="24"/>
        </w:rPr>
        <w:t xml:space="preserve"> </w:t>
      </w:r>
    </w:p>
    <w:p w:rsidR="00BC3034" w:rsidRDefault="00BC3034" w:rsidP="00BC3034">
      <w:pPr>
        <w:adjustRightInd w:val="0"/>
        <w:snapToGrid w:val="0"/>
        <w:spacing w:beforeLines="100" w:before="312" w:afterLines="100" w:after="312" w:line="600" w:lineRule="auto"/>
        <w:ind w:firstLine="482"/>
        <w:rPr>
          <w:b/>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p>
    <w:p w:rsidR="00BC3034" w:rsidRDefault="00BC3034" w:rsidP="00BC3034">
      <w:pPr>
        <w:adjustRightInd w:val="0"/>
        <w:snapToGrid w:val="0"/>
        <w:spacing w:beforeLines="100" w:before="312" w:afterLines="100" w:after="312" w:line="600" w:lineRule="auto"/>
        <w:ind w:firstLine="482"/>
        <w:rPr>
          <w:b/>
          <w:sz w:val="24"/>
          <w:u w:val="single"/>
        </w:rPr>
      </w:pPr>
      <w:r>
        <w:rPr>
          <w:rFonts w:hint="eastAsia"/>
          <w:b/>
          <w:sz w:val="24"/>
        </w:rPr>
        <w:t>受托方：</w:t>
      </w:r>
      <w:r>
        <w:rPr>
          <w:b/>
          <w:sz w:val="24"/>
          <w:u w:val="single"/>
        </w:rPr>
        <w:t xml:space="preserve">                                  </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（乙方）（盖章）</w:t>
      </w:r>
      <w:r>
        <w:rPr>
          <w:b/>
          <w:sz w:val="24"/>
        </w:rPr>
        <w:t xml:space="preserve">   </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法定代表人（签名）：</w:t>
      </w:r>
    </w:p>
    <w:p w:rsidR="00BC3034" w:rsidRDefault="00BC3034" w:rsidP="00BC3034">
      <w:pPr>
        <w:adjustRightInd w:val="0"/>
        <w:snapToGrid w:val="0"/>
        <w:spacing w:beforeLines="100" w:before="312" w:afterLines="100" w:after="312" w:line="600" w:lineRule="auto"/>
        <w:ind w:firstLine="482"/>
        <w:rPr>
          <w:b/>
          <w:sz w:val="24"/>
        </w:rPr>
      </w:pPr>
      <w:r>
        <w:rPr>
          <w:rFonts w:hint="eastAsia"/>
          <w:b/>
          <w:sz w:val="24"/>
        </w:rPr>
        <w:t>委托代理人（签名）：</w:t>
      </w:r>
    </w:p>
    <w:p w:rsidR="00BC3034" w:rsidRDefault="00BC3034" w:rsidP="00BC3034">
      <w:pPr>
        <w:adjustRightInd w:val="0"/>
        <w:snapToGrid w:val="0"/>
        <w:spacing w:beforeLines="100" w:before="312" w:afterLines="100" w:after="312" w:line="720" w:lineRule="auto"/>
        <w:ind w:firstLine="482"/>
        <w:rPr>
          <w:b/>
          <w:sz w:val="24"/>
        </w:rPr>
      </w:pPr>
      <w:r>
        <w:rPr>
          <w:b/>
          <w:sz w:val="24"/>
        </w:rPr>
        <w:t xml:space="preserve">     </w:t>
      </w:r>
      <w:r>
        <w:rPr>
          <w:rFonts w:hint="eastAsia"/>
          <w:b/>
          <w:sz w:val="24"/>
        </w:rPr>
        <w:t>年</w:t>
      </w:r>
      <w:r>
        <w:rPr>
          <w:b/>
          <w:sz w:val="24"/>
        </w:rPr>
        <w:t xml:space="preserve">   </w:t>
      </w:r>
      <w:r>
        <w:rPr>
          <w:sz w:val="24"/>
          <w:u w:val="single"/>
        </w:rPr>
        <w:t xml:space="preserve">  </w:t>
      </w:r>
      <w:r>
        <w:rPr>
          <w:b/>
          <w:sz w:val="24"/>
        </w:rPr>
        <w:t xml:space="preserve">  </w:t>
      </w:r>
      <w:r>
        <w:rPr>
          <w:rFonts w:hint="eastAsia"/>
          <w:b/>
          <w:sz w:val="24"/>
        </w:rPr>
        <w:t>月</w:t>
      </w:r>
      <w:r>
        <w:rPr>
          <w:b/>
          <w:sz w:val="24"/>
        </w:rPr>
        <w:t xml:space="preserve"> </w:t>
      </w:r>
      <w:r>
        <w:rPr>
          <w:bCs/>
          <w:sz w:val="24"/>
          <w:u w:val="single"/>
        </w:rPr>
        <w:t xml:space="preserve">    </w:t>
      </w:r>
      <w:r>
        <w:rPr>
          <w:bCs/>
          <w:sz w:val="24"/>
        </w:rPr>
        <w:t xml:space="preserve">  </w:t>
      </w:r>
      <w:r>
        <w:rPr>
          <w:rFonts w:hint="eastAsia"/>
          <w:b/>
          <w:sz w:val="24"/>
        </w:rPr>
        <w:t>日</w:t>
      </w:r>
    </w:p>
    <w:p w:rsidR="00BC3034" w:rsidRDefault="00BC3034" w:rsidP="00BC3034">
      <w:pPr>
        <w:widowControl/>
        <w:spacing w:line="720" w:lineRule="auto"/>
        <w:ind w:firstLineChars="0" w:firstLine="0"/>
        <w:jc w:val="left"/>
        <w:rPr>
          <w:b/>
          <w:sz w:val="24"/>
        </w:rPr>
        <w:sectPr w:rsidR="00BC30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rsidR="00BC3034" w:rsidRDefault="00BC3034" w:rsidP="00BC3034">
      <w:pPr>
        <w:spacing w:beforeLines="50" w:before="156" w:afterLines="50" w:after="156" w:line="300" w:lineRule="auto"/>
        <w:ind w:firstLine="482"/>
        <w:rPr>
          <w:sz w:val="28"/>
          <w:szCs w:val="28"/>
        </w:rPr>
      </w:pPr>
      <w:r>
        <w:rPr>
          <w:rFonts w:hint="eastAsia"/>
          <w:b/>
          <w:sz w:val="24"/>
        </w:rPr>
        <w:lastRenderedPageBreak/>
        <w:t>附件</w:t>
      </w:r>
      <w:r>
        <w:rPr>
          <w:b/>
          <w:sz w:val="24"/>
          <w:u w:val="single"/>
        </w:rPr>
        <w:t xml:space="preserve">  1  </w:t>
      </w:r>
      <w:r>
        <w:rPr>
          <w:rFonts w:hint="eastAsia"/>
          <w:b/>
          <w:sz w:val="24"/>
        </w:rPr>
        <w:t>：项目计划书</w:t>
      </w:r>
      <w:r>
        <w:rPr>
          <w:b/>
          <w:sz w:val="24"/>
        </w:rPr>
        <w:t xml:space="preserve">  </w:t>
      </w:r>
    </w:p>
    <w:p w:rsidR="00BC3034" w:rsidRDefault="00BC3034" w:rsidP="00BC3034">
      <w:pPr>
        <w:spacing w:beforeLines="50" w:before="156" w:afterLines="50" w:after="156" w:line="300" w:lineRule="auto"/>
        <w:ind w:firstLine="482"/>
        <w:rPr>
          <w:b/>
          <w:sz w:val="24"/>
        </w:rPr>
      </w:pPr>
      <w:r>
        <w:rPr>
          <w:rFonts w:hint="eastAsia"/>
          <w:b/>
          <w:sz w:val="24"/>
        </w:rPr>
        <w:t>（包括：项目背景、立项依据、主要内容、成果及成果要求、成果验收要求、工作详细进度。）</w:t>
      </w:r>
    </w:p>
    <w:p w:rsidR="00BC3034" w:rsidRDefault="00BC3034" w:rsidP="00BC3034">
      <w:pPr>
        <w:spacing w:line="360" w:lineRule="auto"/>
        <w:ind w:firstLine="480"/>
        <w:rPr>
          <w:sz w:val="24"/>
        </w:rPr>
      </w:pPr>
    </w:p>
    <w:p w:rsidR="00BC3034" w:rsidRDefault="00BC3034" w:rsidP="00BC3034">
      <w:pPr>
        <w:spacing w:line="520" w:lineRule="exact"/>
        <w:ind w:leftChars="176" w:left="1183" w:hangingChars="250" w:hanging="620"/>
        <w:rPr>
          <w:rFonts w:ascii="宋体" w:hAnsi="宋体"/>
          <w:spacing w:val="4"/>
          <w:sz w:val="24"/>
        </w:rPr>
      </w:pPr>
    </w:p>
    <w:p w:rsidR="00BC3034" w:rsidRDefault="00BC3034" w:rsidP="00BC3034">
      <w:pPr>
        <w:spacing w:line="520" w:lineRule="exact"/>
        <w:ind w:firstLine="496"/>
        <w:rPr>
          <w:rFonts w:ascii="宋体" w:hAnsi="宋体"/>
          <w:spacing w:val="4"/>
          <w:sz w:val="24"/>
        </w:rPr>
      </w:pPr>
    </w:p>
    <w:p w:rsidR="00BC3034" w:rsidRDefault="00BC3034" w:rsidP="00BC3034">
      <w:pPr>
        <w:spacing w:line="360" w:lineRule="auto"/>
        <w:ind w:firstLine="482"/>
        <w:rPr>
          <w:b/>
          <w:sz w:val="24"/>
        </w:rPr>
      </w:pPr>
    </w:p>
    <w:p w:rsidR="00BC3034" w:rsidRDefault="00BC3034" w:rsidP="00BC3034">
      <w:pPr>
        <w:spacing w:line="360" w:lineRule="auto"/>
        <w:ind w:firstLine="480"/>
        <w:rPr>
          <w:sz w:val="24"/>
        </w:rPr>
      </w:pPr>
    </w:p>
    <w:p w:rsidR="00BC3034" w:rsidRDefault="00BC3034" w:rsidP="00BC3034">
      <w:pPr>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BC3034" w:rsidRDefault="00BC3034" w:rsidP="00BC3034">
      <w:pPr>
        <w:adjustRightInd w:val="0"/>
        <w:snapToGrid w:val="0"/>
        <w:spacing w:beforeLines="50" w:before="156" w:afterLines="50" w:after="156" w:line="300" w:lineRule="auto"/>
        <w:ind w:firstLine="480"/>
        <w:rPr>
          <w:sz w:val="24"/>
        </w:rPr>
      </w:pPr>
    </w:p>
    <w:p w:rsidR="00ED57C9" w:rsidRDefault="00ED57C9">
      <w:pPr>
        <w:widowControl/>
        <w:spacing w:line="240" w:lineRule="auto"/>
        <w:ind w:firstLineChars="0" w:firstLine="0"/>
        <w:jc w:val="left"/>
        <w:rPr>
          <w:b/>
          <w:sz w:val="24"/>
        </w:rPr>
      </w:pPr>
      <w:r>
        <w:rPr>
          <w:b/>
          <w:sz w:val="24"/>
        </w:rPr>
        <w:br w:type="page"/>
      </w:r>
    </w:p>
    <w:p w:rsidR="00BC3034" w:rsidRDefault="00BC3034" w:rsidP="00BC3034">
      <w:pPr>
        <w:adjustRightInd w:val="0"/>
        <w:snapToGrid w:val="0"/>
        <w:spacing w:beforeLines="50" w:before="156" w:afterLines="50" w:after="156" w:line="300" w:lineRule="auto"/>
        <w:ind w:firstLine="482"/>
        <w:rPr>
          <w:b/>
          <w:sz w:val="24"/>
        </w:rPr>
      </w:pPr>
      <w:r>
        <w:rPr>
          <w:rFonts w:hint="eastAsia"/>
          <w:b/>
          <w:sz w:val="24"/>
        </w:rPr>
        <w:lastRenderedPageBreak/>
        <w:t>附件</w:t>
      </w:r>
      <w:r>
        <w:rPr>
          <w:b/>
          <w:sz w:val="24"/>
          <w:u w:val="single"/>
        </w:rPr>
        <w:t xml:space="preserve">  2  </w:t>
      </w:r>
      <w:r>
        <w:rPr>
          <w:rFonts w:hint="eastAsia"/>
          <w:b/>
          <w:sz w:val="24"/>
        </w:rPr>
        <w:t>：（合同签订前置文件）（复印件）</w:t>
      </w: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3  </w:t>
      </w:r>
      <w:r>
        <w:rPr>
          <w:rFonts w:hint="eastAsia"/>
          <w:b/>
          <w:sz w:val="24"/>
        </w:rPr>
        <w:t>：</w:t>
      </w:r>
      <w:r>
        <w:rPr>
          <w:b/>
          <w:sz w:val="24"/>
        </w:rPr>
        <w:t xml:space="preserve"> </w:t>
      </w:r>
      <w:r>
        <w:rPr>
          <w:rFonts w:hint="eastAsia"/>
          <w:b/>
          <w:sz w:val="24"/>
        </w:rPr>
        <w:t>合同价款计算方法</w:t>
      </w:r>
    </w:p>
    <w:p w:rsidR="00BC3034" w:rsidRDefault="00BC3034" w:rsidP="00BC3034">
      <w:pPr>
        <w:adjustRightInd w:val="0"/>
        <w:snapToGrid w:val="0"/>
        <w:spacing w:beforeLines="50" w:before="156" w:afterLines="50" w:after="156" w:line="300" w:lineRule="auto"/>
        <w:ind w:firstLineChars="150" w:firstLine="360"/>
        <w:rPr>
          <w:sz w:val="24"/>
        </w:rPr>
      </w:pPr>
      <w:r>
        <w:rPr>
          <w:rFonts w:hint="eastAsia"/>
          <w:sz w:val="24"/>
        </w:rPr>
        <w:t>合同价款的具体计算方法如下：</w:t>
      </w:r>
    </w:p>
    <w:p w:rsidR="00BC3034" w:rsidRDefault="00BC3034" w:rsidP="00BC3034">
      <w:pPr>
        <w:adjustRightInd w:val="0"/>
        <w:snapToGrid w:val="0"/>
        <w:spacing w:beforeLines="50" w:before="156" w:afterLines="50" w:after="156" w:line="300" w:lineRule="auto"/>
        <w:ind w:firstLineChars="150" w:firstLine="360"/>
        <w:rPr>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p>
    <w:p w:rsidR="00BC3034" w:rsidRDefault="00BC3034" w:rsidP="00BC3034">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4  </w:t>
      </w:r>
      <w:r>
        <w:rPr>
          <w:rFonts w:hint="eastAsia"/>
          <w:b/>
          <w:sz w:val="24"/>
        </w:rPr>
        <w:t>：项目组主要成员名单</w:t>
      </w:r>
    </w:p>
    <w:p w:rsidR="00BC3034" w:rsidRDefault="00BC3034" w:rsidP="00BC3034">
      <w:pPr>
        <w:adjustRightInd w:val="0"/>
        <w:snapToGrid w:val="0"/>
        <w:spacing w:beforeLines="50" w:before="156" w:afterLines="50" w:after="156" w:line="300" w:lineRule="auto"/>
        <w:ind w:firstLine="480"/>
        <w:rPr>
          <w:sz w:val="24"/>
        </w:rPr>
      </w:pPr>
      <w:r>
        <w:rPr>
          <w:rFonts w:hint="eastAsia"/>
          <w:sz w:val="24"/>
        </w:rPr>
        <w:t>经双方约定，甲乙双方以下成员组成本项目的项目组</w:t>
      </w:r>
      <w:r>
        <w:rPr>
          <w:sz w:val="24"/>
        </w:rPr>
        <w:t>:</w:t>
      </w:r>
    </w:p>
    <w:p w:rsidR="00BC3034" w:rsidRDefault="00BC3034" w:rsidP="00BC3034">
      <w:pPr>
        <w:adjustRightInd w:val="0"/>
        <w:snapToGrid w:val="0"/>
        <w:spacing w:beforeLines="50" w:before="156" w:afterLines="50" w:after="156" w:line="300" w:lineRule="auto"/>
        <w:ind w:firstLine="640"/>
      </w:pPr>
    </w:p>
    <w:p w:rsidR="00BC3034" w:rsidRDefault="00BC3034" w:rsidP="00BC3034">
      <w:pPr>
        <w:tabs>
          <w:tab w:val="left" w:pos="180"/>
        </w:tabs>
        <w:adjustRightInd w:val="0"/>
        <w:snapToGrid w:val="0"/>
        <w:spacing w:line="560" w:lineRule="exact"/>
        <w:ind w:right="420" w:firstLineChars="0" w:firstLine="0"/>
        <w:rPr>
          <w:b/>
          <w:color w:val="000000"/>
          <w:sz w:val="24"/>
        </w:rPr>
      </w:pPr>
    </w:p>
    <w:p w:rsidR="00BC3034" w:rsidRDefault="00BC3034" w:rsidP="00BC3034">
      <w:pPr>
        <w:ind w:firstLine="480"/>
        <w:jc w:val="center"/>
        <w:rPr>
          <w:rFonts w:asciiTheme="minorEastAsia" w:eastAsiaTheme="minorEastAsia" w:hAnsiTheme="minorEastAsia" w:cs="华文仿宋"/>
          <w:sz w:val="24"/>
          <w:szCs w:val="24"/>
        </w:rPr>
      </w:pPr>
    </w:p>
    <w:p w:rsidR="000F727A" w:rsidRPr="00BC3034" w:rsidRDefault="000F727A" w:rsidP="00BC3034">
      <w:pPr>
        <w:ind w:firstLineChars="0" w:firstLine="0"/>
        <w:rPr>
          <w:rFonts w:ascii="宋体" w:eastAsia="宋体" w:hAnsi="宋体" w:cs="华文仿宋"/>
          <w:sz w:val="24"/>
          <w:szCs w:val="24"/>
        </w:rPr>
      </w:pPr>
    </w:p>
    <w:sectPr w:rsidR="000F727A" w:rsidRPr="00BC3034">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33" w:rsidRDefault="00315D33" w:rsidP="007D455A">
      <w:pPr>
        <w:spacing w:line="240" w:lineRule="auto"/>
        <w:ind w:firstLine="640"/>
      </w:pPr>
      <w:r>
        <w:separator/>
      </w:r>
    </w:p>
  </w:endnote>
  <w:endnote w:type="continuationSeparator" w:id="0">
    <w:p w:rsidR="00315D33" w:rsidRDefault="00315D33" w:rsidP="007D455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0F727A">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7D455A">
    <w:pPr>
      <w:pStyle w:val="a6"/>
      <w:ind w:firstLine="360"/>
      <w:jc w:val="center"/>
    </w:pPr>
    <w:r>
      <w:rPr>
        <w:noProof/>
      </w:rPr>
      <mc:AlternateContent>
        <mc:Choice Requires="wps">
          <w:drawing>
            <wp:anchor distT="0" distB="0" distL="114300" distR="114300" simplePos="0" relativeHeight="251659264" behindDoc="0" locked="0" layoutInCell="1" allowOverlap="1" wp14:anchorId="350FDDF1" wp14:editId="3CC23D78">
              <wp:simplePos x="0" y="0"/>
              <wp:positionH relativeFrom="margin">
                <wp:align>center</wp:align>
              </wp:positionH>
              <wp:positionV relativeFrom="paragraph">
                <wp:posOffset>0</wp:posOffset>
              </wp:positionV>
              <wp:extent cx="344805" cy="1885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27A" w:rsidRDefault="00404C78">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E060DC">
                            <w:rPr>
                              <w:noProof/>
                            </w:rPr>
                            <w:t>33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2" o:spid="_x0000_s1026" style="position:absolute;left:0;text-align:left;margin-left:0;margin-top:0;width:27.15pt;height:1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" filled="f" stroked="f">
              <v:textbox style="mso-fit-shape-to-text:t" inset="0,0,0,0">
                <w:txbxContent>
                  <w:p w:rsidR="000F727A" w:rsidRDefault="00404C78">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E060DC">
                      <w:rPr>
                        <w:noProof/>
                      </w:rPr>
                      <w:t>33</w:t>
                    </w:r>
                    <w:r>
                      <w:rPr>
                        <w:rFonts w:hint="eastAsia"/>
                      </w:rPr>
                      <w:fldChar w:fldCharType="end"/>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02BCF30C" wp14:editId="25C4CDA8">
              <wp:simplePos x="0" y="0"/>
              <wp:positionH relativeFrom="margin">
                <wp:align>center</wp:align>
              </wp:positionH>
              <wp:positionV relativeFrom="paragraph">
                <wp:posOffset>0</wp:posOffset>
              </wp:positionV>
              <wp:extent cx="332105" cy="18859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27A" w:rsidRDefault="000F727A">
                          <w:pPr>
                            <w:pStyle w:val="a6"/>
                            <w:ind w:firstLine="36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7" style="position:absolute;left:0;text-align:left;margin-left:0;margin-top:0;width:26.15pt;height:14.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" filled="f" stroked="f">
              <v:textbox style="mso-fit-shape-to-text:t" inset="0,0,0,0">
                <w:txbxContent>
                  <w:p w:rsidR="000F727A" w:rsidRDefault="000F727A">
                    <w:pPr>
                      <w:pStyle w:val="a6"/>
                      <w:ind w:firstLine="360"/>
                    </w:pPr>
                  </w:p>
                </w:txbxContent>
              </v:textbox>
              <w10:wrap anchorx="margin"/>
            </v:rect>
          </w:pict>
        </mc:Fallback>
      </mc:AlternateContent>
    </w:r>
  </w:p>
  <w:p w:rsidR="000F727A" w:rsidRDefault="000F727A">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0F727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33" w:rsidRDefault="00315D33" w:rsidP="007D455A">
      <w:pPr>
        <w:spacing w:line="240" w:lineRule="auto"/>
        <w:ind w:firstLine="640"/>
      </w:pPr>
      <w:r>
        <w:separator/>
      </w:r>
    </w:p>
  </w:footnote>
  <w:footnote w:type="continuationSeparator" w:id="0">
    <w:p w:rsidR="00315D33" w:rsidRDefault="00315D33" w:rsidP="007D455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C" w:rsidRDefault="00E060DC" w:rsidP="00E060DC">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0F727A">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0F727A">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A" w:rsidRDefault="000F727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chineseCounting"/>
      <w:suff w:val="space"/>
      <w:lvlText w:val="（%1）"/>
      <w:lvlJc w:val="left"/>
      <w:pPr>
        <w:ind w:left="0" w:firstLine="0"/>
      </w:pPr>
      <w:rPr>
        <w:rFonts w:cs="Times New Roman"/>
      </w:rPr>
    </w:lvl>
  </w:abstractNum>
  <w:abstractNum w:abstractNumId="1">
    <w:nsid w:val="0000000C"/>
    <w:multiLevelType w:val="singleLevel"/>
    <w:tmpl w:val="0000000C"/>
    <w:lvl w:ilvl="0">
      <w:start w:val="3"/>
      <w:numFmt w:val="decimal"/>
      <w:suff w:val="nothing"/>
      <w:lvlText w:val="%1."/>
      <w:lvlJc w:val="left"/>
      <w:pPr>
        <w:ind w:left="0" w:firstLine="0"/>
      </w:pPr>
      <w:rPr>
        <w:rFonts w:cs="Times New Roman"/>
      </w:rPr>
    </w:lvl>
  </w:abstractNum>
  <w:abstractNum w:abstractNumId="2">
    <w:nsid w:val="32942180"/>
    <w:multiLevelType w:val="multilevel"/>
    <w:tmpl w:val="32942180"/>
    <w:lvl w:ilvl="0">
      <w:start w:val="1"/>
      <w:numFmt w:val="chineseCountingThousand"/>
      <w:lvlText w:val="第%1条"/>
      <w:lvlJc w:val="left"/>
      <w:pPr>
        <w:tabs>
          <w:tab w:val="num" w:pos="1995"/>
        </w:tabs>
        <w:ind w:left="1995" w:hanging="1455"/>
      </w:pPr>
      <w:rPr>
        <w:b/>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AF84A2"/>
    <w:multiLevelType w:val="singleLevel"/>
    <w:tmpl w:val="34AF84A2"/>
    <w:lvl w:ilvl="0">
      <w:start w:val="1"/>
      <w:numFmt w:val="chineseCounting"/>
      <w:suff w:val="nothing"/>
      <w:lvlText w:val="%1、"/>
      <w:lvlJc w:val="left"/>
      <w:rPr>
        <w:rFonts w:hint="eastAsia"/>
      </w:rPr>
    </w:lvl>
  </w:abstractNum>
  <w:num w:numId="1">
    <w:abstractNumId w:val="3"/>
  </w:num>
  <w:num w:numId="2">
    <w:abstractNumId w:val="0"/>
    <w:lvlOverride w:ilvl="0">
      <w:startOverride w:val="1"/>
    </w:lvlOverride>
  </w:num>
  <w:num w:numId="3">
    <w:abstractNumId w:val="1"/>
    <w:lvlOverride w:ilvl="0">
      <w:startOverride w:val="3"/>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95027"/>
    <w:rsid w:val="000F727A"/>
    <w:rsid w:val="0015145C"/>
    <w:rsid w:val="001E6C24"/>
    <w:rsid w:val="00244248"/>
    <w:rsid w:val="00315D33"/>
    <w:rsid w:val="003D47C1"/>
    <w:rsid w:val="003F29A5"/>
    <w:rsid w:val="00404C78"/>
    <w:rsid w:val="00426A5F"/>
    <w:rsid w:val="004A58AB"/>
    <w:rsid w:val="004D44FB"/>
    <w:rsid w:val="004F3B48"/>
    <w:rsid w:val="00510C89"/>
    <w:rsid w:val="0052479D"/>
    <w:rsid w:val="005600FD"/>
    <w:rsid w:val="006A165F"/>
    <w:rsid w:val="007843EC"/>
    <w:rsid w:val="007D1E74"/>
    <w:rsid w:val="007D455A"/>
    <w:rsid w:val="00836D2B"/>
    <w:rsid w:val="00855E44"/>
    <w:rsid w:val="008E2E8B"/>
    <w:rsid w:val="00904ED2"/>
    <w:rsid w:val="00931F85"/>
    <w:rsid w:val="009D4903"/>
    <w:rsid w:val="00A601A0"/>
    <w:rsid w:val="00AC2EFB"/>
    <w:rsid w:val="00B403FD"/>
    <w:rsid w:val="00BC3034"/>
    <w:rsid w:val="00C63785"/>
    <w:rsid w:val="00D704F5"/>
    <w:rsid w:val="00D901BB"/>
    <w:rsid w:val="00E060DC"/>
    <w:rsid w:val="00E1321C"/>
    <w:rsid w:val="00E358DD"/>
    <w:rsid w:val="00EA7BC0"/>
    <w:rsid w:val="00ED57C9"/>
    <w:rsid w:val="00EE5729"/>
    <w:rsid w:val="00EF505F"/>
    <w:rsid w:val="00F052DD"/>
    <w:rsid w:val="00FD71E9"/>
    <w:rsid w:val="03065E93"/>
    <w:rsid w:val="0512690C"/>
    <w:rsid w:val="05A63F62"/>
    <w:rsid w:val="0A666570"/>
    <w:rsid w:val="0D26471A"/>
    <w:rsid w:val="0F264858"/>
    <w:rsid w:val="0F45624F"/>
    <w:rsid w:val="0F48501E"/>
    <w:rsid w:val="152F6F92"/>
    <w:rsid w:val="15B77D8D"/>
    <w:rsid w:val="15CF7997"/>
    <w:rsid w:val="15D95027"/>
    <w:rsid w:val="1737009B"/>
    <w:rsid w:val="179E1F01"/>
    <w:rsid w:val="18642718"/>
    <w:rsid w:val="19206CD2"/>
    <w:rsid w:val="194A1D81"/>
    <w:rsid w:val="1AF50B37"/>
    <w:rsid w:val="1B5B54F9"/>
    <w:rsid w:val="1B5D6597"/>
    <w:rsid w:val="1D04428F"/>
    <w:rsid w:val="1D42329B"/>
    <w:rsid w:val="1D71075F"/>
    <w:rsid w:val="1E6772ED"/>
    <w:rsid w:val="1EC11B9C"/>
    <w:rsid w:val="21B971AD"/>
    <w:rsid w:val="227E74DD"/>
    <w:rsid w:val="28E273FB"/>
    <w:rsid w:val="28F26863"/>
    <w:rsid w:val="2B485DA0"/>
    <w:rsid w:val="2CB23E10"/>
    <w:rsid w:val="2CCF1FCF"/>
    <w:rsid w:val="2DEE3FC8"/>
    <w:rsid w:val="2F0D17D9"/>
    <w:rsid w:val="2F6B0FB5"/>
    <w:rsid w:val="30A44212"/>
    <w:rsid w:val="319A34E1"/>
    <w:rsid w:val="31F65023"/>
    <w:rsid w:val="32A31804"/>
    <w:rsid w:val="32BC186E"/>
    <w:rsid w:val="32FC10CE"/>
    <w:rsid w:val="34B44B57"/>
    <w:rsid w:val="35C1240C"/>
    <w:rsid w:val="389707CA"/>
    <w:rsid w:val="3A99679B"/>
    <w:rsid w:val="3B210501"/>
    <w:rsid w:val="3CAD1477"/>
    <w:rsid w:val="3DD564FA"/>
    <w:rsid w:val="3EB41138"/>
    <w:rsid w:val="40C878C4"/>
    <w:rsid w:val="458D7CA2"/>
    <w:rsid w:val="465140B5"/>
    <w:rsid w:val="47467569"/>
    <w:rsid w:val="48074387"/>
    <w:rsid w:val="4934309A"/>
    <w:rsid w:val="49A5121D"/>
    <w:rsid w:val="4ADB197E"/>
    <w:rsid w:val="4AE06E81"/>
    <w:rsid w:val="4D7D6935"/>
    <w:rsid w:val="4D9D5102"/>
    <w:rsid w:val="4DA13004"/>
    <w:rsid w:val="4DCF1702"/>
    <w:rsid w:val="5087654C"/>
    <w:rsid w:val="50A966D2"/>
    <w:rsid w:val="513402FA"/>
    <w:rsid w:val="513B5760"/>
    <w:rsid w:val="52A73F4B"/>
    <w:rsid w:val="52E83BA8"/>
    <w:rsid w:val="536D426B"/>
    <w:rsid w:val="53B41645"/>
    <w:rsid w:val="54041B92"/>
    <w:rsid w:val="541452F0"/>
    <w:rsid w:val="545F15E6"/>
    <w:rsid w:val="558706CC"/>
    <w:rsid w:val="56CB5E74"/>
    <w:rsid w:val="570F579F"/>
    <w:rsid w:val="577F3CB8"/>
    <w:rsid w:val="584B0FD7"/>
    <w:rsid w:val="589F6AA8"/>
    <w:rsid w:val="58C36145"/>
    <w:rsid w:val="59E7552C"/>
    <w:rsid w:val="5C1F3559"/>
    <w:rsid w:val="5DED0A1E"/>
    <w:rsid w:val="5F1D370C"/>
    <w:rsid w:val="609560D6"/>
    <w:rsid w:val="61037CD4"/>
    <w:rsid w:val="61B91DA8"/>
    <w:rsid w:val="61F15BE5"/>
    <w:rsid w:val="6231252E"/>
    <w:rsid w:val="64A20E9C"/>
    <w:rsid w:val="65405860"/>
    <w:rsid w:val="660F6938"/>
    <w:rsid w:val="67B42FB7"/>
    <w:rsid w:val="6AFE0748"/>
    <w:rsid w:val="6CE72DC7"/>
    <w:rsid w:val="6CF55136"/>
    <w:rsid w:val="6D535020"/>
    <w:rsid w:val="6E96252F"/>
    <w:rsid w:val="6F9C374E"/>
    <w:rsid w:val="71502766"/>
    <w:rsid w:val="716F5B6F"/>
    <w:rsid w:val="71F721A3"/>
    <w:rsid w:val="73154D9D"/>
    <w:rsid w:val="74160FC1"/>
    <w:rsid w:val="75DA539F"/>
    <w:rsid w:val="75FB572B"/>
    <w:rsid w:val="76B96A32"/>
    <w:rsid w:val="7D654EE7"/>
    <w:rsid w:val="7E97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uiPriority w:val="9"/>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
    <w:qFormat/>
    <w:pPr>
      <w:spacing w:line="240" w:lineRule="auto"/>
    </w:pPr>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paragraph" w:customStyle="1" w:styleId="WPSOffice1">
    <w:name w:val="WPSOffice手动目录 1"/>
    <w:qFormat/>
    <w:rPr>
      <w:rFonts w:ascii="Calibri" w:hAnsi="Calibri" w:cs="黑体"/>
    </w:r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paragraph" w:customStyle="1" w:styleId="30">
    <w:name w:val="列出段落3"/>
    <w:basedOn w:val="a"/>
    <w:uiPriority w:val="34"/>
    <w:qFormat/>
    <w:pPr>
      <w:spacing w:line="240" w:lineRule="auto"/>
      <w:ind w:firstLine="420"/>
    </w:pPr>
    <w:rPr>
      <w:rFonts w:ascii="Times New Roman" w:eastAsia="宋体" w:hAnsi="Times New Roman"/>
      <w:sz w:val="21"/>
      <w:szCs w:val="24"/>
    </w:rPr>
  </w:style>
  <w:style w:type="character" w:customStyle="1" w:styleId="1Char">
    <w:name w:val="标题 1 Char"/>
    <w:link w:val="1"/>
    <w:qFormat/>
    <w:rPr>
      <w:rFonts w:ascii="Times New Roman" w:eastAsia="黑体" w:hAnsi="Times New Roman"/>
      <w:kern w:val="44"/>
      <w:szCs w:val="44"/>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0">
    <w:name w:val="页脚 Char"/>
    <w:basedOn w:val="a0"/>
    <w:link w:val="a6"/>
    <w:uiPriority w:val="99"/>
    <w:qFormat/>
    <w:rPr>
      <w:rFonts w:eastAsia="仿宋_GB2312"/>
      <w:kern w:val="2"/>
      <w:sz w:val="18"/>
      <w:szCs w:val="18"/>
    </w:rPr>
  </w:style>
  <w:style w:type="character" w:customStyle="1" w:styleId="Char">
    <w:name w:val="批注框文本 Char"/>
    <w:basedOn w:val="a0"/>
    <w:link w:val="a5"/>
    <w:qFormat/>
    <w:rPr>
      <w:rFonts w:ascii="Calibri" w:eastAsia="仿宋_GB2312"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uiPriority w:val="9"/>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
    <w:qFormat/>
    <w:pPr>
      <w:spacing w:line="240" w:lineRule="auto"/>
    </w:pPr>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paragraph" w:customStyle="1" w:styleId="WPSOffice1">
    <w:name w:val="WPSOffice手动目录 1"/>
    <w:qFormat/>
    <w:rPr>
      <w:rFonts w:ascii="Calibri" w:hAnsi="Calibri" w:cs="黑体"/>
    </w:r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paragraph" w:customStyle="1" w:styleId="30">
    <w:name w:val="列出段落3"/>
    <w:basedOn w:val="a"/>
    <w:uiPriority w:val="34"/>
    <w:qFormat/>
    <w:pPr>
      <w:spacing w:line="240" w:lineRule="auto"/>
      <w:ind w:firstLine="420"/>
    </w:pPr>
    <w:rPr>
      <w:rFonts w:ascii="Times New Roman" w:eastAsia="宋体" w:hAnsi="Times New Roman"/>
      <w:sz w:val="21"/>
      <w:szCs w:val="24"/>
    </w:rPr>
  </w:style>
  <w:style w:type="character" w:customStyle="1" w:styleId="1Char">
    <w:name w:val="标题 1 Char"/>
    <w:link w:val="1"/>
    <w:qFormat/>
    <w:rPr>
      <w:rFonts w:ascii="Times New Roman" w:eastAsia="黑体" w:hAnsi="Times New Roman"/>
      <w:kern w:val="44"/>
      <w:szCs w:val="44"/>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0">
    <w:name w:val="页脚 Char"/>
    <w:basedOn w:val="a0"/>
    <w:link w:val="a6"/>
    <w:uiPriority w:val="99"/>
    <w:qFormat/>
    <w:rPr>
      <w:rFonts w:eastAsia="仿宋_GB2312"/>
      <w:kern w:val="2"/>
      <w:sz w:val="18"/>
      <w:szCs w:val="18"/>
    </w:rPr>
  </w:style>
  <w:style w:type="character" w:customStyle="1" w:styleId="Char">
    <w:name w:val="批注框文本 Char"/>
    <w:basedOn w:val="a0"/>
    <w:link w:val="a5"/>
    <w:qFormat/>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34</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深圳市房地产和城市建设发展研究中心《深圳市历年筹建保障性住房项目    跟踪调查》项目</dc:title>
  <dc:creator>陈光林</dc:creator>
  <cp:lastModifiedBy>杨佳琳</cp:lastModifiedBy>
  <cp:revision>2</cp:revision>
  <cp:lastPrinted>2019-02-21T07:44:00Z</cp:lastPrinted>
  <dcterms:created xsi:type="dcterms:W3CDTF">2019-07-18T10:10:00Z</dcterms:created>
  <dcterms:modified xsi:type="dcterms:W3CDTF">2019-07-18T10:10:00Z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