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/>
          <w:sz w:val="32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0"/>
        </w:rPr>
        <w:t>附件2</w:t>
      </w:r>
    </w:p>
    <w:p>
      <w:pPr>
        <w:rPr>
          <w:rFonts w:hint="eastAsia" w:ascii="仿宋_GB2312" w:eastAsia="仿宋_GB2312"/>
          <w:sz w:val="32"/>
        </w:rPr>
      </w:pPr>
    </w:p>
    <w:p>
      <w:pPr>
        <w:jc w:val="center"/>
        <w:rPr>
          <w:rFonts w:hint="eastAsia" w:ascii="华文中宋" w:hAnsi="华文中宋" w:eastAsia="华文中宋"/>
          <w:bCs/>
          <w:sz w:val="44"/>
        </w:rPr>
      </w:pPr>
      <w:r>
        <w:rPr>
          <w:rFonts w:hint="eastAsia" w:ascii="华文中宋" w:hAnsi="华文中宋" w:eastAsia="华文中宋"/>
          <w:bCs/>
          <w:sz w:val="44"/>
        </w:rPr>
        <w:t>广 东 省 省 级 工 法 申 报 表</w:t>
      </w:r>
    </w:p>
    <w:p>
      <w:pPr>
        <w:jc w:val="center"/>
        <w:outlineLvl w:val="0"/>
        <w:rPr>
          <w:rFonts w:hint="eastAsia" w:ascii="仿宋_GB2312" w:eastAsia="仿宋_GB2312"/>
          <w:b/>
          <w:bCs/>
          <w:sz w:val="44"/>
        </w:rPr>
      </w:pPr>
      <w:r>
        <w:rPr>
          <w:rFonts w:hint="eastAsia" w:ascii="仿宋_GB2312" w:eastAsia="仿宋_GB2312"/>
          <w:b/>
          <w:bCs/>
          <w:sz w:val="32"/>
        </w:rPr>
        <w:t>(20</w:t>
      </w:r>
      <w:r>
        <w:rPr>
          <w:rFonts w:ascii="仿宋_GB2312" w:eastAsia="仿宋_GB2312"/>
          <w:b/>
          <w:bCs/>
          <w:sz w:val="32"/>
        </w:rPr>
        <w:t>20</w:t>
      </w:r>
      <w:r>
        <w:rPr>
          <w:rFonts w:hint="eastAsia" w:ascii="仿宋_GB2312" w:eastAsia="仿宋_GB2312"/>
          <w:b/>
          <w:bCs/>
          <w:sz w:val="32"/>
        </w:rPr>
        <w:t>年)</w:t>
      </w:r>
    </w:p>
    <w:p>
      <w:pPr>
        <w:ind w:firstLine="1928" w:firstLineChars="600"/>
        <w:rPr>
          <w:rFonts w:hint="eastAsia" w:ascii="仿宋_GB2312" w:eastAsia="仿宋_GB2312"/>
          <w:b/>
          <w:bCs/>
          <w:sz w:val="32"/>
        </w:rPr>
      </w:pPr>
    </w:p>
    <w:p>
      <w:pPr>
        <w:rPr>
          <w:rFonts w:hint="eastAsia" w:ascii="仿宋_GB2312" w:eastAsia="仿宋_GB2312"/>
          <w:sz w:val="44"/>
        </w:rPr>
      </w:pPr>
      <w:r>
        <w:rPr>
          <w:rFonts w:hint="eastAsia" w:ascii="仿宋_GB2312" w:eastAsia="仿宋_GB2312"/>
          <w:sz w:val="44"/>
        </w:rPr>
        <w:t xml:space="preserve"> </w:t>
      </w:r>
    </w:p>
    <w:p>
      <w:pPr>
        <w:spacing w:line="580" w:lineRule="exact"/>
        <w:rPr>
          <w:rFonts w:hint="eastAsia" w:ascii="仿宋_GB2312" w:eastAsia="仿宋_GB2312"/>
          <w:sz w:val="36"/>
          <w:u w:val="single"/>
        </w:rPr>
      </w:pPr>
    </w:p>
    <w:p>
      <w:pPr>
        <w:spacing w:line="580" w:lineRule="exact"/>
        <w:ind w:firstLine="643" w:firstLineChars="200"/>
        <w:rPr>
          <w:rFonts w:hint="eastAsia"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工法名称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    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b/>
          <w:sz w:val="32"/>
          <w:szCs w:val="32"/>
          <w:u w:val="single"/>
        </w:rPr>
      </w:pPr>
    </w:p>
    <w:p>
      <w:pPr>
        <w:spacing w:line="580" w:lineRule="exact"/>
        <w:ind w:firstLine="643" w:firstLineChars="200"/>
        <w:rPr>
          <w:rFonts w:hint="eastAsia"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类    别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    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b/>
          <w:sz w:val="32"/>
          <w:szCs w:val="32"/>
          <w:u w:val="single"/>
        </w:rPr>
      </w:pPr>
    </w:p>
    <w:p>
      <w:pPr>
        <w:spacing w:line="580" w:lineRule="exact"/>
        <w:ind w:firstLine="643" w:firstLineChars="200"/>
        <w:rPr>
          <w:rFonts w:hint="eastAsia"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专业分类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    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580" w:lineRule="exact"/>
        <w:ind w:firstLine="643" w:firstLineChars="200"/>
        <w:rPr>
          <w:rFonts w:hint="eastAsia"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申报单位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    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jc w:val="center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广东省住房和城乡建设厅制</w:t>
      </w:r>
    </w:p>
    <w:p>
      <w:pPr>
        <w:jc w:val="center"/>
        <w:rPr>
          <w:rFonts w:hint="eastAsia" w:ascii="华文中宋" w:hAnsi="华文中宋" w:eastAsia="华文中宋"/>
          <w:bCs/>
          <w:sz w:val="36"/>
          <w:szCs w:val="36"/>
        </w:rPr>
      </w:pPr>
      <w:r>
        <w:rPr>
          <w:rFonts w:ascii="仿宋_GB2312" w:eastAsia="仿宋_GB2312"/>
          <w:sz w:val="32"/>
        </w:rPr>
        <w:br w:type="page"/>
      </w:r>
      <w:r>
        <w:rPr>
          <w:rFonts w:hint="eastAsia" w:ascii="华文中宋" w:hAnsi="华文中宋" w:eastAsia="华文中宋"/>
          <w:bCs/>
          <w:sz w:val="36"/>
          <w:szCs w:val="36"/>
        </w:rPr>
        <w:t>填 写 说 明</w:t>
      </w:r>
    </w:p>
    <w:p>
      <w:pPr>
        <w:spacing w:before="156" w:beforeLines="50"/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1．“申报单位”栏：应为工法的完成单位。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2．“类别”栏：请在房屋建筑工程、土木工程、工业安装工程对应项中划“√”。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“专业分类”栏：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房屋建筑工程类别包括：（1）地基与基础（2）主体结构（3）钢结构（4）装饰与屋面（5）水电与智能（6）其他；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土木工程类别包括：（1）公路（2）铁路（3）隧道（4）桥梁（5）堤坝与电站（6）矿山（7）其他；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工业安装工程类别包括：（1）工业设备（2）工业管道（3）电气装置与自动化（4）其他。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如没有对应专业，请填写“其他”并注明自己认可的专业分类。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4．“完成单位”栏：填写内容应与“完成单位意见”栏中的公章一致。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5．“通讯地址”及“联系人”：指完成单位的地址和联系人。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“主要完成人”栏：主要完成人总数不得超</w:t>
      </w:r>
      <w:r>
        <w:rPr>
          <w:rFonts w:ascii="仿宋_GB2312" w:eastAsia="仿宋_GB2312"/>
          <w:sz w:val="28"/>
          <w:szCs w:val="28"/>
        </w:rPr>
        <w:t>8</w:t>
      </w:r>
      <w:r>
        <w:rPr>
          <w:rFonts w:hint="eastAsia" w:ascii="仿宋_GB2312" w:eastAsia="仿宋_GB2312"/>
          <w:sz w:val="28"/>
          <w:szCs w:val="28"/>
        </w:rPr>
        <w:t>人。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“升级版工法”指该工法已批准为省级工法，超过有效期但其关键技术有所创新，仍具有先进性和较高推广应用价值的工法。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“工法应用工程情况”栏：最少填写2项工程；如填写2项以下工程，应在申报表“工法成熟、可靠性说明”栏进行阐述。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9．工法关键技术涉及有关专利的，应在“关键技术及保密点”栏注明专利号。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0．</w:t>
      </w:r>
      <w:r>
        <w:rPr>
          <w:rFonts w:hint="eastAsia"/>
          <w:sz w:val="28"/>
          <w:szCs w:val="28"/>
        </w:rPr>
        <w:t>“</w:t>
      </w:r>
      <w:r>
        <w:rPr>
          <w:rFonts w:hint="eastAsia" w:ascii="仿宋_GB2312" w:eastAsia="仿宋_GB2312"/>
          <w:sz w:val="28"/>
          <w:szCs w:val="28"/>
        </w:rPr>
        <w:t>工法形成企业技术标准情况”栏：该工法已形成了企业技术标准时，填写此栏。填写的内容包含企业技术标准名称、编号和发布时间等内容。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rPr>
          <w:rFonts w:hint="eastAsia" w:ascii="仿宋_GB2312" w:eastAsia="仿宋_GB2312"/>
          <w:bCs/>
          <w:sz w:val="28"/>
          <w:szCs w:val="28"/>
        </w:rPr>
      </w:pPr>
    </w:p>
    <w:tbl>
      <w:tblPr>
        <w:tblStyle w:val="5"/>
        <w:tblW w:w="8997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428"/>
        <w:gridCol w:w="1796"/>
        <w:gridCol w:w="11"/>
        <w:gridCol w:w="912"/>
        <w:gridCol w:w="1057"/>
        <w:gridCol w:w="20"/>
        <w:gridCol w:w="6"/>
        <w:gridCol w:w="717"/>
        <w:gridCol w:w="166"/>
        <w:gridCol w:w="12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607" w:type="dxa"/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工法名称</w:t>
            </w:r>
          </w:p>
        </w:tc>
        <w:tc>
          <w:tcPr>
            <w:tcW w:w="7390" w:type="dxa"/>
            <w:gridSpan w:val="1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7" w:hRule="atLeast"/>
        </w:trPr>
        <w:tc>
          <w:tcPr>
            <w:tcW w:w="1607" w:type="dxa"/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类别</w:t>
            </w:r>
          </w:p>
        </w:tc>
        <w:tc>
          <w:tcPr>
            <w:tcW w:w="3224" w:type="dxa"/>
            <w:gridSpan w:val="2"/>
            <w:vAlign w:val="center"/>
          </w:tcPr>
          <w:p>
            <w:pPr>
              <w:tabs>
                <w:tab w:val="left" w:pos="1005"/>
              </w:tabs>
              <w:spacing w:line="340" w:lineRule="exac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  </w:t>
            </w:r>
            <w:r>
              <w:rPr>
                <w:rFonts w:hint="eastAsia" w:ascii="仿宋_GB2312" w:eastAsia="仿宋_GB2312"/>
                <w:sz w:val="24"/>
              </w:rPr>
              <w:t>房屋建筑工程</w:t>
            </w:r>
          </w:p>
          <w:p>
            <w:pPr>
              <w:tabs>
                <w:tab w:val="left" w:pos="1005"/>
              </w:tabs>
              <w:spacing w:line="340" w:lineRule="exac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  </w:t>
            </w:r>
            <w:r>
              <w:rPr>
                <w:rFonts w:hint="eastAsia" w:ascii="仿宋_GB2312" w:eastAsia="仿宋_GB2312"/>
                <w:sz w:val="24"/>
              </w:rPr>
              <w:t>土木工程</w:t>
            </w:r>
          </w:p>
          <w:p>
            <w:pPr>
              <w:tabs>
                <w:tab w:val="left" w:pos="1005"/>
              </w:tabs>
              <w:spacing w:line="340" w:lineRule="exac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  </w:t>
            </w:r>
            <w:r>
              <w:rPr>
                <w:rFonts w:hint="eastAsia" w:ascii="仿宋_GB2312" w:eastAsia="仿宋_GB2312"/>
                <w:sz w:val="24"/>
              </w:rPr>
              <w:t>工业安装工程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专业分类</w:t>
            </w:r>
          </w:p>
        </w:tc>
        <w:tc>
          <w:tcPr>
            <w:tcW w:w="2186" w:type="dxa"/>
            <w:gridSpan w:val="5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</w:trPr>
        <w:tc>
          <w:tcPr>
            <w:tcW w:w="1607" w:type="dxa"/>
            <w:vMerge w:val="restart"/>
            <w:vAlign w:val="center"/>
          </w:tcPr>
          <w:p>
            <w:pPr>
              <w:tabs>
                <w:tab w:val="left" w:pos="1005"/>
              </w:tabs>
              <w:snapToGrid w:val="0"/>
              <w:jc w:val="center"/>
              <w:rPr>
                <w:rFonts w:hint="eastAsia" w:ascii="仿宋_GB2312" w:hAnsi="仿宋_GB2312" w:eastAsia="仿宋_GB2312"/>
                <w:spacing w:val="-57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57"/>
                <w:sz w:val="28"/>
                <w:szCs w:val="28"/>
              </w:rPr>
              <w:t>完</w:t>
            </w:r>
          </w:p>
          <w:p>
            <w:pPr>
              <w:tabs>
                <w:tab w:val="left" w:pos="1005"/>
              </w:tabs>
              <w:snapToGrid w:val="0"/>
              <w:jc w:val="center"/>
              <w:rPr>
                <w:rFonts w:hint="eastAsia" w:ascii="仿宋_GB2312" w:hAnsi="仿宋_GB2312" w:eastAsia="仿宋_GB2312"/>
                <w:spacing w:val="-57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57"/>
                <w:sz w:val="28"/>
                <w:szCs w:val="28"/>
              </w:rPr>
              <w:t>成</w:t>
            </w:r>
          </w:p>
          <w:p>
            <w:pPr>
              <w:tabs>
                <w:tab w:val="left" w:pos="1005"/>
              </w:tabs>
              <w:snapToGrid w:val="0"/>
              <w:jc w:val="center"/>
              <w:rPr>
                <w:rFonts w:hint="eastAsia" w:ascii="仿宋_GB2312" w:hAnsi="仿宋_GB2312" w:eastAsia="仿宋_GB2312"/>
                <w:spacing w:val="-57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57"/>
                <w:sz w:val="28"/>
                <w:szCs w:val="28"/>
              </w:rPr>
              <w:t>单</w:t>
            </w:r>
          </w:p>
          <w:p>
            <w:pPr>
              <w:tabs>
                <w:tab w:val="left" w:pos="1005"/>
              </w:tabs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57"/>
                <w:sz w:val="28"/>
                <w:szCs w:val="28"/>
              </w:rPr>
              <w:t>位</w:t>
            </w:r>
          </w:p>
        </w:tc>
        <w:tc>
          <w:tcPr>
            <w:tcW w:w="1428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5962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07" w:type="dxa"/>
            <w:vMerge w:val="continue"/>
            <w:vAlign w:val="center"/>
          </w:tcPr>
          <w:p>
            <w:pPr>
              <w:tabs>
                <w:tab w:val="left" w:pos="1005"/>
              </w:tabs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3796" w:type="dxa"/>
            <w:gridSpan w:val="5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邮编</w:t>
            </w:r>
          </w:p>
        </w:tc>
        <w:tc>
          <w:tcPr>
            <w:tcW w:w="1277" w:type="dxa"/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1607" w:type="dxa"/>
            <w:vMerge w:val="continue"/>
            <w:vAlign w:val="center"/>
          </w:tcPr>
          <w:p>
            <w:pPr>
              <w:tabs>
                <w:tab w:val="left" w:pos="1005"/>
              </w:tabs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3243" w:type="dxa"/>
            <w:gridSpan w:val="6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办：</w:t>
            </w: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手机：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07" w:type="dxa"/>
            <w:vMerge w:val="restart"/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完</w:t>
            </w:r>
          </w:p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</w:tc>
        <w:tc>
          <w:tcPr>
            <w:tcW w:w="1428" w:type="dxa"/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719" w:type="dxa"/>
            <w:gridSpan w:val="3"/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1607" w:type="dxa"/>
            <w:vMerge w:val="continue"/>
            <w:vAlign w:val="center"/>
          </w:tcPr>
          <w:p>
            <w:pPr>
              <w:widowControl/>
              <w:tabs>
                <w:tab w:val="left" w:pos="1005"/>
              </w:tabs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19" w:type="dxa"/>
            <w:gridSpan w:val="3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</w:trPr>
        <w:tc>
          <w:tcPr>
            <w:tcW w:w="1607" w:type="dxa"/>
            <w:vMerge w:val="continue"/>
            <w:vAlign w:val="center"/>
          </w:tcPr>
          <w:p>
            <w:pPr>
              <w:widowControl/>
              <w:tabs>
                <w:tab w:val="left" w:pos="1005"/>
              </w:tabs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19" w:type="dxa"/>
            <w:gridSpan w:val="3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607" w:type="dxa"/>
            <w:vMerge w:val="continue"/>
            <w:vAlign w:val="center"/>
          </w:tcPr>
          <w:p>
            <w:pPr>
              <w:widowControl/>
              <w:tabs>
                <w:tab w:val="left" w:pos="1005"/>
              </w:tabs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19" w:type="dxa"/>
            <w:gridSpan w:val="3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607" w:type="dxa"/>
            <w:vMerge w:val="continue"/>
            <w:vAlign w:val="center"/>
          </w:tcPr>
          <w:p>
            <w:pPr>
              <w:widowControl/>
              <w:tabs>
                <w:tab w:val="left" w:pos="1005"/>
              </w:tabs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19" w:type="dxa"/>
            <w:gridSpan w:val="3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1607" w:type="dxa"/>
            <w:vMerge w:val="continue"/>
            <w:vAlign w:val="center"/>
          </w:tcPr>
          <w:p>
            <w:pPr>
              <w:widowControl/>
              <w:tabs>
                <w:tab w:val="left" w:pos="1005"/>
              </w:tabs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19" w:type="dxa"/>
            <w:gridSpan w:val="3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1607" w:type="dxa"/>
            <w:vMerge w:val="continue"/>
            <w:vAlign w:val="center"/>
          </w:tcPr>
          <w:p>
            <w:pPr>
              <w:widowControl/>
              <w:tabs>
                <w:tab w:val="left" w:pos="1005"/>
              </w:tabs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19" w:type="dxa"/>
            <w:gridSpan w:val="3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1607" w:type="dxa"/>
            <w:vMerge w:val="continue"/>
            <w:vAlign w:val="center"/>
          </w:tcPr>
          <w:p>
            <w:pPr>
              <w:widowControl/>
              <w:tabs>
                <w:tab w:val="left" w:pos="1005"/>
              </w:tabs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19" w:type="dxa"/>
            <w:gridSpan w:val="3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1607" w:type="dxa"/>
            <w:vMerge w:val="continue"/>
            <w:vAlign w:val="center"/>
          </w:tcPr>
          <w:p>
            <w:pPr>
              <w:widowControl/>
              <w:tabs>
                <w:tab w:val="left" w:pos="1005"/>
              </w:tabs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19" w:type="dxa"/>
            <w:gridSpan w:val="3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1607" w:type="dxa"/>
            <w:vMerge w:val="restart"/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工法</w:t>
            </w:r>
          </w:p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应用</w:t>
            </w:r>
          </w:p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工程</w:t>
            </w:r>
          </w:p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1428" w:type="dxa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工程名称</w:t>
            </w:r>
          </w:p>
        </w:tc>
        <w:tc>
          <w:tcPr>
            <w:tcW w:w="5962" w:type="dxa"/>
            <w:gridSpan w:val="9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1607" w:type="dxa"/>
            <w:vMerge w:val="continue"/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开竣工时间</w:t>
            </w:r>
          </w:p>
        </w:tc>
        <w:tc>
          <w:tcPr>
            <w:tcW w:w="2719" w:type="dxa"/>
            <w:gridSpan w:val="3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工程所在地区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1607" w:type="dxa"/>
            <w:vMerge w:val="continue"/>
            <w:vAlign w:val="center"/>
          </w:tcPr>
          <w:p>
            <w:pPr>
              <w:widowControl/>
              <w:tabs>
                <w:tab w:val="left" w:pos="1005"/>
              </w:tabs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工程名称</w:t>
            </w:r>
          </w:p>
        </w:tc>
        <w:tc>
          <w:tcPr>
            <w:tcW w:w="5962" w:type="dxa"/>
            <w:gridSpan w:val="9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</w:trPr>
        <w:tc>
          <w:tcPr>
            <w:tcW w:w="1607" w:type="dxa"/>
            <w:vMerge w:val="continue"/>
            <w:vAlign w:val="center"/>
          </w:tcPr>
          <w:p>
            <w:pPr>
              <w:widowControl/>
              <w:tabs>
                <w:tab w:val="left" w:pos="1005"/>
              </w:tabs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开竣工时间</w:t>
            </w:r>
          </w:p>
        </w:tc>
        <w:tc>
          <w:tcPr>
            <w:tcW w:w="2719" w:type="dxa"/>
            <w:gridSpan w:val="3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工程所在地区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</w:trPr>
        <w:tc>
          <w:tcPr>
            <w:tcW w:w="1607" w:type="dxa"/>
            <w:vMerge w:val="continue"/>
            <w:vAlign w:val="center"/>
          </w:tcPr>
          <w:p>
            <w:pPr>
              <w:widowControl/>
              <w:tabs>
                <w:tab w:val="left" w:pos="1005"/>
              </w:tabs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工程名称</w:t>
            </w:r>
          </w:p>
        </w:tc>
        <w:tc>
          <w:tcPr>
            <w:tcW w:w="5962" w:type="dxa"/>
            <w:gridSpan w:val="9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607" w:type="dxa"/>
            <w:vMerge w:val="continue"/>
            <w:vAlign w:val="center"/>
          </w:tcPr>
          <w:p>
            <w:pPr>
              <w:widowControl/>
              <w:tabs>
                <w:tab w:val="left" w:pos="1005"/>
              </w:tabs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开竣工时间</w:t>
            </w:r>
          </w:p>
        </w:tc>
        <w:tc>
          <w:tcPr>
            <w:tcW w:w="2719" w:type="dxa"/>
            <w:gridSpan w:val="3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工程所在地区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/>
        </w:rPr>
      </w:pPr>
      <w:r>
        <w:br w:type="page"/>
      </w:r>
    </w:p>
    <w:tbl>
      <w:tblPr>
        <w:tblStyle w:val="5"/>
        <w:tblW w:w="8997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0"/>
        <w:gridCol w:w="59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3050" w:type="dxa"/>
            <w:vAlign w:val="center"/>
          </w:tcPr>
          <w:p>
            <w:pPr>
              <w:tabs>
                <w:tab w:val="left" w:pos="1005"/>
              </w:tabs>
              <w:jc w:val="left"/>
              <w:rPr>
                <w:rFonts w:hint="eastAsia"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工法关键技术获得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专利或科技成果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奖励的情况</w:t>
            </w:r>
          </w:p>
        </w:tc>
        <w:tc>
          <w:tcPr>
            <w:tcW w:w="5947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hint="eastAsia"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3050" w:type="dxa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工法形成企业技术标准情况</w:t>
            </w:r>
          </w:p>
        </w:tc>
        <w:tc>
          <w:tcPr>
            <w:tcW w:w="5947" w:type="dxa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hint="eastAsia" w:ascii="仿宋_GB2312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hint="eastAsia" w:ascii="仿宋_GB2312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hint="eastAsia" w:ascii="仿宋_GB2312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ascii="仿宋_GB2312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ascii="仿宋_GB2312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ascii="仿宋_GB2312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ascii="仿宋_GB2312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ascii="仿宋_GB2312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hint="eastAsia" w:ascii="仿宋_GB2312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hint="eastAsia" w:ascii="仿宋_GB2312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hint="eastAsia"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3050" w:type="dxa"/>
            <w:vAlign w:val="center"/>
          </w:tcPr>
          <w:p>
            <w:pPr>
              <w:tabs>
                <w:tab w:val="left" w:pos="1005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(升级版工法填写此栏)</w:t>
            </w:r>
          </w:p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原工法名称、完成单位、省级工法批准文号及工法编号</w:t>
            </w:r>
          </w:p>
        </w:tc>
        <w:tc>
          <w:tcPr>
            <w:tcW w:w="5947" w:type="dxa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hint="eastAsia" w:ascii="仿宋_GB2312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hint="eastAsia" w:ascii="仿宋_GB2312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ascii="仿宋_GB2312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hint="eastAsia" w:ascii="仿宋_GB2312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hint="eastAsia" w:ascii="仿宋_GB2312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hint="eastAsia" w:ascii="仿宋_GB2312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hint="eastAsia" w:ascii="仿宋_GB2312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ascii="仿宋_GB2312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hint="eastAsia" w:ascii="仿宋_GB2312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hint="eastAsia" w:ascii="仿宋_GB2312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hint="eastAsia" w:ascii="仿宋_GB2312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hint="eastAsia" w:ascii="仿宋_GB2312" w:eastAsia="仿宋_GB2312"/>
                <w:szCs w:val="28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5"/>
        <w:tblW w:w="8997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3" w:hRule="atLeast"/>
        </w:trPr>
        <w:tc>
          <w:tcPr>
            <w:tcW w:w="8997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工法内容简述：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  <w:r>
        <w:br w:type="page"/>
      </w:r>
    </w:p>
    <w:tbl>
      <w:tblPr>
        <w:tblStyle w:val="5"/>
        <w:tblW w:w="8997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5" w:hRule="atLeast"/>
        </w:trPr>
        <w:tc>
          <w:tcPr>
            <w:tcW w:w="8997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关键技术及保密点（如有专利权，请注名专利号）：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4" w:hRule="atLeast"/>
        </w:trPr>
        <w:tc>
          <w:tcPr>
            <w:tcW w:w="8997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技术水平和技术难度（与国内外同类技术水平比较）：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  <w:r>
        <w:br w:type="page"/>
      </w:r>
    </w:p>
    <w:tbl>
      <w:tblPr>
        <w:tblStyle w:val="5"/>
        <w:tblW w:w="8997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4" w:hRule="atLeast"/>
        </w:trPr>
        <w:tc>
          <w:tcPr>
            <w:tcW w:w="8997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工法成熟、可靠性说明（当该工法应用工程少于2项时填写）：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3" w:hRule="atLeast"/>
        </w:trPr>
        <w:tc>
          <w:tcPr>
            <w:tcW w:w="8997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工法应用情况及应用前景：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</w:trPr>
        <w:tc>
          <w:tcPr>
            <w:tcW w:w="8997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经济效益和社会效益（包括节能和环保效益）：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r>
        <w:br w:type="page"/>
      </w:r>
    </w:p>
    <w:tbl>
      <w:tblPr>
        <w:tblStyle w:val="5"/>
        <w:tblW w:w="9002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4" w:hRule="atLeast"/>
        </w:trPr>
        <w:tc>
          <w:tcPr>
            <w:tcW w:w="9002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完成单位意见：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完成单位（公章）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E454B"/>
    <w:rsid w:val="00222CDA"/>
    <w:rsid w:val="00225129"/>
    <w:rsid w:val="002D3533"/>
    <w:rsid w:val="003B0B7D"/>
    <w:rsid w:val="003D2EE6"/>
    <w:rsid w:val="003F3A66"/>
    <w:rsid w:val="00432E83"/>
    <w:rsid w:val="0048595B"/>
    <w:rsid w:val="00514974"/>
    <w:rsid w:val="005474BD"/>
    <w:rsid w:val="00585110"/>
    <w:rsid w:val="005F232C"/>
    <w:rsid w:val="005F266F"/>
    <w:rsid w:val="006D672E"/>
    <w:rsid w:val="0074528F"/>
    <w:rsid w:val="00977D92"/>
    <w:rsid w:val="009B3427"/>
    <w:rsid w:val="00A61D86"/>
    <w:rsid w:val="00C037A3"/>
    <w:rsid w:val="00CE33C7"/>
    <w:rsid w:val="00DC1B60"/>
    <w:rsid w:val="00EF60E9"/>
    <w:rsid w:val="00FE39B9"/>
    <w:rsid w:val="41832D93"/>
    <w:rsid w:val="55A66D61"/>
    <w:rsid w:val="7BB73A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2"/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2"/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paragraph" w:styleId="8">
    <w:name w:val="List Paragraph"/>
    <w:basedOn w:val="1"/>
    <w:qFormat/>
    <w:uiPriority w:val="0"/>
    <w:pPr>
      <w:ind w:firstLine="420" w:firstLineChars="200"/>
    </w:pPr>
  </w:style>
  <w:style w:type="character" w:customStyle="1" w:styleId="9">
    <w:name w:val="页眉 字符"/>
    <w:link w:val="4"/>
    <w:uiPriority w:val="0"/>
    <w:rPr>
      <w:rFonts w:ascii="Times New Roman" w:hAnsi="Times New Roman"/>
      <w:kern w:val="2"/>
      <w:sz w:val="18"/>
      <w:szCs w:val="18"/>
    </w:rPr>
  </w:style>
  <w:style w:type="character" w:customStyle="1" w:styleId="10">
    <w:name w:val="页脚 字符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215</Words>
  <Characters>1232</Characters>
  <Lines>10</Lines>
  <Paragraphs>2</Paragraphs>
  <TotalTime>0</TotalTime>
  <ScaleCrop>false</ScaleCrop>
  <LinksUpToDate>false</LinksUpToDate>
  <CharactersWithSpaces>1445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2011-08-09T16:23:00Z</dcterms:created>
  <dc:creator>微软用户</dc:creator>
  <cp:lastModifiedBy>薄壳</cp:lastModifiedBy>
  <cp:lastPrinted>2014-10-09T02:11:00Z</cp:lastPrinted>
  <dcterms:modified xsi:type="dcterms:W3CDTF">2021-07-06T02:12:03Z</dcterms:modified>
  <dc:title>附件2: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