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"/>
        <w:ind w:left="220" w:right="0" w:firstLine="0"/>
        <w:jc w:val="left"/>
        <w:rPr>
          <w:sz w:val="32"/>
        </w:rPr>
      </w:pPr>
      <w:r>
        <w:rPr>
          <w:sz w:val="32"/>
        </w:rPr>
        <w:t xml:space="preserve">附件 </w:t>
      </w:r>
      <w:r>
        <w:rPr>
          <w:rFonts w:hint="eastAsia"/>
          <w:sz w:val="32"/>
          <w:lang w:val="en-US" w:eastAsia="zh-CN"/>
        </w:rPr>
        <w:t>3</w:t>
      </w:r>
      <w:r>
        <w:rPr>
          <w:sz w:val="32"/>
        </w:rPr>
        <w:t>：</w:t>
      </w:r>
    </w:p>
    <w:p>
      <w:pPr>
        <w:pStyle w:val="2"/>
        <w:spacing w:before="9"/>
        <w:ind w:left="0"/>
        <w:jc w:val="center"/>
        <w:rPr>
          <w:sz w:val="42"/>
        </w:rPr>
      </w:pPr>
      <w:r>
        <w:rPr>
          <w:rFonts w:hint="eastAsia" w:ascii="宋体" w:eastAsia="宋体"/>
          <w:b/>
          <w:sz w:val="44"/>
        </w:rPr>
        <w:t>兆邦基端慧苑</w:t>
      </w:r>
    </w:p>
    <w:p>
      <w:pPr>
        <w:spacing w:before="0"/>
        <w:ind w:left="220" w:right="0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看房交通指引和注意事项</w:t>
      </w:r>
    </w:p>
    <w:p>
      <w:pPr>
        <w:pStyle w:val="2"/>
        <w:ind w:left="0"/>
        <w:rPr>
          <w:rFonts w:ascii="宋体"/>
          <w:b/>
          <w:sz w:val="60"/>
        </w:rPr>
      </w:pPr>
    </w:p>
    <w:p>
      <w:pPr>
        <w:spacing w:before="0"/>
        <w:ind w:right="0"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 w:bidi="zh-CN"/>
        </w:rPr>
        <w:t>看房现场有停车位，但数量有限，建议绿色出行。请看房家庭认真仔细阅读以下事项：</w:t>
      </w:r>
    </w:p>
    <w:p>
      <w:pPr>
        <w:pStyle w:val="2"/>
        <w:spacing w:before="0"/>
        <w:ind w:left="0"/>
        <w:rPr>
          <w:rFonts w:ascii="仿宋" w:hAnsi="仿宋" w:eastAsia="仿宋" w:cs="仿宋"/>
          <w:sz w:val="30"/>
          <w:szCs w:val="30"/>
          <w:lang w:val="zh-CN" w:eastAsia="zh-CN" w:bidi="zh-CN"/>
        </w:rPr>
      </w:pPr>
    </w:p>
    <w:p>
      <w:pPr>
        <w:pStyle w:val="2"/>
        <w:spacing w:before="0"/>
        <w:ind w:left="0"/>
        <w:rPr>
          <w:rFonts w:ascii="宋体"/>
          <w:sz w:val="20"/>
        </w:rPr>
      </w:pPr>
    </w:p>
    <w:p>
      <w:pPr>
        <w:pStyle w:val="2"/>
        <w:spacing w:before="11"/>
        <w:ind w:left="0"/>
        <w:rPr>
          <w:rFonts w:ascii="宋体"/>
          <w:sz w:val="15"/>
        </w:rPr>
      </w:pPr>
    </w:p>
    <w:p>
      <w:pPr>
        <w:spacing w:before="0"/>
        <w:ind w:left="220" w:right="0" w:firstLine="0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 w:bidi="zh-CN"/>
        </w:rPr>
        <w:t>一、看房交通</w:t>
      </w:r>
    </w:p>
    <w:p>
      <w:pPr>
        <w:pStyle w:val="2"/>
        <w:spacing w:before="10"/>
        <w:ind w:left="0"/>
        <w:rPr>
          <w:rFonts w:ascii="黑体"/>
          <w:b/>
        </w:rPr>
      </w:pPr>
    </w:p>
    <w:p>
      <w:pPr>
        <w:pStyle w:val="2"/>
        <w:spacing w:line="360" w:lineRule="auto"/>
        <w:ind w:right="409" w:firstLine="600" w:firstLineChars="200"/>
        <w:jc w:val="both"/>
      </w:pPr>
      <w:r>
        <w:t>看房家庭可选择以下任意一种形式前往项目现场看房（兆邦基端慧苑营销中心（下简称营销中心），地址：深圳市光明区公明松白路与新围路交汇处端慧苑营销中心）：</w:t>
      </w:r>
    </w:p>
    <w:p>
      <w:pPr>
        <w:pStyle w:val="2"/>
        <w:spacing w:before="5" w:line="360" w:lineRule="auto"/>
        <w:ind w:left="640"/>
      </w:pPr>
      <w:r>
        <w:t>（</w:t>
      </w:r>
      <w:r>
        <w:rPr>
          <w:rFonts w:hint="eastAsia"/>
          <w:lang w:val="en-US" w:eastAsia="zh-CN"/>
        </w:rPr>
        <w:t>一</w:t>
      </w:r>
      <w:r>
        <w:t>）乘坐地铁</w:t>
      </w:r>
    </w:p>
    <w:p>
      <w:pPr>
        <w:pStyle w:val="2"/>
        <w:spacing w:before="7" w:line="360" w:lineRule="auto"/>
        <w:ind w:right="259"/>
      </w:pPr>
      <w:r>
        <w:t>您的位置-地铁10号线红花山站E1出口-公交车红花山地铁站-国科大医院西院区站（M193路）-步行约0.5公里到营销中心。</w:t>
      </w:r>
    </w:p>
    <w:p>
      <w:pPr>
        <w:pStyle w:val="2"/>
        <w:spacing w:before="7" w:line="242" w:lineRule="auto"/>
        <w:ind w:right="259"/>
      </w:pPr>
      <w:r>
        <w:rPr>
          <w:rFonts w:hint="eastAsia" w:ascii="微软雅黑" w:eastAsia="微软雅黑"/>
          <w:sz w:val="24"/>
          <w:lang w:eastAsia="zh-CN"/>
        </w:rPr>
        <w:drawing>
          <wp:inline distT="0" distB="0" distL="114300" distR="114300">
            <wp:extent cx="5652135" cy="4057650"/>
            <wp:effectExtent l="0" t="0" r="5715" b="0"/>
            <wp:docPr id="1" name="图片 1" descr="16260612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606123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48"/>
        </w:tabs>
        <w:spacing w:line="242" w:lineRule="auto"/>
        <w:ind w:right="259"/>
      </w:pPr>
      <w:r>
        <w:t>（</w:t>
      </w:r>
      <w:r>
        <w:rPr>
          <w:rFonts w:hint="eastAsia"/>
          <w:lang w:val="en-US" w:eastAsia="zh-CN"/>
        </w:rPr>
        <w:t>二</w:t>
      </w:r>
      <w:r>
        <w:t>）</w:t>
      </w:r>
      <w:r>
        <w:rPr>
          <w:rFonts w:hint="eastAsia" w:ascii="仿宋" w:hAnsi="仿宋" w:eastAsia="仿宋" w:cs="仿宋"/>
          <w:sz w:val="30"/>
          <w:szCs w:val="30"/>
        </w:rPr>
        <w:t>乘坐公交（请密切留意最新公共交通信息）</w:t>
      </w:r>
    </w:p>
    <w:p>
      <w:pPr>
        <w:pStyle w:val="2"/>
        <w:tabs>
          <w:tab w:val="left" w:pos="4148"/>
        </w:tabs>
        <w:spacing w:line="360" w:lineRule="auto"/>
        <w:ind w:right="259"/>
      </w:pPr>
      <w:r>
        <w:rPr>
          <w:rFonts w:hint="eastAsia"/>
        </w:rPr>
        <w:t>您的位置-</w:t>
      </w:r>
      <w:r>
        <w:t>将石站</w:t>
      </w:r>
      <w:r>
        <w:rPr>
          <w:rFonts w:hint="eastAsia"/>
          <w:lang w:eastAsia="zh-CN"/>
        </w:rPr>
        <w:t>（</w:t>
      </w:r>
      <w:r>
        <w:t>325路;882路;B947路;B966路;E15路;E3;M193路;M216路;M217路;M218路;M234路;M238路;M256路;M337路;M366路;M410路;M411路;M436路;M495路;M529路;M548路;M549路;高峰专线45号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步行约</w:t>
      </w:r>
      <w:r>
        <w:t>560</w:t>
      </w:r>
      <w:r>
        <w:rPr>
          <w:rFonts w:hint="eastAsia"/>
        </w:rPr>
        <w:t>米到营销中心。</w:t>
      </w:r>
    </w:p>
    <w:p>
      <w:pPr>
        <w:pStyle w:val="2"/>
        <w:spacing w:before="4" w:line="242" w:lineRule="auto"/>
        <w:ind w:right="258"/>
        <w:rPr>
          <w:rFonts w:hint="default" w:eastAsia="仿宋"/>
          <w:lang w:val="en-US" w:eastAsia="zh-CN"/>
        </w:rPr>
      </w:pPr>
    </w:p>
    <w:p>
      <w:pPr>
        <w:pStyle w:val="2"/>
        <w:spacing w:before="4" w:line="242" w:lineRule="auto"/>
        <w:ind w:right="258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647055" cy="4615815"/>
            <wp:effectExtent l="0" t="0" r="10795" b="13335"/>
            <wp:docPr id="2" name="图片 2" descr="577e334bdb972d4c51d3d4d30f7e0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7e334bdb972d4c51d3d4d30f7e0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5"/>
        <w:ind w:left="220" w:right="0" w:firstLine="0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）自驾车（注：现场停车位数目较少，建议滴滴或公交出行）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1．从罗湖出发：</w:t>
      </w:r>
      <w:r>
        <w:rPr>
          <w:rFonts w:hint="eastAsia" w:cs="仿宋"/>
          <w:sz w:val="30"/>
          <w:szCs w:val="30"/>
          <w:lang w:val="en-US" w:eastAsia="zh-CN"/>
        </w:rPr>
        <w:t>滨河大道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cs="仿宋"/>
          <w:sz w:val="30"/>
          <w:szCs w:val="30"/>
          <w:lang w:val="en-US" w:eastAsia="zh-CN"/>
        </w:rPr>
        <w:t>皇岗路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cs="仿宋"/>
          <w:sz w:val="30"/>
          <w:szCs w:val="30"/>
          <w:lang w:val="en-US" w:eastAsia="zh-CN"/>
        </w:rPr>
        <w:t>京港澳高速-南光高速-兆邦基端慧苑</w:t>
      </w:r>
      <w:r>
        <w:rPr>
          <w:rFonts w:hint="eastAsia" w:ascii="仿宋" w:hAnsi="仿宋" w:eastAsia="仿宋" w:cs="仿宋"/>
          <w:sz w:val="30"/>
          <w:szCs w:val="30"/>
        </w:rPr>
        <w:t>营销中心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2．从福田出发：</w:t>
      </w:r>
      <w:r>
        <w:rPr>
          <w:rFonts w:hint="eastAsia" w:cs="仿宋"/>
          <w:sz w:val="30"/>
          <w:szCs w:val="30"/>
          <w:lang w:val="en-US" w:eastAsia="zh-CN"/>
        </w:rPr>
        <w:t>彩田路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cs="仿宋"/>
          <w:sz w:val="30"/>
          <w:szCs w:val="30"/>
          <w:lang w:val="en-US" w:eastAsia="zh-CN"/>
        </w:rPr>
        <w:t>梅观路-福龙路-龙大高速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cs="仿宋"/>
          <w:sz w:val="30"/>
          <w:szCs w:val="30"/>
          <w:lang w:val="en-US" w:eastAsia="zh-CN"/>
        </w:rPr>
        <w:t>兆邦基端慧苑</w:t>
      </w:r>
      <w:r>
        <w:rPr>
          <w:rFonts w:hint="eastAsia" w:ascii="仿宋" w:hAnsi="仿宋" w:eastAsia="仿宋" w:cs="仿宋"/>
          <w:sz w:val="30"/>
          <w:szCs w:val="30"/>
        </w:rPr>
        <w:t>营销中心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3．从宝安出发：</w:t>
      </w:r>
      <w:r>
        <w:rPr>
          <w:rFonts w:hint="eastAsia" w:cs="仿宋"/>
          <w:sz w:val="30"/>
          <w:szCs w:val="30"/>
          <w:lang w:val="en-US" w:eastAsia="zh-CN"/>
        </w:rPr>
        <w:t>广深公路-沈海高速-南光高速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cs="仿宋"/>
          <w:sz w:val="30"/>
          <w:szCs w:val="30"/>
          <w:lang w:val="en-US" w:eastAsia="zh-CN"/>
        </w:rPr>
        <w:t>兆邦基端慧苑</w:t>
      </w:r>
      <w:r>
        <w:rPr>
          <w:rFonts w:hint="eastAsia" w:ascii="仿宋" w:hAnsi="仿宋" w:eastAsia="仿宋" w:cs="仿宋"/>
          <w:sz w:val="30"/>
          <w:szCs w:val="30"/>
        </w:rPr>
        <w:t>营销中心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4．从龙华出发：</w:t>
      </w:r>
      <w:r>
        <w:rPr>
          <w:rFonts w:hint="eastAsia" w:cs="仿宋"/>
          <w:sz w:val="30"/>
          <w:szCs w:val="30"/>
          <w:lang w:val="en-US" w:eastAsia="zh-CN"/>
        </w:rPr>
        <w:t>福龙路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cs="仿宋"/>
          <w:sz w:val="30"/>
          <w:szCs w:val="30"/>
          <w:lang w:val="en-US" w:eastAsia="zh-CN"/>
        </w:rPr>
        <w:t>龙大高速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cs="仿宋"/>
          <w:sz w:val="30"/>
          <w:szCs w:val="30"/>
          <w:lang w:val="en-US" w:eastAsia="zh-CN"/>
        </w:rPr>
        <w:t>兆邦基端慧苑</w:t>
      </w:r>
      <w:r>
        <w:rPr>
          <w:rFonts w:hint="eastAsia" w:ascii="仿宋" w:hAnsi="仿宋" w:eastAsia="仿宋" w:cs="仿宋"/>
          <w:sz w:val="30"/>
          <w:szCs w:val="30"/>
        </w:rPr>
        <w:t>营销中心</w:t>
      </w:r>
    </w:p>
    <w:p>
      <w:pPr>
        <w:spacing w:line="360" w:lineRule="auto"/>
        <w:ind w:firstLine="640"/>
        <w:rPr>
          <w:rFonts w:hint="eastAsia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5．从南山出发：</w:t>
      </w:r>
      <w:r>
        <w:rPr>
          <w:rFonts w:hint="eastAsia" w:cs="仿宋"/>
          <w:sz w:val="30"/>
          <w:szCs w:val="30"/>
          <w:lang w:val="en-US" w:eastAsia="zh-CN"/>
        </w:rPr>
        <w:t>南海大道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cs="仿宋"/>
          <w:sz w:val="30"/>
          <w:szCs w:val="30"/>
          <w:lang w:val="en-US" w:eastAsia="zh-CN"/>
        </w:rPr>
        <w:t>南光高速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cs="仿宋"/>
          <w:sz w:val="30"/>
          <w:szCs w:val="30"/>
          <w:lang w:val="en-US" w:eastAsia="zh-CN"/>
        </w:rPr>
        <w:t>兆邦基端慧苑</w:t>
      </w:r>
      <w:r>
        <w:rPr>
          <w:rFonts w:hint="eastAsia" w:ascii="仿宋" w:hAnsi="仿宋" w:eastAsia="仿宋" w:cs="仿宋"/>
          <w:sz w:val="30"/>
          <w:szCs w:val="30"/>
        </w:rPr>
        <w:t>营销中</w:t>
      </w:r>
      <w:r>
        <w:rPr>
          <w:rFonts w:hint="eastAsia" w:cs="仿宋"/>
          <w:sz w:val="30"/>
          <w:szCs w:val="30"/>
          <w:lang w:val="en-US" w:eastAsia="zh-CN"/>
        </w:rPr>
        <w:t>心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6．从龙岗出发：</w:t>
      </w:r>
      <w:r>
        <w:rPr>
          <w:rFonts w:hint="eastAsia" w:cs="仿宋"/>
          <w:sz w:val="30"/>
          <w:szCs w:val="30"/>
          <w:lang w:val="en-US" w:eastAsia="zh-CN"/>
        </w:rPr>
        <w:t>龙岗</w:t>
      </w:r>
      <w:r>
        <w:rPr>
          <w:rFonts w:hint="eastAsia" w:ascii="仿宋" w:hAnsi="仿宋" w:eastAsia="仿宋" w:cs="仿宋"/>
          <w:sz w:val="30"/>
          <w:szCs w:val="30"/>
        </w:rPr>
        <w:t>大道-沈海高速-</w:t>
      </w:r>
      <w:r>
        <w:rPr>
          <w:rFonts w:hint="eastAsia" w:cs="仿宋"/>
          <w:sz w:val="30"/>
          <w:szCs w:val="30"/>
          <w:lang w:val="en-US" w:eastAsia="zh-CN"/>
        </w:rPr>
        <w:t>龙大高速-兆邦基端慧苑</w:t>
      </w:r>
      <w:r>
        <w:rPr>
          <w:rFonts w:hint="eastAsia" w:ascii="仿宋" w:hAnsi="仿宋" w:eastAsia="仿宋" w:cs="仿宋"/>
          <w:sz w:val="30"/>
          <w:szCs w:val="30"/>
        </w:rPr>
        <w:t>营销中心</w:t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</w:p>
    <w:p>
      <w:pPr>
        <w:spacing w:before="55"/>
        <w:ind w:left="220" w:right="0" w:firstLine="0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 w:bidi="zh-CN"/>
        </w:rPr>
        <w:t>二、交通区位图</w:t>
      </w:r>
    </w:p>
    <w:p>
      <w:pPr>
        <w:spacing w:after="0"/>
        <w:jc w:val="left"/>
      </w:pP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  <w:r>
        <w:drawing>
          <wp:inline distT="0" distB="0" distL="114300" distR="114300">
            <wp:extent cx="5652135" cy="3574415"/>
            <wp:effectExtent l="0" t="0" r="5715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/>
        <w:ind w:left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spacing w:before="58"/>
        <w:ind w:left="0" w:leftChars="0" w:firstLine="0" w:firstLineChars="0"/>
      </w:pPr>
      <w:r>
        <w:t>三、注意事项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（一）看房家庭须按约定的时间，凭申请人身份证、预约看房回执单参加看房活动。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（二）考虑到看房现场接待能力有限，为了营造顺畅、良好的看房环境，请每个看房家庭最多安排两人现场看房。从安全角度考虑，请看房家庭尽量不要携带老人、儿童。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（四）疫情防控措施：</w:t>
      </w:r>
    </w:p>
    <w:p>
      <w:pPr>
        <w:spacing w:line="360" w:lineRule="auto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1、到场看房人员须佩戴口罩入场并接受体温检测；</w:t>
      </w:r>
    </w:p>
    <w:p>
      <w:pPr>
        <w:spacing w:line="360" w:lineRule="auto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2、到场看房人员要查验当日粤康码，无问题后方可进场看房。</w:t>
      </w:r>
    </w:p>
    <w:p>
      <w:pPr>
        <w:ind w:firstLine="900" w:firstLineChars="300"/>
        <w:rPr>
          <w:rFonts w:ascii="仿宋" w:hAnsi="仿宋" w:eastAsia="仿宋" w:cs="仿宋"/>
          <w:sz w:val="30"/>
          <w:szCs w:val="30"/>
        </w:rPr>
      </w:pPr>
    </w:p>
    <w:p>
      <w:pPr>
        <w:pStyle w:val="2"/>
        <w:spacing w:before="4" w:line="244" w:lineRule="auto"/>
        <w:ind w:right="559"/>
      </w:pPr>
      <w:r>
        <w:rPr>
          <w:rFonts w:hint="eastAsia" w:ascii="仿宋" w:hAnsi="仿宋" w:eastAsia="仿宋" w:cs="仿宋"/>
          <w:sz w:val="30"/>
          <w:szCs w:val="30"/>
        </w:rPr>
        <w:t>如有任何疑问，欢迎来电咨询：（0755）-</w:t>
      </w:r>
      <w:r>
        <w:t>22916888</w:t>
      </w:r>
    </w:p>
    <w:p>
      <w:pPr>
        <w:pStyle w:val="2"/>
        <w:ind w:left="0"/>
      </w:pPr>
    </w:p>
    <w:p>
      <w:pPr>
        <w:pStyle w:val="2"/>
        <w:spacing w:before="0"/>
        <w:ind w:left="0" w:right="409"/>
        <w:jc w:val="right"/>
      </w:pPr>
      <w:r>
        <w:t>深圳市沧然实业发展有限公司</w:t>
      </w:r>
    </w:p>
    <w:p>
      <w:pPr>
        <w:pStyle w:val="2"/>
        <w:spacing w:before="4"/>
        <w:ind w:left="0" w:right="409"/>
        <w:jc w:val="right"/>
      </w:pPr>
      <w:r>
        <w:t xml:space="preserve">2021 年 </w:t>
      </w:r>
      <w:r>
        <w:rPr>
          <w:rFonts w:hint="eastAsia"/>
          <w:lang w:val="en-US" w:eastAsia="zh-CN"/>
        </w:rPr>
        <w:t>7</w:t>
      </w:r>
      <w:r>
        <w:t xml:space="preserve">月 </w:t>
      </w:r>
      <w:r>
        <w:rPr>
          <w:rFonts w:hint="eastAsia"/>
          <w:lang w:val="en-US" w:eastAsia="zh-CN"/>
        </w:rPr>
        <w:t>29</w:t>
      </w:r>
      <w:bookmarkStart w:id="0" w:name="_GoBack"/>
      <w:bookmarkEnd w:id="0"/>
      <w:r>
        <w:rPr>
          <w:spacing w:val="-2"/>
        </w:rPr>
        <w:t xml:space="preserve"> 日</w:t>
      </w: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B3C0D"/>
    <w:rsid w:val="3AE94FE6"/>
    <w:rsid w:val="589A5F81"/>
    <w:rsid w:val="5E4302CA"/>
    <w:rsid w:val="5EAA2CCB"/>
    <w:rsid w:val="70563CE5"/>
    <w:rsid w:val="714A181D"/>
    <w:rsid w:val="7825635E"/>
    <w:rsid w:val="7B076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2021-07-12T03:39:00Z</dcterms:created>
  <dc:creator>Administrator.DESKTOP-UBJIL0S</dc:creator>
  <cp:lastModifiedBy>张业辉</cp:lastModifiedBy>
  <dcterms:modified xsi:type="dcterms:W3CDTF">2021-07-28T01:56:18Z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2052-11.1.0.10667</vt:lpwstr>
  </property>
  <property fmtid="{D5CDD505-2E9C-101B-9397-08002B2CF9AE}" pid="6" name="ICV">
    <vt:lpwstr>3BFF39DD0CE9400D8D4FD65BD846C0D5</vt:lpwstr>
  </property>
</Properties>
</file>