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397"/>
        <w:gridCol w:w="2268"/>
        <w:gridCol w:w="85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颐安都会中央花园二期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深圳市龙岗区龙飞大道和红棉路交汇处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86.93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中铁南方总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部大厦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深圳市南山区中心路3333号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深圳市城铁物业服务股份有限公司南山分公司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深圳市幸福人居建筑科技有限公司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67.72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朗麓家园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深圳市南山区留仙大道3355号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深圳市地铁物业管理发展有限公司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82.63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中海康城花园二期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深圳市龙岗区清辉路88号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中海物业管理有限公司深圳分公司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63.54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深圳科学馆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深圳市福田区上步中路1003号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深圳市中民物业管理有限公司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53.83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E92FC4"/>
    <w:rsid w:val="058A71A5"/>
    <w:rsid w:val="0B9403FC"/>
    <w:rsid w:val="0CFD3266"/>
    <w:rsid w:val="0DF16146"/>
    <w:rsid w:val="16D539D4"/>
    <w:rsid w:val="177A74BB"/>
    <w:rsid w:val="178E47D7"/>
    <w:rsid w:val="1AAB5336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2A9254F"/>
    <w:rsid w:val="33D42884"/>
    <w:rsid w:val="3404225F"/>
    <w:rsid w:val="35C83AF6"/>
    <w:rsid w:val="39684403"/>
    <w:rsid w:val="3A687CA8"/>
    <w:rsid w:val="3C2B6427"/>
    <w:rsid w:val="3ED02A66"/>
    <w:rsid w:val="3F761600"/>
    <w:rsid w:val="46C41C47"/>
    <w:rsid w:val="4C1604A1"/>
    <w:rsid w:val="4D371FDB"/>
    <w:rsid w:val="4DB227A6"/>
    <w:rsid w:val="4EA61262"/>
    <w:rsid w:val="4F6F7C20"/>
    <w:rsid w:val="51102FA0"/>
    <w:rsid w:val="5A8E0EEA"/>
    <w:rsid w:val="5D944FA9"/>
    <w:rsid w:val="6203442D"/>
    <w:rsid w:val="667E1D19"/>
    <w:rsid w:val="675B2A45"/>
    <w:rsid w:val="696E0AF7"/>
    <w:rsid w:val="6AB83BFF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2021-11-09T08:48:01Z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3F342A19244D41678C54AAB6051E0D2C</vt:lpwstr>
  </property>
</Properties>
</file>