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不合格安全防护用品信息汇总表</w:t>
      </w:r>
    </w:p>
    <w:tbl>
      <w:tblPr>
        <w:tblStyle w:val="3"/>
        <w:tblpPr w:leftFromText="180" w:rightFromText="180" w:vertAnchor="text" w:horzAnchor="page" w:tblpXSpec="center" w:tblpY="634"/>
        <w:tblOverlap w:val="never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81"/>
        <w:gridCol w:w="2040"/>
        <w:gridCol w:w="1425"/>
        <w:gridCol w:w="20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施工企业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生产厂家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租赁单位/经销商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0" w:name="OLE_LINK8" w:colFirst="5" w:colLast="5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中洲滨海商业中心总承包工程（I标段）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中建二局第二建筑工程有限公司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脚手架扣件（旋转扣件）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云南云海玛钢有限公司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深圳市架成林建材设备公司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辉煌时代大厦工程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中建二局第二建筑工程有限公司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脚手架扣件（旋转扣件）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云南云海玛钢有限公司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深圳市架成林建材设备公司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中洲滨海商业中心2栋（01-01-2地块）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中建二局第三建筑工程有限公司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钢管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唐山市丰润区顺盈钢管有限公司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唐山市丰润区顺盈钢管有限公司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易尚创意科技大厦（不含桩基）</w:t>
            </w:r>
            <w:bookmarkEnd w:id="1"/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深圳市建筑工程股份有限公司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安全帽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揭阳市榕城区荣裕塑料制品有限公司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松岗街道东兴五金店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石岩街道2016年地质灾害治理工程--北环路北侧（石岩青窝受纳场）边坡工程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浙江地勘实业发展有限公司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安全网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莆田市荔城区天兴网塑厂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宝安区石岩天茂昌五金商行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石岩街道2016年地质灾害治理工程--北环路北侧（石岩青窝受纳场）边坡工程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浙江地勘实业发展有限公司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脚手架钢管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唐山市丰润区东泰焊管有限公司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深圳市通盛建材经营部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2" w:name="OLE_LINK6" w:colFirst="1" w:colLast="2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博林君瑞花园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中建二局第二建筑工程有限公司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脚手架钢管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山东金宝诚管业有限公司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深圳市架成林建材设备有限公司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博林君瑞花园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中建二局第二建筑工程有限公司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脚手架扣件（直角扣件）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河北鑫良建筑器材制造有限公司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深圳市架成林建材设备有限公司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尖岗山——大井山生态公园（一期）公园土建及安装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四川省圣泽建设集团有限公司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安全帽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东莞市健象实业监制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深圳市江联消防设备有限公司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OLE_LINK7" w:colFirst="1" w:colLast="2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铁仔山城市公园扩建项目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广东省建筑工程机械施工有限公司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安全帽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揭阳市榕城区荣裕塑料制品有限公司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深圳市阳安消防器材工程有限公司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凤凰智谷大厦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深圳市华根基础工程有限公司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安全网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山东滨州波涛化纤制品有限公司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山东滨州波涛化纤制品有限公司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康泰生物园二期施工总承包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深圳市建工集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团股份有限公司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密目式安全立网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山东滨州波涛化纤制品有限公司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滨州市曲鲁绳网有限公司（原金多绳网厂）广东省驻深圳市总代理/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君胜熙珑山花园2-5栋工程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汕头市建安实业（集团）有限公司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密目式安全立网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惠州市宏祥塑料制网有限公司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惠州市宏祥塑料制网有限公司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深圳大学学生宿舍拆建工程施工总承包工程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中国建筑第八工程局有限公司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密目式安全立网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莆田市荔城区乐翔塑业有限公司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莆田市荔城区乐翔塑业有限公司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盐田区社会福利中心改扩建工程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惠阳建筑工程总公司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山东滨州掘金工贸有限公司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深圳市龙岗区广晟建材商行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梧桐山隧道口绿道节点天桥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浙江联信环境建设有限公司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安全带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重庆沁锋安全防护设备有限公司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深圳市利得安劳保用品有限公司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佳兆业山海城家园（三期）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深圳市泰祥汇丰实业发展有限公司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安全带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山东滨州安惠绳网集团有限责任公司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深圳市盐田区和亨五金建材店 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liOTZmMGJlNzQwYWE0ZjQ0YjA5ZDkzYjU3MjkifQ=="/>
  </w:docVars>
  <w:rsids>
    <w:rsidRoot w:val="01B94B56"/>
    <w:rsid w:val="01B94B56"/>
    <w:rsid w:val="02AC201C"/>
    <w:rsid w:val="0CC71E32"/>
    <w:rsid w:val="0CF85DDB"/>
    <w:rsid w:val="1093030F"/>
    <w:rsid w:val="224A2E39"/>
    <w:rsid w:val="3DE25DF4"/>
    <w:rsid w:val="45C564CF"/>
    <w:rsid w:val="68EF49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1082</Words>
  <Characters>1106</Characters>
  <Lines>0</Lines>
  <Paragraphs>0</Paragraphs>
  <TotalTime>0</TotalTime>
  <ScaleCrop>false</ScaleCrop>
  <LinksUpToDate>false</LinksUpToDate>
  <CharactersWithSpaces>1108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2018-04-02T01:40:00Z</dcterms:created>
  <dc:creator>lamshouwer</dc:creator>
  <cp:lastModifiedBy>张莹</cp:lastModifiedBy>
  <dcterms:modified xsi:type="dcterms:W3CDTF">2022-09-07T07:55:20Z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CCAB6AA29CF24A6AB931E15FB78672A7</vt:lpwstr>
  </property>
</Properties>
</file>