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  <w:lang w:eastAsia="zh-Hans"/>
        </w:rPr>
      </w:pPr>
      <w:r>
        <w:rPr>
          <w:rFonts w:hint="eastAsia" w:ascii="仿宋" w:hAnsi="仿宋" w:eastAsia="仿宋"/>
          <w:b/>
          <w:sz w:val="44"/>
          <w:szCs w:val="44"/>
        </w:rPr>
        <w:t>中海寰宇珑宸花园、星河盛境都荟大厦、联发悦尚居、中海观园安居型商品房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Hans"/>
        </w:rPr>
        <w:t>选房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交通指引和注意事项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ind w:firstLine="640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现场提供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少量</w:t>
      </w:r>
      <w:r>
        <w:rPr>
          <w:rFonts w:hint="eastAsia" w:ascii="仿宋" w:hAnsi="仿宋" w:eastAsia="仿宋" w:cs="仿宋"/>
          <w:sz w:val="30"/>
          <w:szCs w:val="30"/>
        </w:rPr>
        <w:t>停车位，为环保低碳，建议绿色出行。请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家庭认真仔细阅读以下事项：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一、选房交通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选房家庭可选择以下任意一种形式前往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现场，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bookmarkStart w:id="0" w:name="_Hlk115361940"/>
      <w:r>
        <w:rPr>
          <w:rFonts w:hint="eastAsia" w:ascii="仿宋" w:hAnsi="仿宋" w:eastAsia="仿宋" w:cs="仿宋"/>
          <w:sz w:val="30"/>
          <w:szCs w:val="30"/>
        </w:rPr>
        <w:t>深圳市</w:t>
      </w:r>
      <w:bookmarkEnd w:id="0"/>
      <w:r>
        <w:rPr>
          <w:rFonts w:hint="eastAsia" w:ascii="仿宋" w:hAnsi="仿宋" w:eastAsia="仿宋" w:cs="仿宋"/>
          <w:sz w:val="30"/>
          <w:szCs w:val="30"/>
        </w:rPr>
        <w:t>龙岗区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宝龙街道宝龙大道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76号</w:t>
      </w:r>
      <w:r>
        <w:rPr>
          <w:rFonts w:hint="eastAsia" w:ascii="仿宋" w:hAnsi="仿宋" w:eastAsia="仿宋" w:cs="仿宋"/>
          <w:sz w:val="30"/>
          <w:szCs w:val="30"/>
        </w:rPr>
        <w:t>智慧家园3栋A座18楼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定位地址</w:t>
      </w:r>
      <w:r>
        <w:rPr>
          <w:rFonts w:ascii="仿宋" w:hAnsi="仿宋" w:eastAsia="仿宋" w:cs="仿宋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龙岗区智慧家园</w:t>
      </w:r>
      <w:r>
        <w:rPr>
          <w:rFonts w:ascii="仿宋" w:hAnsi="仿宋" w:eastAsia="仿宋" w:cs="仿宋"/>
          <w:sz w:val="30"/>
          <w:szCs w:val="30"/>
          <w:lang w:eastAsia="zh-Hans"/>
        </w:rPr>
        <w:t>。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（一）乘坐地铁</w:t>
      </w:r>
    </w:p>
    <w:p>
      <w:pPr>
        <w:spacing w:line="276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您的位置-地铁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号线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宝龙站</w:t>
      </w:r>
      <w:r>
        <w:rPr>
          <w:rFonts w:ascii="仿宋" w:hAnsi="仿宋" w:eastAsia="仿宋" w:cs="仿宋"/>
          <w:sz w:val="30"/>
          <w:szCs w:val="30"/>
          <w:lang w:eastAsia="zh-Hans"/>
        </w:rPr>
        <w:t>C</w:t>
      </w:r>
      <w:r>
        <w:rPr>
          <w:rFonts w:hint="eastAsia" w:ascii="仿宋" w:hAnsi="仿宋" w:eastAsia="仿宋" w:cs="仿宋"/>
          <w:sz w:val="30"/>
          <w:szCs w:val="30"/>
        </w:rPr>
        <w:t>出口-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往东方向</w:t>
      </w:r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米即可到达</w:t>
      </w:r>
      <w:r>
        <w:rPr>
          <w:rFonts w:hint="eastAsia" w:ascii="仿宋" w:hAnsi="仿宋" w:eastAsia="仿宋" w:cs="仿宋"/>
          <w:sz w:val="30"/>
          <w:szCs w:val="30"/>
        </w:rPr>
        <w:t>智慧家园3栋A座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一楼</w:t>
      </w:r>
      <w:r>
        <w:rPr>
          <w:rFonts w:hint="eastAsia" w:ascii="仿宋" w:hAnsi="仿宋" w:eastAsia="仿宋" w:cs="仿宋"/>
          <w:sz w:val="30"/>
          <w:szCs w:val="30"/>
        </w:rPr>
        <w:t xml:space="preserve">。 </w:t>
      </w:r>
    </w:p>
    <w:p>
      <w:pPr>
        <w:spacing w:line="276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drawing>
          <wp:inline distT="0" distB="0" distL="0" distR="0">
            <wp:extent cx="5369560" cy="2714625"/>
            <wp:effectExtent l="0" t="0" r="2540" b="0"/>
            <wp:docPr id="16" name="图片 1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513" cy="27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仿宋" w:hAnsi="仿宋" w:eastAsia="仿宋" w:cs="仿宋"/>
          <w:sz w:val="30"/>
          <w:szCs w:val="30"/>
        </w:rPr>
      </w:pPr>
    </w:p>
    <w:p>
      <w:pPr>
        <w:ind w:firstLine="300" w:firstLineChars="1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（二）乘坐公交（请密切留意最新公共交通信息）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1、您的位置-龙岗智慧家园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公交</w:t>
      </w:r>
      <w:r>
        <w:rPr>
          <w:rFonts w:hint="eastAsia" w:ascii="仿宋" w:hAnsi="仿宋" w:eastAsia="仿宋" w:cs="仿宋"/>
          <w:sz w:val="30"/>
          <w:szCs w:val="30"/>
        </w:rPr>
        <w:t>站（</w:t>
      </w:r>
      <w:r>
        <w:rPr>
          <w:rFonts w:ascii="仿宋" w:hAnsi="仿宋" w:eastAsia="仿宋" w:cs="仿宋"/>
          <w:sz w:val="30"/>
          <w:szCs w:val="30"/>
          <w:lang w:eastAsia="zh-Hans"/>
        </w:rPr>
        <w:t>B922线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M220路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M305路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M308路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M317路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M322路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M357路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M458路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;</w:t>
      </w:r>
      <w:r>
        <w:rPr>
          <w:rFonts w:ascii="Calibri" w:hAnsi="Calibri" w:eastAsia="仿宋" w:cs="Calibri"/>
          <w:sz w:val="30"/>
          <w:szCs w:val="30"/>
          <w:lang w:eastAsia="zh-Hans"/>
        </w:rPr>
        <w:t> </w:t>
      </w:r>
      <w:r>
        <w:rPr>
          <w:rFonts w:ascii="仿宋" w:hAnsi="仿宋" w:eastAsia="仿宋" w:cs="仿宋"/>
          <w:sz w:val="30"/>
          <w:szCs w:val="30"/>
          <w:lang w:eastAsia="zh-Hans"/>
        </w:rPr>
        <w:t>M546路</w:t>
      </w:r>
      <w:r>
        <w:rPr>
          <w:rFonts w:hint="eastAsia" w:ascii="仿宋" w:hAnsi="仿宋" w:eastAsia="仿宋" w:cs="仿宋"/>
          <w:sz w:val="30"/>
          <w:szCs w:val="30"/>
        </w:rPr>
        <w:t>）-步行约</w:t>
      </w:r>
      <w:r>
        <w:rPr>
          <w:rFonts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米到龙岗智慧家园。</w:t>
      </w:r>
    </w:p>
    <w:p>
      <w:pPr>
        <w:ind w:firstLine="641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2、您的位置-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海能达科技园站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  <w:lang w:eastAsia="zh-Hans"/>
        </w:rPr>
        <w:t>B922线</w:t>
      </w:r>
      <w:r>
        <w:rPr>
          <w:rFonts w:hint="eastAsia" w:ascii="仿宋" w:hAnsi="仿宋" w:eastAsia="仿宋" w:cs="仿宋"/>
          <w:sz w:val="30"/>
          <w:szCs w:val="30"/>
        </w:rPr>
        <w:t>）-</w:t>
      </w:r>
      <w:bookmarkStart w:id="1" w:name="_Hlk49887349"/>
      <w:r>
        <w:rPr>
          <w:rFonts w:hint="eastAsia" w:ascii="仿宋" w:hAnsi="仿宋" w:eastAsia="仿宋" w:cs="仿宋"/>
          <w:sz w:val="30"/>
          <w:szCs w:val="30"/>
        </w:rPr>
        <w:t>步行约</w:t>
      </w:r>
      <w:r>
        <w:rPr>
          <w:rFonts w:ascii="仿宋" w:hAnsi="仿宋" w:eastAsia="仿宋" w:cs="仿宋"/>
          <w:sz w:val="30"/>
          <w:szCs w:val="30"/>
        </w:rPr>
        <w:t>80</w:t>
      </w:r>
      <w:r>
        <w:rPr>
          <w:rFonts w:hint="eastAsia" w:ascii="仿宋" w:hAnsi="仿宋" w:eastAsia="仿宋" w:cs="仿宋"/>
          <w:sz w:val="30"/>
          <w:szCs w:val="30"/>
        </w:rPr>
        <w:t>米到龙岗智慧家园。</w:t>
      </w:r>
      <w:bookmarkEnd w:id="1"/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0" distR="0">
            <wp:extent cx="5438775" cy="2750185"/>
            <wp:effectExtent l="0" t="0" r="0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3464" cy="275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ind w:left="600" w:hanging="60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（注：现场停车位数目较少，建议公共交通出行）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导航搜索“龙岗区智慧家园”，停车至龙岗区智慧家园停车场，龙岗区智慧家园提供少量车位，其3栋A座对应负一层停车区域为大象区，负二层停车区域为犀牛区。</w:t>
      </w:r>
    </w:p>
    <w:p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Hans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、注意事项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房家庭须按约定的时间，凭申请人身份证、选房通知书参加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>房活动。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（二）考虑到现场接待能力有限，为了营造顺畅、良好的看房环境，请每个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家庭最多安排两人现场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房。从安全角度考虑，请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家庭尽量不要携带老人、儿童。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（三）为了保证选房家庭人身安全，请遵循现场工作人员统一安排，不要在</w:t>
      </w:r>
      <w:r>
        <w:rPr>
          <w:rFonts w:hint="eastAsia" w:ascii="仿宋" w:hAnsi="仿宋" w:eastAsia="仿宋" w:cs="仿宋"/>
          <w:sz w:val="30"/>
          <w:szCs w:val="30"/>
          <w:lang w:eastAsia="zh-Hans"/>
        </w:rPr>
        <w:t>选房</w:t>
      </w:r>
      <w:r>
        <w:rPr>
          <w:rFonts w:hint="eastAsia" w:ascii="仿宋" w:hAnsi="仿宋" w:eastAsia="仿宋" w:cs="仿宋"/>
          <w:sz w:val="30"/>
          <w:szCs w:val="30"/>
        </w:rPr>
        <w:t>现场随意走动，以免发生意外。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（四）疫情防控措施：</w:t>
      </w:r>
    </w:p>
    <w:p>
      <w:pPr>
        <w:pStyle w:val="5"/>
        <w:wordWrap w:val="0"/>
        <w:spacing w:before="0" w:beforeAutospacing="0" w:after="0" w:afterAutospacing="0" w:line="450" w:lineRule="atLeast"/>
        <w:ind w:firstLine="64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因疫情防控需要，每个选房家庭最多安排两人到场参加选房。请参加选房的人员，规范佩戴口罩，出示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三天三检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24小时内核酸阴性证明，健康码为绿码，行程卡显示近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天无中高风险地区及社区暴发疫情地市旅居史，仔细阅读并现场签署《防疫承诺书》</w:t>
      </w:r>
      <w:bookmarkStart w:id="2" w:name="_GoBack"/>
      <w:bookmarkEnd w:id="2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，方可进入选房现场。</w:t>
      </w:r>
    </w:p>
    <w:p>
      <w:pPr>
        <w:pStyle w:val="5"/>
        <w:wordWrap w:val="0"/>
        <w:spacing w:before="0" w:beforeAutospacing="0" w:after="0" w:afterAutospacing="0" w:line="450" w:lineRule="atLeast"/>
        <w:ind w:firstLine="960" w:firstLineChars="300"/>
        <w:rPr>
          <w:rFonts w:ascii="仿宋" w:hAnsi="仿宋" w:eastAsia="仿宋"/>
          <w:color w:val="222222"/>
          <w:sz w:val="32"/>
          <w:szCs w:val="32"/>
        </w:rPr>
      </w:pPr>
      <w:r>
        <w:rPr>
          <w:rFonts w:hint="eastAsia" w:ascii="仿宋" w:hAnsi="仿宋" w:eastAsia="仿宋"/>
          <w:color w:val="222222"/>
          <w:sz w:val="32"/>
          <w:szCs w:val="32"/>
        </w:rPr>
        <w:t>联系电话：0</w:t>
      </w:r>
      <w:r>
        <w:rPr>
          <w:rFonts w:ascii="仿宋" w:hAnsi="仿宋" w:eastAsia="仿宋"/>
          <w:color w:val="222222"/>
          <w:sz w:val="32"/>
          <w:szCs w:val="32"/>
        </w:rPr>
        <w:t>755-84208360</w:t>
      </w:r>
    </w:p>
    <w:p>
      <w:pPr>
        <w:rPr>
          <w:rFonts w:ascii="仿宋" w:hAnsi="仿宋" w:eastAsia="仿宋"/>
          <w:color w:val="222222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深圳市海隆房地产开发有限公司</w:t>
      </w: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深圳市星河圆通房地产开发有限公司</w:t>
      </w: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深圳联明房地产开发有限公司</w:t>
      </w:r>
    </w:p>
    <w:p>
      <w:pPr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深圳市海明房地产开发有限公司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</w:t>
      </w:r>
      <w:r>
        <w:rPr>
          <w:rFonts w:ascii="仿宋" w:hAnsi="仿宋" w:eastAsia="仿宋" w:cs="仿宋"/>
          <w:sz w:val="30"/>
          <w:szCs w:val="30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年1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mNDBlYTBhYmVlMGE5ZTRlMjk3NDliODdkZTI2NTUifQ=="/>
  </w:docVars>
  <w:rsids>
    <w:rsidRoot w:val="00F46141"/>
    <w:rsid w:val="000A5369"/>
    <w:rsid w:val="00103CE6"/>
    <w:rsid w:val="0013619C"/>
    <w:rsid w:val="003450E6"/>
    <w:rsid w:val="00357936"/>
    <w:rsid w:val="0041303B"/>
    <w:rsid w:val="00417F28"/>
    <w:rsid w:val="0045245A"/>
    <w:rsid w:val="00714976"/>
    <w:rsid w:val="007544B8"/>
    <w:rsid w:val="00756546"/>
    <w:rsid w:val="007E09A0"/>
    <w:rsid w:val="00833636"/>
    <w:rsid w:val="008E5A66"/>
    <w:rsid w:val="008F7376"/>
    <w:rsid w:val="00923CD7"/>
    <w:rsid w:val="00A4728D"/>
    <w:rsid w:val="00B629F1"/>
    <w:rsid w:val="00C83C4E"/>
    <w:rsid w:val="00D15F0B"/>
    <w:rsid w:val="00DF1D40"/>
    <w:rsid w:val="00E26270"/>
    <w:rsid w:val="00E26E37"/>
    <w:rsid w:val="00F31801"/>
    <w:rsid w:val="00F46141"/>
    <w:rsid w:val="00F8717B"/>
    <w:rsid w:val="00F93662"/>
    <w:rsid w:val="1A16387D"/>
    <w:rsid w:val="1DBF097A"/>
    <w:rsid w:val="24D03292"/>
    <w:rsid w:val="2ABD6F07"/>
    <w:rsid w:val="2D3C1C9B"/>
    <w:rsid w:val="2D7D0782"/>
    <w:rsid w:val="2F7F3EC8"/>
    <w:rsid w:val="35A45E45"/>
    <w:rsid w:val="3DC35103"/>
    <w:rsid w:val="4A102644"/>
    <w:rsid w:val="4E885277"/>
    <w:rsid w:val="503506B5"/>
    <w:rsid w:val="5BFFCD44"/>
    <w:rsid w:val="5DFCC7A7"/>
    <w:rsid w:val="677B5F12"/>
    <w:rsid w:val="6BB602E5"/>
    <w:rsid w:val="6E8F315B"/>
    <w:rsid w:val="727747DC"/>
    <w:rsid w:val="7BFC3351"/>
    <w:rsid w:val="7FD7D6CD"/>
    <w:rsid w:val="9FEE0C39"/>
    <w:rsid w:val="AF60CE8B"/>
    <w:rsid w:val="DB57B201"/>
    <w:rsid w:val="FBFF3C7D"/>
    <w:rsid w:val="FED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</w:rPr>
  </w:style>
  <w:style w:type="character" w:customStyle="1" w:styleId="10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bus-lin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819</Words>
  <Characters>878</Characters>
  <Lines>6</Lines>
  <Paragraphs>1</Paragraphs>
  <TotalTime>0</TotalTime>
  <ScaleCrop>false</ScaleCrop>
  <LinksUpToDate>false</LinksUpToDate>
  <CharactersWithSpaces>966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2022-11-11T20:01:00Z</dcterms:created>
  <dc:creator>Yuan Zhiting</dc:creator>
  <cp:lastModifiedBy>bzs_zhangyehui</cp:lastModifiedBy>
  <dcterms:modified xsi:type="dcterms:W3CDTF">2022-11-12T17:53:29Z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2C062C978D8F4E1F94FC83F008C84924</vt:lpwstr>
  </property>
</Properties>
</file>