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安居同乐馨苑</w:t>
      </w:r>
      <w:r>
        <w:rPr>
          <w:rFonts w:hint="eastAsia" w:ascii="宋体" w:hAnsi="宋体" w:eastAsia="宋体"/>
          <w:b/>
          <w:bCs/>
          <w:sz w:val="44"/>
          <w:szCs w:val="44"/>
          <w:lang w:eastAsia="zh-Hans"/>
        </w:rPr>
        <w:t>现场</w:t>
      </w:r>
      <w:r>
        <w:rPr>
          <w:rFonts w:hint="eastAsia" w:ascii="宋体" w:hAnsi="宋体" w:eastAsia="宋体"/>
          <w:b/>
          <w:bCs/>
          <w:sz w:val="44"/>
          <w:szCs w:val="44"/>
        </w:rPr>
        <w:t>看房交通指引和注意事项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（项目接待中心）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看房现场不提供停车位，建议绿色出行。请看房家庭认真仔细阅读以下事项：</w:t>
      </w:r>
    </w:p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一、看房交通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看房家庭可选择以下任意一种形式前往项目看房现场：安居同乐馨苑看房现场，地址：深圳市南山区南头街道中山园路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199号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（一）乘坐地铁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1、地铁+步行：您的位置-</w:t>
      </w:r>
      <w:bookmarkStart w:id="0" w:name="_Hlk118988765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号线同乐南站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出口</w:t>
      </w:r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公里到安居同乐馨苑项目。</w:t>
      </w: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008120" cy="2618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722" cy="261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2、地铁+打车：您的位置-地铁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12号线同乐南站A出口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-打车导航至安居同乐馨苑项目。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0</wp:posOffset>
            </wp:positionV>
            <wp:extent cx="4347845" cy="2660015"/>
            <wp:effectExtent l="0" t="0" r="0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（二）乘坐公交</w:t>
      </w:r>
      <w:r>
        <w:rPr>
          <w:rFonts w:hint="eastAsia" w:ascii="仿宋" w:hAnsi="仿宋" w:eastAsia="仿宋"/>
          <w:bCs/>
          <w:sz w:val="32"/>
          <w:szCs w:val="32"/>
        </w:rPr>
        <w:t>（请密切留意最新公共交通信息）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1、您的位置- 同乐学校站（</w:t>
      </w:r>
      <w:bookmarkStart w:id="1" w:name="_Hlk49887349"/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21路 ; 22路 ; 37路 ; 235路 ; M176路 ; M298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; M463路 ; M475路 ; M492路 ; 高峰专线62路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  <w:bookmarkEnd w:id="1"/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2、您的位置- 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中山园站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21路 ; 22路 ; 37路 ; M176路 ; M298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; M463路 ; M475路 ; M492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3、您的位置- 中山园北总站（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22路 ; 235路 ;M298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4、您的位置-中山园场站（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324路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5、您的位置-同乐村站（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21路 ; 22路 ; 37路 ; 235路 ; M176路 ; M463路 ; M475路 ; M492路 ; 高峰专线62路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6、您的位置- 南山农批市场站（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21路 ; 22路 ; 37路 ; 324路 ; M176路 ; M298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; M463路 ; M475路 ; M492路 ; M506路 ; 高峰专线139路 ; 高峰专线62路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7、您的位置-乐尚林居公交首末站（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M463路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8、您的位置-前进同安路口（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M249路 ; M349路 ; M425路 ; 高峰专线138路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bookmarkStart w:id="2" w:name="_Hlk118990914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bookmarkEnd w:id="2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您的位置-豪方天际总站（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M245路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）-步行约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米到安居同乐馨苑项目。</w:t>
      </w: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871085" cy="303466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649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（三）自驾车</w:t>
      </w:r>
      <w:r>
        <w:rPr>
          <w:rFonts w:hint="eastAsia" w:ascii="仿宋" w:hAnsi="仿宋" w:eastAsia="仿宋"/>
          <w:bCs/>
          <w:sz w:val="32"/>
          <w:szCs w:val="32"/>
        </w:rPr>
        <w:t>（注：现场不提供停车位，建议乘坐公共交通出行）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从福田出发：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深南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/滨河大道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—京港澳高速—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南头立交—同乐路—中山园路—到达安居同乐馨苑项目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从罗湖出发：沿河南路—船步路—滨河大道—京港澳高速—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南头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立交—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同乐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中山园路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—到达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安居同乐馨苑项目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从南山出发：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滨海大道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沙河西路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北环大道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南山大道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中山园路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—到达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安居同乐馨苑项目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从宝安出发：创业一路—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宝安大道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新安一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新安二路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前进一路—南山大道—中山园路—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安居同乐馨苑项目</w:t>
      </w:r>
    </w:p>
    <w:p>
      <w:pPr>
        <w:pStyle w:val="2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从龙岗出发：龙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翔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大道—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水官高速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南坪快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速—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北环大道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南山大道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中山园路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—到达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安居同乐馨苑项目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从盐田出发：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香径南街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深盐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罗沙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沿河北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布心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泥岗东路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泥岗西路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北环大道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南山大道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中山园路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—到达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安居同乐馨苑项目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7、从光明出发：光明大道—南光高速—同乐路—中山园路—到达安居同乐馨苑项目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8、从龙华出发：水朗立交—沈海高速—塘头立交—</w:t>
      </w:r>
      <w:bookmarkStart w:id="3" w:name="_Hlk128142397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南光高速—同乐路—中山园路—到达安居同乐馨苑项目</w:t>
      </w:r>
    </w:p>
    <w:bookmarkEnd w:id="3"/>
    <w:p>
      <w:pPr>
        <w:pStyle w:val="2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9、从坪山出发：深圳外环高速—玉律立交—南光高速—同乐路—中山园路—到达安居同乐馨苑项目</w:t>
      </w:r>
    </w:p>
    <w:p>
      <w:pPr>
        <w:pStyle w:val="2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、从大鹏新区出发：金岭路—坪葵路—惠深沿海高速—罗沙路—沿河北路—布心路—泥岗东路—泥岗西路—北环大道—南山大道—中山园路—到达安居同乐馨苑项目</w:t>
      </w:r>
    </w:p>
    <w:p>
      <w:pPr>
        <w:pStyle w:val="2"/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二、注意事项</w:t>
      </w:r>
    </w:p>
    <w:p>
      <w:pPr>
        <w:spacing w:line="560" w:lineRule="exact"/>
        <w:ind w:firstLine="420"/>
        <w:rPr>
          <w:rFonts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（一）看房家庭应当按照预约的看房时间，携带本人身份证原件，到达指定地点出示预约看房记录参加看房。</w:t>
      </w:r>
    </w:p>
    <w:p>
      <w:pPr>
        <w:spacing w:line="560" w:lineRule="exact"/>
        <w:ind w:firstLine="42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（二）考虑到看房现场接待能力有限，为营造顺畅、良好的看房环境，请每个看房家庭最多安排两人现场看房。另从安全角度考虑，请看房家庭不要带老人、儿童进入看房现场。</w:t>
      </w:r>
    </w:p>
    <w:p>
      <w:pPr>
        <w:spacing w:line="560" w:lineRule="exact"/>
        <w:ind w:firstLine="42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（三）为保证看房家庭人身安全，进入看房现场需签订《看房安全承诺书》，并需遵循现场工作人员统一安排，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走参观通道，在规定的线路上看房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，不要在看房现场随意走动，以免发生意外。</w:t>
      </w:r>
    </w:p>
    <w:p>
      <w:pPr>
        <w:spacing w:line="560" w:lineRule="exact"/>
        <w:ind w:firstLine="42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（四）出于安全考虑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进入在建项目看房不能穿高于5公分的高跟鞋、不能穿裙子。</w:t>
      </w:r>
    </w:p>
    <w:p>
      <w:pPr>
        <w:spacing w:line="560" w:lineRule="exact"/>
        <w:ind w:firstLine="42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_GB2312"/>
          <w:sz w:val="32"/>
          <w:szCs w:val="32"/>
        </w:rPr>
        <w:t>样板房位于第</w:t>
      </w:r>
      <w:r>
        <w:rPr>
          <w:rFonts w:ascii="仿宋" w:hAnsi="仿宋" w:eastAsia="仿宋" w:cs="仿宋_GB2312"/>
          <w:sz w:val="32"/>
          <w:szCs w:val="32"/>
        </w:rPr>
        <w:t>3层，因电梯仍处于施工阶段无法使用，看房人需步行楼梯至样板房。请行动不便者酌情考虑是否前往参观。同时从安全角度考虑，请看房家庭听从现场工作人员指挥有序上下楼梯。</w:t>
      </w:r>
    </w:p>
    <w:p>
      <w:pPr>
        <w:spacing w:line="560" w:lineRule="exact"/>
        <w:ind w:firstLine="42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如有疑问，欢迎来电咨询：（0755-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8626 6999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深圳市南山人才安居有限公司</w:t>
      </w:r>
    </w:p>
    <w:p>
      <w:pPr>
        <w:spacing w:line="360" w:lineRule="auto"/>
        <w:ind w:firstLine="640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4" w:name="_GoBack"/>
      <w:bookmarkEnd w:id="4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安居同乐馨苑看房现场地点二维码:</w:t>
      </w: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147060" cy="31470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AxY2UzZjkyMDk5ZjM2MzUyOGRkMGRhZjcwMjQifQ=="/>
  </w:docVars>
  <w:rsids>
    <w:rsidRoot w:val="006D1300"/>
    <w:rsid w:val="00001E0F"/>
    <w:rsid w:val="00040117"/>
    <w:rsid w:val="00041156"/>
    <w:rsid w:val="00060773"/>
    <w:rsid w:val="00086E91"/>
    <w:rsid w:val="000A2886"/>
    <w:rsid w:val="000B56F5"/>
    <w:rsid w:val="000C3028"/>
    <w:rsid w:val="000D59CB"/>
    <w:rsid w:val="001236F8"/>
    <w:rsid w:val="00142EB1"/>
    <w:rsid w:val="0016544B"/>
    <w:rsid w:val="00182521"/>
    <w:rsid w:val="00182B32"/>
    <w:rsid w:val="00192E66"/>
    <w:rsid w:val="001A1068"/>
    <w:rsid w:val="001B092B"/>
    <w:rsid w:val="001B4784"/>
    <w:rsid w:val="001C5842"/>
    <w:rsid w:val="001F2E5D"/>
    <w:rsid w:val="001F6BF7"/>
    <w:rsid w:val="00204E84"/>
    <w:rsid w:val="0021750D"/>
    <w:rsid w:val="00224819"/>
    <w:rsid w:val="00230FEB"/>
    <w:rsid w:val="00246648"/>
    <w:rsid w:val="00261C89"/>
    <w:rsid w:val="00263C78"/>
    <w:rsid w:val="002944D7"/>
    <w:rsid w:val="002A531C"/>
    <w:rsid w:val="002A58E7"/>
    <w:rsid w:val="002C08FB"/>
    <w:rsid w:val="002C1018"/>
    <w:rsid w:val="00307151"/>
    <w:rsid w:val="0031054F"/>
    <w:rsid w:val="0031529C"/>
    <w:rsid w:val="00336763"/>
    <w:rsid w:val="00341930"/>
    <w:rsid w:val="00344F09"/>
    <w:rsid w:val="00385DEA"/>
    <w:rsid w:val="00392DE3"/>
    <w:rsid w:val="003B345B"/>
    <w:rsid w:val="003D075F"/>
    <w:rsid w:val="003D6C38"/>
    <w:rsid w:val="003E53B0"/>
    <w:rsid w:val="003F286C"/>
    <w:rsid w:val="00400165"/>
    <w:rsid w:val="00427B66"/>
    <w:rsid w:val="00461465"/>
    <w:rsid w:val="00467DE5"/>
    <w:rsid w:val="004B1246"/>
    <w:rsid w:val="004D6B23"/>
    <w:rsid w:val="005545EB"/>
    <w:rsid w:val="005725FB"/>
    <w:rsid w:val="00574CFD"/>
    <w:rsid w:val="005C5DA7"/>
    <w:rsid w:val="005C6823"/>
    <w:rsid w:val="005E3317"/>
    <w:rsid w:val="005F2EE5"/>
    <w:rsid w:val="00602729"/>
    <w:rsid w:val="00620318"/>
    <w:rsid w:val="00657A3A"/>
    <w:rsid w:val="00657B36"/>
    <w:rsid w:val="0067166D"/>
    <w:rsid w:val="00674912"/>
    <w:rsid w:val="00691F94"/>
    <w:rsid w:val="00692A2B"/>
    <w:rsid w:val="00695ADA"/>
    <w:rsid w:val="006A70EA"/>
    <w:rsid w:val="006B024A"/>
    <w:rsid w:val="006B401C"/>
    <w:rsid w:val="006D1300"/>
    <w:rsid w:val="0070051B"/>
    <w:rsid w:val="00725BB0"/>
    <w:rsid w:val="00734B1C"/>
    <w:rsid w:val="0076693F"/>
    <w:rsid w:val="00770374"/>
    <w:rsid w:val="00796B06"/>
    <w:rsid w:val="00796F7E"/>
    <w:rsid w:val="007A449B"/>
    <w:rsid w:val="007C26E2"/>
    <w:rsid w:val="007C2BE9"/>
    <w:rsid w:val="007D1B79"/>
    <w:rsid w:val="007E1571"/>
    <w:rsid w:val="007E4987"/>
    <w:rsid w:val="008201D4"/>
    <w:rsid w:val="00821BA0"/>
    <w:rsid w:val="008607F3"/>
    <w:rsid w:val="00862D74"/>
    <w:rsid w:val="0087166B"/>
    <w:rsid w:val="00892756"/>
    <w:rsid w:val="008A12FF"/>
    <w:rsid w:val="008A4FEE"/>
    <w:rsid w:val="008A5D97"/>
    <w:rsid w:val="008B5115"/>
    <w:rsid w:val="008C5555"/>
    <w:rsid w:val="008C7724"/>
    <w:rsid w:val="008D4E3B"/>
    <w:rsid w:val="00906E77"/>
    <w:rsid w:val="00921670"/>
    <w:rsid w:val="009248B7"/>
    <w:rsid w:val="009432E7"/>
    <w:rsid w:val="00973229"/>
    <w:rsid w:val="009769F1"/>
    <w:rsid w:val="00986A2A"/>
    <w:rsid w:val="009A3F0F"/>
    <w:rsid w:val="009F2511"/>
    <w:rsid w:val="009F5B21"/>
    <w:rsid w:val="00A1035B"/>
    <w:rsid w:val="00A17E7B"/>
    <w:rsid w:val="00A27CCA"/>
    <w:rsid w:val="00A33874"/>
    <w:rsid w:val="00A34C66"/>
    <w:rsid w:val="00A34D34"/>
    <w:rsid w:val="00A76F10"/>
    <w:rsid w:val="00A94FA3"/>
    <w:rsid w:val="00AC4BE4"/>
    <w:rsid w:val="00AE1C7D"/>
    <w:rsid w:val="00AF1D48"/>
    <w:rsid w:val="00AF5EB6"/>
    <w:rsid w:val="00B60250"/>
    <w:rsid w:val="00B83764"/>
    <w:rsid w:val="00BA4AC9"/>
    <w:rsid w:val="00BB25B2"/>
    <w:rsid w:val="00BC0894"/>
    <w:rsid w:val="00BC2DDF"/>
    <w:rsid w:val="00BD20ED"/>
    <w:rsid w:val="00BE542A"/>
    <w:rsid w:val="00C028E2"/>
    <w:rsid w:val="00C11806"/>
    <w:rsid w:val="00C1622D"/>
    <w:rsid w:val="00C302AC"/>
    <w:rsid w:val="00C3181D"/>
    <w:rsid w:val="00C36CE3"/>
    <w:rsid w:val="00C41B4F"/>
    <w:rsid w:val="00C52C69"/>
    <w:rsid w:val="00C54F1E"/>
    <w:rsid w:val="00C64B6D"/>
    <w:rsid w:val="00CD07FC"/>
    <w:rsid w:val="00CD78C2"/>
    <w:rsid w:val="00CE009D"/>
    <w:rsid w:val="00CF176A"/>
    <w:rsid w:val="00CF6EAE"/>
    <w:rsid w:val="00D10C1B"/>
    <w:rsid w:val="00D324CF"/>
    <w:rsid w:val="00D3634F"/>
    <w:rsid w:val="00D82796"/>
    <w:rsid w:val="00D9784F"/>
    <w:rsid w:val="00DA238C"/>
    <w:rsid w:val="00DA5F3A"/>
    <w:rsid w:val="00DB04A4"/>
    <w:rsid w:val="00DD0065"/>
    <w:rsid w:val="00DE2BB6"/>
    <w:rsid w:val="00DF62E2"/>
    <w:rsid w:val="00E01279"/>
    <w:rsid w:val="00E06A69"/>
    <w:rsid w:val="00E0709D"/>
    <w:rsid w:val="00E12DFA"/>
    <w:rsid w:val="00E33D4A"/>
    <w:rsid w:val="00E60A3C"/>
    <w:rsid w:val="00EB1183"/>
    <w:rsid w:val="00EB5DB4"/>
    <w:rsid w:val="00ED4435"/>
    <w:rsid w:val="00F101F8"/>
    <w:rsid w:val="00F2194E"/>
    <w:rsid w:val="00F34A50"/>
    <w:rsid w:val="00F37B11"/>
    <w:rsid w:val="00F55DF8"/>
    <w:rsid w:val="00F6251D"/>
    <w:rsid w:val="00F7613D"/>
    <w:rsid w:val="00F9641C"/>
    <w:rsid w:val="00FD071B"/>
    <w:rsid w:val="00FD50CE"/>
    <w:rsid w:val="00FF3D97"/>
    <w:rsid w:val="01997384"/>
    <w:rsid w:val="01FF21DE"/>
    <w:rsid w:val="0952109C"/>
    <w:rsid w:val="0B10690C"/>
    <w:rsid w:val="0C7A64CB"/>
    <w:rsid w:val="0F0C13EA"/>
    <w:rsid w:val="12566E74"/>
    <w:rsid w:val="193E0B3A"/>
    <w:rsid w:val="1E365CDA"/>
    <w:rsid w:val="24B71E67"/>
    <w:rsid w:val="272E3316"/>
    <w:rsid w:val="295943E5"/>
    <w:rsid w:val="298A667C"/>
    <w:rsid w:val="2B0C1380"/>
    <w:rsid w:val="2CB4523D"/>
    <w:rsid w:val="3068099A"/>
    <w:rsid w:val="400A45F9"/>
    <w:rsid w:val="4DB116D2"/>
    <w:rsid w:val="518E585B"/>
    <w:rsid w:val="592960CD"/>
    <w:rsid w:val="59C960F9"/>
    <w:rsid w:val="63723C72"/>
    <w:rsid w:val="63A95C34"/>
    <w:rsid w:val="67CE3284"/>
    <w:rsid w:val="6A8E5191"/>
    <w:rsid w:val="6C5A38BB"/>
    <w:rsid w:val="6EDC5080"/>
    <w:rsid w:val="6F711948"/>
    <w:rsid w:val="704F6375"/>
    <w:rsid w:val="731A60E2"/>
    <w:rsid w:val="79F974F4"/>
    <w:rsid w:val="7C046EB9"/>
    <w:rsid w:val="B8FB56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link w:val="4"/>
    <w:qFormat/>
    <w:uiPriority w:val="99"/>
    <w:rPr>
      <w:sz w:val="18"/>
    </w:rPr>
  </w:style>
  <w:style w:type="character" w:customStyle="1" w:styleId="13">
    <w:name w:val="页脚 字符1"/>
    <w:basedOn w:val="9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bus-line"/>
    <w:basedOn w:val="9"/>
    <w:qFormat/>
    <w:uiPriority w:val="0"/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1640</Words>
  <Characters>1790</Characters>
  <Lines>13</Lines>
  <Paragraphs>3</Paragraphs>
  <TotalTime>0</TotalTime>
  <ScaleCrop>false</ScaleCrop>
  <LinksUpToDate>false</LinksUpToDate>
  <CharactersWithSpaces>1874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2023-02-13T05:30:00Z</dcterms:created>
  <dc:creator>Yuan Zhiting</dc:creator>
  <cp:lastModifiedBy>WPS_1622462083</cp:lastModifiedBy>
  <dcterms:modified xsi:type="dcterms:W3CDTF">2023-02-28T01:00:56Z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75866D0D2FEC4F0F0A206663669E0AE2</vt:lpwstr>
  </property>
</Properties>
</file>