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76" w:leftChars="-1" w:hanging="1978" w:hangingChars="616"/>
        <w:jc w:val="left"/>
        <w:rPr>
          <w:rFonts w:asciiTheme="minorEastAsia" w:hAnsiTheme="minorEastAsia"/>
          <w:b/>
          <w:sz w:val="32"/>
          <w:szCs w:val="22"/>
        </w:rPr>
      </w:pPr>
      <w:r>
        <w:rPr>
          <w:rFonts w:hint="eastAsia" w:asciiTheme="minorEastAsia" w:hAnsiTheme="minorEastAsia"/>
          <w:b/>
          <w:sz w:val="32"/>
          <w:szCs w:val="22"/>
        </w:rPr>
        <w:t>附件</w:t>
      </w:r>
      <w:bookmarkStart w:id="0" w:name="_GoBack"/>
      <w:bookmarkEnd w:id="0"/>
    </w:p>
    <w:p>
      <w:pPr>
        <w:spacing w:line="360" w:lineRule="auto"/>
        <w:ind w:left="2722" w:leftChars="350" w:hanging="1987" w:hangingChars="450"/>
        <w:jc w:val="center"/>
        <w:rPr>
          <w:rFonts w:hint="eastAsia" w:asciiTheme="minorEastAsia" w:hAnsiTheme="minorEastAsia" w:eastAsiaTheme="minorEastAsia"/>
          <w:b/>
          <w:sz w:val="44"/>
          <w:szCs w:val="32"/>
          <w:lang w:eastAsia="zh-CN"/>
        </w:rPr>
      </w:pPr>
      <w:r>
        <w:rPr>
          <w:rFonts w:hint="eastAsia" w:asciiTheme="minorEastAsia" w:hAnsiTheme="minorEastAsia"/>
          <w:b/>
          <w:sz w:val="44"/>
          <w:szCs w:val="32"/>
        </w:rPr>
        <w:t>通过验收的深圳市工程建设领域科技计划项目目录（第四批）</w:t>
      </w:r>
    </w:p>
    <w:tbl>
      <w:tblPr>
        <w:tblStyle w:val="6"/>
        <w:tblW w:w="20254" w:type="dxa"/>
        <w:tblInd w:w="96" w:type="dxa"/>
        <w:tblLayout w:type="fixed"/>
        <w:tblCellMar>
          <w:top w:w="0" w:type="dxa"/>
          <w:left w:w="108" w:type="dxa"/>
          <w:bottom w:w="0" w:type="dxa"/>
          <w:right w:w="108" w:type="dxa"/>
        </w:tblCellMar>
      </w:tblPr>
      <w:tblGrid>
        <w:gridCol w:w="919"/>
        <w:gridCol w:w="1469"/>
        <w:gridCol w:w="1118"/>
        <w:gridCol w:w="6693"/>
        <w:gridCol w:w="3610"/>
        <w:gridCol w:w="2983"/>
        <w:gridCol w:w="3462"/>
      </w:tblGrid>
      <w:tr>
        <w:trPr>
          <w:cantSplit/>
          <w:trHeight w:val="990" w:hRule="atLeast"/>
          <w:tblHeader/>
        </w:trPr>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11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669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项目主要内容</w:t>
            </w:r>
          </w:p>
        </w:tc>
        <w:tc>
          <w:tcPr>
            <w:tcW w:w="36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主要完成单位</w:t>
            </w:r>
          </w:p>
        </w:tc>
        <w:tc>
          <w:tcPr>
            <w:tcW w:w="298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主要完成人</w:t>
            </w:r>
          </w:p>
        </w:tc>
        <w:tc>
          <w:tcPr>
            <w:tcW w:w="34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项目评价</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000000"/>
                <w:kern w:val="0"/>
                <w:sz w:val="22"/>
                <w:lang w:val="en"/>
              </w:rPr>
            </w:pPr>
            <w:r>
              <w:rPr>
                <w:rFonts w:hint="default" w:ascii="宋体" w:hAnsi="宋体" w:eastAsia="宋体" w:cs="宋体"/>
                <w:color w:val="000000"/>
                <w:kern w:val="0"/>
                <w:sz w:val="22"/>
                <w:lang w:val="en" w:eastAsia="zh-CN"/>
              </w:rPr>
              <w:t>1</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cs="宋体" w:asciiTheme="minorEastAsia" w:hAnsiTheme="minorEastAsia"/>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莲塘口岸工程</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eastAsiaTheme="minorEastAsia" w:cstheme="minorEastAsia"/>
                <w:i w:val="0"/>
                <w:color w:val="000000"/>
                <w:kern w:val="0"/>
                <w:sz w:val="24"/>
                <w:szCs w:val="24"/>
                <w:u w:val="none"/>
                <w:lang w:val="en-US" w:eastAsia="zh-CN" w:bidi="ar"/>
              </w:rPr>
              <w:t>科技应用工程</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000000"/>
                <w:kern w:val="0"/>
                <w:sz w:val="24"/>
                <w:szCs w:val="24"/>
                <w:lang w:bidi="ar"/>
              </w:rPr>
            </w:pPr>
            <w:r>
              <w:rPr>
                <w:rFonts w:hint="eastAsia" w:asciiTheme="minorEastAsia" w:hAnsiTheme="minorEastAsia" w:cstheme="minorEastAsia"/>
                <w:i w:val="0"/>
                <w:color w:val="000000"/>
                <w:kern w:val="0"/>
                <w:sz w:val="24"/>
                <w:szCs w:val="24"/>
                <w:u w:val="none"/>
                <w:lang w:val="en-US" w:eastAsia="zh-CN" w:bidi="ar"/>
              </w:rPr>
              <w:t>项目</w:t>
            </w:r>
            <w:r>
              <w:rPr>
                <w:rFonts w:hint="eastAsia" w:asciiTheme="minorEastAsia" w:hAnsiTheme="minorEastAsia" w:eastAsiaTheme="minorEastAsia" w:cstheme="minorEastAsia"/>
                <w:i w:val="0"/>
                <w:color w:val="000000"/>
                <w:kern w:val="0"/>
                <w:sz w:val="24"/>
                <w:szCs w:val="24"/>
                <w:u w:val="none"/>
                <w:lang w:val="en-US" w:eastAsia="zh-CN" w:bidi="ar"/>
              </w:rPr>
              <w:t>采用立体口岸交通设计</w:t>
            </w:r>
            <w:r>
              <w:rPr>
                <w:rFonts w:hint="eastAsia" w:asciiTheme="minorEastAsia" w:hAnsiTheme="minorEastAsia" w:cstheme="minorEastAsia"/>
                <w:i w:val="0"/>
                <w:color w:val="000000"/>
                <w:kern w:val="0"/>
                <w:sz w:val="24"/>
                <w:szCs w:val="24"/>
                <w:highlight w:val="none"/>
                <w:u w:val="none"/>
                <w:lang w:val="en-US" w:eastAsia="zh-CN" w:bidi="ar"/>
              </w:rPr>
              <w:t>，</w:t>
            </w:r>
            <w:r>
              <w:rPr>
                <w:rFonts w:hint="eastAsia" w:asciiTheme="minorEastAsia" w:hAnsiTheme="minorEastAsia" w:cstheme="minorEastAsia"/>
                <w:i w:val="0"/>
                <w:color w:val="000000"/>
                <w:kern w:val="0"/>
                <w:sz w:val="24"/>
                <w:szCs w:val="24"/>
                <w:u w:val="none"/>
                <w:lang w:val="en-US" w:eastAsia="zh-CN" w:bidi="ar"/>
              </w:rPr>
              <w:t>应用</w:t>
            </w:r>
            <w:r>
              <w:rPr>
                <w:rFonts w:hint="eastAsia" w:asciiTheme="minorEastAsia" w:hAnsiTheme="minorEastAsia" w:eastAsiaTheme="minorEastAsia" w:cstheme="minorEastAsia"/>
                <w:i w:val="0"/>
                <w:color w:val="000000"/>
                <w:kern w:val="0"/>
                <w:sz w:val="24"/>
                <w:szCs w:val="24"/>
                <w:u w:val="none"/>
                <w:lang w:val="en-US" w:eastAsia="zh-CN" w:bidi="ar"/>
              </w:rPr>
              <w:t>全专业全过程BIM正向设计、装配式机房、超高大倾角斜柱施工、超长预应力屋面无裂缝施工、装配式超大规格外倾立肋幕墙施工等关键技术，</w:t>
            </w:r>
            <w:r>
              <w:rPr>
                <w:rFonts w:hint="eastAsia" w:asciiTheme="minorEastAsia" w:hAnsiTheme="minorEastAsia" w:cstheme="minorEastAsia"/>
                <w:i w:val="0"/>
                <w:color w:val="000000"/>
                <w:kern w:val="0"/>
                <w:sz w:val="24"/>
                <w:szCs w:val="24"/>
                <w:u w:val="none"/>
                <w:lang w:val="en-US" w:eastAsia="zh-CN" w:bidi="ar"/>
              </w:rPr>
              <w:t>投入使用</w:t>
            </w:r>
            <w:r>
              <w:rPr>
                <w:rFonts w:hint="eastAsia" w:asciiTheme="minorEastAsia" w:hAnsiTheme="minorEastAsia" w:eastAsiaTheme="minorEastAsia" w:cstheme="minorEastAsia"/>
                <w:i w:val="0"/>
                <w:color w:val="000000"/>
                <w:kern w:val="0"/>
                <w:sz w:val="24"/>
                <w:szCs w:val="24"/>
                <w:u w:val="none"/>
                <w:lang w:val="en-US" w:eastAsia="zh-CN" w:bidi="ar"/>
              </w:rPr>
              <w:t>国内首台超大CT型监管设备</w:t>
            </w:r>
            <w:r>
              <w:rPr>
                <w:rFonts w:hint="eastAsia" w:asciiTheme="minorEastAsia" w:hAnsiTheme="minorEastAsia" w:cstheme="minorEastAsia"/>
                <w:i w:val="0"/>
                <w:color w:val="000000"/>
                <w:kern w:val="0"/>
                <w:sz w:val="24"/>
                <w:szCs w:val="24"/>
                <w:u w:val="none"/>
                <w:lang w:val="en-US" w:eastAsia="zh-CN" w:bidi="ar"/>
              </w:rPr>
              <w:t>，</w:t>
            </w:r>
            <w:r>
              <w:rPr>
                <w:rFonts w:hint="eastAsia" w:asciiTheme="minorEastAsia" w:hAnsiTheme="minorEastAsia" w:eastAsiaTheme="minorEastAsia" w:cstheme="minorEastAsia"/>
                <w:i w:val="0"/>
                <w:color w:val="000000"/>
                <w:kern w:val="0"/>
                <w:sz w:val="24"/>
                <w:szCs w:val="24"/>
                <w:u w:val="none"/>
                <w:lang w:val="en-US" w:eastAsia="zh-CN" w:bidi="ar"/>
              </w:rPr>
              <w:t>实现</w:t>
            </w:r>
            <w:r>
              <w:rPr>
                <w:rFonts w:hint="eastAsia" w:asciiTheme="minorEastAsia" w:hAnsiTheme="minorEastAsia" w:cstheme="minorEastAsia"/>
                <w:i w:val="0"/>
                <w:color w:val="000000"/>
                <w:kern w:val="0"/>
                <w:sz w:val="24"/>
                <w:szCs w:val="24"/>
                <w:u w:val="none"/>
                <w:lang w:val="en-US" w:eastAsia="zh-CN" w:bidi="ar"/>
              </w:rPr>
              <w:t>口岸</w:t>
            </w:r>
            <w:r>
              <w:rPr>
                <w:rFonts w:hint="eastAsia" w:asciiTheme="minorEastAsia" w:hAnsiTheme="minorEastAsia" w:eastAsiaTheme="minorEastAsia" w:cstheme="minorEastAsia"/>
                <w:i w:val="0"/>
                <w:color w:val="000000"/>
                <w:kern w:val="0"/>
                <w:sz w:val="24"/>
                <w:szCs w:val="24"/>
                <w:u w:val="none"/>
                <w:lang w:val="en-US" w:eastAsia="zh-CN" w:bidi="ar"/>
              </w:rPr>
              <w:t>客货运“一站式”查验模式。</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kern w:val="0"/>
                <w:sz w:val="22"/>
              </w:rPr>
            </w:pPr>
            <w:r>
              <w:rPr>
                <w:rFonts w:hint="eastAsia" w:asciiTheme="minorEastAsia" w:hAnsiTheme="minorEastAsia" w:eastAsiaTheme="minorEastAsia" w:cstheme="minorEastAsia"/>
                <w:i w:val="0"/>
                <w:color w:val="000000"/>
                <w:kern w:val="0"/>
                <w:sz w:val="24"/>
                <w:szCs w:val="24"/>
                <w:u w:val="none"/>
                <w:lang w:val="en-US" w:eastAsia="zh-CN" w:bidi="ar"/>
              </w:rPr>
              <w:t>深圳市建筑工务署文体工程管理中心、上海宝冶集团有限公司、深圳广田集团股份有限公司、深圳市华阳国际工程设计股份有限公司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kern w:val="0"/>
                <w:sz w:val="22"/>
              </w:rPr>
            </w:pPr>
            <w:r>
              <w:rPr>
                <w:rFonts w:hint="eastAsia" w:asciiTheme="minorEastAsia" w:hAnsiTheme="minorEastAsia" w:cstheme="minorEastAsia"/>
                <w:color w:val="000000"/>
                <w:kern w:val="0"/>
                <w:sz w:val="24"/>
                <w:szCs w:val="24"/>
                <w:lang w:eastAsia="zh-CN" w:bidi="ar"/>
              </w:rPr>
              <w:t>吴荫强、陈劲松、柴章鹏、戴松涛、刘根荣、雷源源、郑裕达、王勇、拓畅、刘深根</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heme="minorEastAsia" w:hAnsiTheme="minorEastAsia"/>
                <w:color w:val="000000"/>
                <w:sz w:val="24"/>
                <w:szCs w:val="24"/>
              </w:rPr>
            </w:pPr>
            <w:r>
              <w:rPr>
                <w:rFonts w:hint="default" w:ascii="宋体" w:hAnsi="宋体" w:eastAsia="宋体" w:cs="宋体"/>
                <w:i w:val="0"/>
                <w:color w:val="000000"/>
                <w:kern w:val="0"/>
                <w:sz w:val="24"/>
                <w:szCs w:val="24"/>
                <w:u w:val="none"/>
                <w:lang w:val="en" w:eastAsia="zh-CN" w:bidi="ar"/>
              </w:rPr>
              <w:t>深圳市工程建设科技示范项目</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lang w:val="en"/>
              </w:rPr>
            </w:pPr>
            <w:r>
              <w:rPr>
                <w:rFonts w:hint="default" w:ascii="宋体" w:hAnsi="宋体" w:eastAsia="宋体" w:cs="宋体"/>
                <w:color w:val="auto"/>
                <w:kern w:val="0"/>
                <w:sz w:val="22"/>
                <w:lang w:val="en" w:eastAsia="zh-CN"/>
              </w:rPr>
              <w:t>2</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深圳市工程建设行业科技创新能力评估</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软科学研究</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项目基于国内外科技创新能力评估评价理论、方法和政策，参考国家创新型城市创新能力评价体系，结合工程建设行业自身特点，针对行业发展力、创新资源力、技术创新力、创新驱动力、成果转化力、创新贡献力六方面</w:t>
            </w:r>
            <w:r>
              <w:rPr>
                <w:rFonts w:hint="eastAsia" w:asciiTheme="minorEastAsia" w:hAnsiTheme="minorEastAsia" w:cstheme="minorEastAsia"/>
                <w:i w:val="0"/>
                <w:color w:val="auto"/>
                <w:kern w:val="0"/>
                <w:sz w:val="24"/>
                <w:szCs w:val="24"/>
                <w:u w:val="none"/>
                <w:lang w:val="en-US" w:eastAsia="zh-CN" w:bidi="ar"/>
              </w:rPr>
              <w:t>能力</w:t>
            </w:r>
            <w:r>
              <w:rPr>
                <w:rFonts w:hint="eastAsia" w:asciiTheme="minorEastAsia" w:hAnsiTheme="minorEastAsia" w:eastAsiaTheme="minorEastAsia" w:cstheme="minorEastAsia"/>
                <w:i w:val="0"/>
                <w:color w:val="auto"/>
                <w:kern w:val="0"/>
                <w:sz w:val="24"/>
                <w:szCs w:val="24"/>
                <w:u w:val="none"/>
                <w:lang w:val="en-US" w:eastAsia="zh-CN" w:bidi="ar"/>
              </w:rPr>
              <w:t>，研究构建工程建设行业科技创新能力指标体系和相应的指数模型</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以深圳市工程建设行业为例探索性地开展分析和评价，根据评估结果对深圳市工程建设科技创新发展提出</w:t>
            </w:r>
            <w:r>
              <w:rPr>
                <w:rFonts w:hint="eastAsia" w:asciiTheme="minorEastAsia" w:hAnsiTheme="minorEastAsia" w:cstheme="minorEastAsia"/>
                <w:i w:val="0"/>
                <w:color w:val="auto"/>
                <w:kern w:val="0"/>
                <w:sz w:val="24"/>
                <w:szCs w:val="24"/>
                <w:u w:val="none"/>
                <w:lang w:val="en-US" w:eastAsia="zh-CN" w:bidi="ar"/>
              </w:rPr>
              <w:t>思路</w:t>
            </w:r>
            <w:r>
              <w:rPr>
                <w:rFonts w:hint="eastAsia" w:asciiTheme="minorEastAsia" w:hAnsiTheme="minorEastAsia" w:eastAsiaTheme="minorEastAsia" w:cstheme="minorEastAsia"/>
                <w:i w:val="0"/>
                <w:color w:val="auto"/>
                <w:kern w:val="0"/>
                <w:sz w:val="24"/>
                <w:szCs w:val="24"/>
                <w:u w:val="none"/>
                <w:lang w:val="en-US" w:eastAsia="zh-CN" w:bidi="ar"/>
              </w:rPr>
              <w:t>建议</w:t>
            </w:r>
            <w:r>
              <w:rPr>
                <w:rFonts w:hint="eastAsia" w:asciiTheme="minorEastAsia" w:hAnsiTheme="minorEastAsia" w:cstheme="minorEastAsia"/>
                <w:i w:val="0"/>
                <w:color w:val="auto"/>
                <w:kern w:val="0"/>
                <w:sz w:val="24"/>
                <w:szCs w:val="24"/>
                <w:u w:val="none"/>
                <w:lang w:val="en-US" w:eastAsia="zh-CN" w:bidi="ar"/>
              </w:rPr>
              <w:t>。</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深圳市建设科技促进中心</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cstheme="minorEastAsia"/>
                <w:color w:val="auto"/>
                <w:kern w:val="0"/>
                <w:sz w:val="24"/>
                <w:szCs w:val="24"/>
                <w:lang w:val="en-US" w:eastAsia="zh-CN" w:bidi="ar"/>
              </w:rPr>
              <w:t>岑岩、漆保华、李蕾、黎晓茜、曹小艳、王兴秀、刘盼、刘飞</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 w:eastAsia="zh-CN" w:bidi="ar"/>
              </w:rPr>
              <w:t>深圳市工程建设科技示范项目</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highlight w:val="none"/>
                <w:lang w:val="en"/>
              </w:rPr>
            </w:pPr>
            <w:r>
              <w:rPr>
                <w:rFonts w:hint="default" w:ascii="宋体" w:hAnsi="宋体" w:eastAsia="宋体" w:cs="宋体"/>
                <w:color w:val="auto"/>
                <w:kern w:val="0"/>
                <w:sz w:val="22"/>
                <w:highlight w:val="none"/>
                <w:lang w:val="en"/>
              </w:rPr>
              <w:t>3</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装配式混凝土建筑项目质量及安全评价体系研究</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软科学研究</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cstheme="minorEastAsia"/>
                <w:i w:val="0"/>
                <w:color w:val="000000"/>
                <w:kern w:val="0"/>
                <w:sz w:val="24"/>
                <w:szCs w:val="24"/>
                <w:highlight w:val="none"/>
                <w:u w:val="none"/>
                <w:lang w:val="en-US" w:eastAsia="zh-CN" w:bidi="ar"/>
              </w:rPr>
              <w:t>项目通过梳理现有装配式混凝土建筑评价标准，分析装配式技术与产品体系的建立中项目单位的主体作用，结合智能建造、绿色建造导向下技术要求，形成适用于项目单位对其装配式混凝土建筑项目的质量及安全评价体系。该体系在深圳市装配式混凝土项目案例进行了应用。</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highlight w:val="none"/>
                <w:lang w:eastAsia="zh-CN" w:bidi="ar"/>
              </w:rPr>
            </w:pPr>
            <w:r>
              <w:rPr>
                <w:rFonts w:hint="eastAsia" w:asciiTheme="minorEastAsia" w:hAnsiTheme="minorEastAsia" w:cstheme="minorEastAsia"/>
                <w:color w:val="auto"/>
                <w:kern w:val="0"/>
                <w:sz w:val="24"/>
                <w:szCs w:val="24"/>
                <w:highlight w:val="none"/>
                <w:lang w:bidi="ar"/>
              </w:rPr>
              <w:t>深圳瑞捷工程咨询股份有限公司</w:t>
            </w:r>
            <w:r>
              <w:rPr>
                <w:rFonts w:hint="eastAsia" w:asciiTheme="minorEastAsia" w:hAnsiTheme="minorEastAsia" w:cstheme="minorEastAsia"/>
                <w:color w:val="auto"/>
                <w:kern w:val="0"/>
                <w:sz w:val="24"/>
                <w:szCs w:val="24"/>
                <w:highlight w:val="none"/>
                <w:lang w:eastAsia="zh-CN" w:bidi="ar"/>
              </w:rPr>
              <w:t>、深圳市建设科技促进中心</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bidi="ar"/>
              </w:rPr>
            </w:pP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王志刚</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唐振忠</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廖素波</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王贝贝</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黄程春</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符伟</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朱亮</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刘向前</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严莉</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梁保仓</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 w:eastAsia="zh-CN" w:bidi="ar"/>
              </w:rPr>
              <w:t>深圳市工程建设科技示范项目</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lang w:val="en"/>
              </w:rPr>
            </w:pPr>
            <w:r>
              <w:rPr>
                <w:rFonts w:hint="default" w:ascii="宋体" w:hAnsi="宋体" w:eastAsia="宋体" w:cs="宋体"/>
                <w:color w:val="auto"/>
                <w:kern w:val="0"/>
                <w:sz w:val="22"/>
                <w:lang w:val="en" w:eastAsia="zh-CN"/>
              </w:rPr>
              <w:t>4</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幕墙信息化管理平台</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项目</w:t>
            </w:r>
            <w:r>
              <w:rPr>
                <w:rFonts w:hint="eastAsia" w:asciiTheme="minorEastAsia" w:hAnsiTheme="minorEastAsia" w:eastAsiaTheme="minorEastAsia" w:cstheme="minorEastAsia"/>
                <w:i w:val="0"/>
                <w:color w:val="auto"/>
                <w:kern w:val="0"/>
                <w:sz w:val="24"/>
                <w:szCs w:val="24"/>
                <w:u w:val="none"/>
                <w:lang w:val="en-US" w:eastAsia="zh-CN" w:bidi="ar"/>
              </w:rPr>
              <w:t>搭建基于GIS的全市建筑幕墙可视化信息管理平台系统，通过无人机倾斜摄影数据建模、模型轻量化处理、模型单体化技术和云计算提升</w:t>
            </w:r>
            <w:r>
              <w:rPr>
                <w:rFonts w:hint="eastAsia" w:asciiTheme="minorEastAsia" w:hAnsiTheme="minorEastAsia" w:cstheme="minorEastAsia"/>
                <w:i w:val="0"/>
                <w:color w:val="auto"/>
                <w:kern w:val="0"/>
                <w:sz w:val="24"/>
                <w:szCs w:val="24"/>
                <w:u w:val="none"/>
                <w:lang w:val="en-US" w:eastAsia="zh-CN" w:bidi="ar"/>
              </w:rPr>
              <w:t>平台</w:t>
            </w:r>
            <w:r>
              <w:rPr>
                <w:rFonts w:hint="eastAsia" w:asciiTheme="minorEastAsia" w:hAnsiTheme="minorEastAsia" w:eastAsiaTheme="minorEastAsia" w:cstheme="minorEastAsia"/>
                <w:i w:val="0"/>
                <w:color w:val="auto"/>
                <w:kern w:val="0"/>
                <w:sz w:val="24"/>
                <w:szCs w:val="24"/>
                <w:u w:val="none"/>
                <w:lang w:val="en-US" w:eastAsia="zh-CN" w:bidi="ar"/>
              </w:rPr>
              <w:t>服务整体性能，实现既有建筑幕墙基础信息可视化展示、快速查询管理等</w:t>
            </w:r>
            <w:r>
              <w:rPr>
                <w:rFonts w:hint="eastAsia" w:asciiTheme="minorEastAsia" w:hAnsiTheme="minorEastAsia" w:cstheme="minorEastAsia"/>
                <w:i w:val="0"/>
                <w:color w:val="auto"/>
                <w:kern w:val="0"/>
                <w:sz w:val="24"/>
                <w:szCs w:val="24"/>
                <w:u w:val="none"/>
                <w:lang w:val="en-US" w:eastAsia="zh-CN" w:bidi="ar"/>
              </w:rPr>
              <w:t>功能</w:t>
            </w:r>
            <w:r>
              <w:rPr>
                <w:rFonts w:hint="eastAsia" w:asciiTheme="minorEastAsia" w:hAnsiTheme="minorEastAsia" w:eastAsiaTheme="minorEastAsia" w:cstheme="minorEastAsia"/>
                <w:i w:val="0"/>
                <w:color w:val="auto"/>
                <w:kern w:val="0"/>
                <w:sz w:val="24"/>
                <w:szCs w:val="24"/>
                <w:u w:val="none"/>
                <w:lang w:val="en-US" w:eastAsia="zh-CN" w:bidi="ar"/>
              </w:rPr>
              <w:t>。</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cstheme="minorEastAsia"/>
                <w:color w:val="auto"/>
                <w:kern w:val="0"/>
                <w:sz w:val="24"/>
                <w:szCs w:val="24"/>
                <w:lang w:eastAsia="zh-CN" w:bidi="ar"/>
              </w:rPr>
              <w:t>深圳市房屋安全和工程质量检测鉴定中心、深圳市智汇幕墙科技有限公司、深圳市建研检测有限公司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cstheme="minorEastAsia"/>
                <w:color w:val="auto"/>
                <w:kern w:val="0"/>
                <w:sz w:val="24"/>
                <w:szCs w:val="24"/>
                <w:lang w:eastAsia="zh-CN" w:bidi="ar"/>
              </w:rPr>
              <w:t>胡毅军、刘芳、邓涌、何小军、幸世杰、常银昌、敖海良、汤伊雯、吴为、何京波</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4"/>
                <w:szCs w:val="24"/>
                <w:u w:val="none"/>
                <w:lang w:val="en-US" w:eastAsia="zh-CN" w:bidi="ar"/>
              </w:rPr>
            </w:pPr>
            <w:r>
              <w:rPr>
                <w:rFonts w:hint="default" w:ascii="宋体" w:hAnsi="宋体" w:eastAsia="宋体" w:cs="宋体"/>
                <w:i w:val="0"/>
                <w:color w:val="auto"/>
                <w:kern w:val="0"/>
                <w:sz w:val="24"/>
                <w:szCs w:val="24"/>
                <w:u w:val="none"/>
                <w:lang w:val="en" w:eastAsia="zh-CN" w:bidi="ar"/>
              </w:rPr>
              <w:t>深圳市工程建设科技示范项目</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highlight w:val="none"/>
                <w:lang w:val="en"/>
              </w:rPr>
            </w:pPr>
            <w:r>
              <w:rPr>
                <w:rFonts w:hint="default" w:ascii="宋体" w:hAnsi="宋体" w:eastAsia="宋体" w:cs="宋体"/>
                <w:color w:val="auto"/>
                <w:kern w:val="0"/>
                <w:sz w:val="22"/>
                <w:lang w:val="en" w:eastAsia="zh-CN"/>
              </w:rPr>
              <w:t>5</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建筑消防综合管理系统的开发</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cstheme="minorEastAsia"/>
                <w:i w:val="0"/>
                <w:color w:val="auto"/>
                <w:kern w:val="0"/>
                <w:sz w:val="24"/>
                <w:szCs w:val="24"/>
                <w:u w:val="none"/>
                <w:lang w:val="en-US" w:eastAsia="zh-CN" w:bidi="ar"/>
              </w:rPr>
              <w:t>项目</w:t>
            </w:r>
            <w:r>
              <w:rPr>
                <w:rFonts w:hint="eastAsia" w:asciiTheme="minorEastAsia" w:hAnsiTheme="minorEastAsia" w:eastAsiaTheme="minorEastAsia" w:cstheme="minorEastAsia"/>
                <w:i w:val="0"/>
                <w:color w:val="auto"/>
                <w:kern w:val="0"/>
                <w:sz w:val="24"/>
                <w:szCs w:val="24"/>
                <w:u w:val="none"/>
                <w:lang w:val="en-US" w:eastAsia="zh-CN" w:bidi="ar"/>
              </w:rPr>
              <w:t>利用PDF图纸图像处理、人工智能、视频语音自动标记打点等技术</w:t>
            </w:r>
            <w:r>
              <w:rPr>
                <w:rFonts w:hint="eastAsia" w:asciiTheme="minorEastAsia" w:hAnsiTheme="minorEastAsia" w:cstheme="minorEastAsia"/>
                <w:i w:val="0"/>
                <w:color w:val="auto"/>
                <w:kern w:val="0"/>
                <w:sz w:val="24"/>
                <w:szCs w:val="24"/>
                <w:u w:val="none"/>
                <w:lang w:val="en-US" w:eastAsia="zh-CN" w:bidi="ar"/>
              </w:rPr>
              <w:t>研究</w:t>
            </w:r>
            <w:r>
              <w:rPr>
                <w:rFonts w:hint="eastAsia" w:asciiTheme="minorEastAsia" w:hAnsiTheme="minorEastAsia" w:eastAsiaTheme="minorEastAsia" w:cstheme="minorEastAsia"/>
                <w:i w:val="0"/>
                <w:color w:val="auto"/>
                <w:kern w:val="0"/>
                <w:sz w:val="24"/>
                <w:szCs w:val="24"/>
                <w:u w:val="none"/>
                <w:lang w:val="en-US" w:eastAsia="zh-CN" w:bidi="ar"/>
              </w:rPr>
              <w:t>开发建筑消防综合管理系统</w:t>
            </w:r>
            <w:r>
              <w:rPr>
                <w:rFonts w:hint="eastAsia" w:asciiTheme="minorEastAsia" w:hAnsiTheme="minorEastAsia" w:cstheme="minorEastAsia"/>
                <w:i w:val="0"/>
                <w:color w:val="auto"/>
                <w:kern w:val="0"/>
                <w:sz w:val="24"/>
                <w:szCs w:val="24"/>
                <w:u w:val="none"/>
                <w:lang w:val="en-US" w:eastAsia="zh-CN" w:bidi="ar"/>
              </w:rPr>
              <w:t>。该系统</w:t>
            </w:r>
            <w:r>
              <w:rPr>
                <w:rFonts w:hint="eastAsia" w:asciiTheme="minorEastAsia" w:hAnsiTheme="minorEastAsia" w:eastAsiaTheme="minorEastAsia" w:cstheme="minorEastAsia"/>
                <w:i w:val="0"/>
                <w:color w:val="auto"/>
                <w:kern w:val="0"/>
                <w:sz w:val="24"/>
                <w:szCs w:val="24"/>
                <w:u w:val="none"/>
                <w:lang w:val="en-US" w:eastAsia="zh-CN" w:bidi="ar"/>
              </w:rPr>
              <w:t>满足各参与方实时交流、资料信息共享、远程指导等要求，实现数据固化、可追溯。该平台可用于消防安全救援</w:t>
            </w:r>
            <w:r>
              <w:rPr>
                <w:rFonts w:hint="eastAsia" w:asciiTheme="minorEastAsia" w:hAnsiTheme="minorEastAsia" w:cstheme="minorEastAsia"/>
                <w:i w:val="0"/>
                <w:color w:val="auto"/>
                <w:kern w:val="0"/>
                <w:sz w:val="24"/>
                <w:szCs w:val="24"/>
                <w:u w:val="none"/>
                <w:lang w:val="en-US" w:eastAsia="zh-CN" w:bidi="ar"/>
              </w:rPr>
              <w:t>。</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cstheme="minorEastAsia"/>
                <w:color w:val="auto"/>
                <w:kern w:val="0"/>
                <w:sz w:val="24"/>
                <w:szCs w:val="24"/>
                <w:lang w:eastAsia="zh-CN" w:bidi="ar"/>
              </w:rPr>
              <w:t>深圳森磊弘泰消防科技有限公司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cstheme="minorEastAsia"/>
                <w:color w:val="auto"/>
                <w:kern w:val="0"/>
                <w:sz w:val="24"/>
                <w:szCs w:val="24"/>
                <w:lang w:eastAsia="zh-CN" w:bidi="ar"/>
              </w:rPr>
              <w:t>林宝勇、张程利、郭华、刘朝强、杜健、彭波、金建平、余莹、李久进</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Theme="minorEastAsia" w:hAnsiTheme="minorEastAsia" w:cstheme="minorEastAsia"/>
                <w:color w:val="auto"/>
                <w:kern w:val="0"/>
                <w:sz w:val="24"/>
                <w:szCs w:val="24"/>
                <w:lang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lang w:val="en" w:eastAsia="zh-CN"/>
              </w:rPr>
            </w:pPr>
            <w:r>
              <w:rPr>
                <w:rFonts w:hint="default" w:ascii="宋体" w:hAnsi="宋体" w:eastAsia="宋体" w:cs="宋体"/>
                <w:color w:val="auto"/>
                <w:kern w:val="0"/>
                <w:sz w:val="22"/>
                <w:lang w:val="en" w:eastAsia="zh-CN"/>
              </w:rPr>
              <w:t>6</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水泥基人造石性能提升关键技术研究</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i w:val="0"/>
                <w:color w:val="auto"/>
                <w:kern w:val="0"/>
                <w:sz w:val="24"/>
                <w:szCs w:val="24"/>
                <w:u w:val="none"/>
                <w:lang w:val="en-US" w:eastAsia="zh-CN" w:bidi="ar"/>
              </w:rPr>
            </w:pPr>
            <w:r>
              <w:rPr>
                <w:rFonts w:hint="eastAsia" w:asciiTheme="minorEastAsia" w:hAnsiTheme="minorEastAsia" w:cstheme="minorEastAsia"/>
                <w:i w:val="0"/>
                <w:color w:val="auto"/>
                <w:kern w:val="0"/>
                <w:sz w:val="24"/>
                <w:szCs w:val="24"/>
                <w:u w:val="none"/>
                <w:lang w:val="en-US" w:eastAsia="zh-CN" w:bidi="ar"/>
              </w:rPr>
              <w:t>项目通过研究</w:t>
            </w:r>
            <w:r>
              <w:rPr>
                <w:rFonts w:hint="eastAsia" w:asciiTheme="minorEastAsia" w:hAnsiTheme="minorEastAsia" w:eastAsiaTheme="minorEastAsia" w:cstheme="minorEastAsia"/>
                <w:i w:val="0"/>
                <w:color w:val="auto"/>
                <w:kern w:val="0"/>
                <w:sz w:val="24"/>
                <w:szCs w:val="24"/>
                <w:u w:val="none"/>
                <w:lang w:val="en-US" w:eastAsia="zh-CN" w:bidi="ar"/>
              </w:rPr>
              <w:t>UHPC配方设计、PMC聚合物改性混凝土、早强混凝土</w:t>
            </w:r>
            <w:r>
              <w:rPr>
                <w:rFonts w:hint="eastAsia" w:asciiTheme="minorEastAsia" w:hAnsiTheme="minorEastAsia" w:cstheme="minorEastAsia"/>
                <w:i w:val="0"/>
                <w:color w:val="auto"/>
                <w:kern w:val="0"/>
                <w:sz w:val="24"/>
                <w:szCs w:val="24"/>
                <w:u w:val="none"/>
                <w:lang w:val="en-US" w:eastAsia="zh-CN" w:bidi="ar"/>
              </w:rPr>
              <w:t>等</w:t>
            </w:r>
            <w:r>
              <w:rPr>
                <w:rFonts w:hint="eastAsia" w:asciiTheme="minorEastAsia" w:hAnsiTheme="minorEastAsia" w:eastAsiaTheme="minorEastAsia" w:cstheme="minorEastAsia"/>
                <w:i w:val="0"/>
                <w:color w:val="auto"/>
                <w:kern w:val="0"/>
                <w:sz w:val="24"/>
                <w:szCs w:val="24"/>
                <w:u w:val="none"/>
                <w:lang w:val="en-US" w:eastAsia="zh-CN" w:bidi="ar"/>
              </w:rPr>
              <w:t>技术</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提高水泥基人造石的关键性能，扩展产品的应用范围</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研究生产线废水、废料处理工艺及水泥基人造石低能耗生产方式，</w:t>
            </w:r>
            <w:r>
              <w:rPr>
                <w:rFonts w:hint="eastAsia" w:asciiTheme="minorEastAsia" w:hAnsiTheme="minorEastAsia" w:cstheme="minorEastAsia"/>
                <w:i w:val="0"/>
                <w:color w:val="auto"/>
                <w:kern w:val="0"/>
                <w:sz w:val="24"/>
                <w:szCs w:val="24"/>
                <w:u w:val="none"/>
                <w:lang w:val="en-US" w:eastAsia="zh-CN" w:bidi="ar"/>
              </w:rPr>
              <w:t>促进</w:t>
            </w:r>
            <w:r>
              <w:rPr>
                <w:rFonts w:hint="eastAsia" w:asciiTheme="minorEastAsia" w:hAnsiTheme="minorEastAsia" w:eastAsiaTheme="minorEastAsia" w:cstheme="minorEastAsia"/>
                <w:i w:val="0"/>
                <w:color w:val="auto"/>
                <w:kern w:val="0"/>
                <w:sz w:val="24"/>
                <w:szCs w:val="24"/>
                <w:u w:val="none"/>
                <w:lang w:val="en-US" w:eastAsia="zh-CN" w:bidi="ar"/>
              </w:rPr>
              <w:t>无机人造石的绿色生产及低碳排放。</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lang w:eastAsia="zh-CN" w:bidi="ar"/>
              </w:rPr>
              <w:t>深圳市润丰新材料科技有限公司、华润水泥技术研发有限公司、东莞环球经典新型材料有限公司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lang w:eastAsia="zh-CN" w:bidi="ar"/>
              </w:rPr>
              <w:t>王雯、林永权、林豪、刘婷、刘卓霖、郭栋、刘向阳、张宾、赵有强、王安群</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lang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szCs w:val="22"/>
                <w:highlight w:val="none"/>
                <w:lang w:val="en" w:eastAsia="zh-CN" w:bidi="ar-SA"/>
              </w:rPr>
            </w:pPr>
            <w:r>
              <w:rPr>
                <w:rFonts w:hint="default" w:ascii="宋体" w:hAnsi="宋体" w:eastAsia="宋体" w:cs="宋体"/>
                <w:color w:val="auto"/>
                <w:kern w:val="0"/>
                <w:sz w:val="22"/>
                <w:highlight w:val="none"/>
                <w:lang w:val="en"/>
              </w:rPr>
              <w:t>7</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工业化建筑隔震、减震结构施工关键技术与示范工程</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cstheme="minorEastAsia"/>
                <w:i w:val="0"/>
                <w:color w:val="auto"/>
                <w:kern w:val="0"/>
                <w:sz w:val="24"/>
                <w:szCs w:val="24"/>
                <w:highlight w:val="none"/>
                <w:u w:val="none"/>
                <w:lang w:val="en-US" w:eastAsia="zh-CN" w:bidi="ar"/>
              </w:rPr>
              <w:t>项目开展装配式框架结构隔震体系施工技术、装配式剪力墙结构隔震体系施工技术、装配式框架结构减震体系施工技术、装配式框架剪力墙结构减震体系施工技术、隔震支座变形控制技术等</w:t>
            </w:r>
            <w:r>
              <w:rPr>
                <w:rFonts w:hint="eastAsia" w:asciiTheme="minorEastAsia" w:hAnsiTheme="minorEastAsia" w:eastAsiaTheme="minorEastAsia" w:cstheme="minorEastAsia"/>
                <w:i w:val="0"/>
                <w:color w:val="auto"/>
                <w:kern w:val="0"/>
                <w:sz w:val="24"/>
                <w:szCs w:val="24"/>
                <w:highlight w:val="none"/>
                <w:u w:val="none"/>
                <w:lang w:val="en-US" w:eastAsia="zh-CN" w:bidi="ar"/>
              </w:rPr>
              <w:t>工业化建筑隔震、减震施工关键技术</w:t>
            </w:r>
            <w:r>
              <w:rPr>
                <w:rFonts w:hint="eastAsia" w:asciiTheme="minorEastAsia" w:hAnsiTheme="minorEastAsia" w:cstheme="minorEastAsia"/>
                <w:i w:val="0"/>
                <w:color w:val="auto"/>
                <w:kern w:val="0"/>
                <w:sz w:val="24"/>
                <w:szCs w:val="24"/>
                <w:highlight w:val="none"/>
                <w:u w:val="none"/>
                <w:lang w:val="en-US" w:eastAsia="zh-CN" w:bidi="ar"/>
              </w:rPr>
              <w:t>研究</w:t>
            </w:r>
            <w:r>
              <w:rPr>
                <w:rFonts w:hint="eastAsia" w:asciiTheme="minorEastAsia" w:hAnsiTheme="minorEastAsia" w:eastAsiaTheme="minorEastAsia" w:cstheme="minorEastAsia"/>
                <w:i w:val="0"/>
                <w:color w:val="auto"/>
                <w:kern w:val="0"/>
                <w:sz w:val="24"/>
                <w:szCs w:val="24"/>
                <w:highlight w:val="none"/>
                <w:u w:val="none"/>
                <w:lang w:val="en-US" w:eastAsia="zh-CN" w:bidi="ar"/>
              </w:rPr>
              <w:t>，并在</w:t>
            </w:r>
            <w:r>
              <w:rPr>
                <w:rFonts w:hint="eastAsia" w:asciiTheme="minorEastAsia" w:hAnsiTheme="minorEastAsia" w:cstheme="minorEastAsia"/>
                <w:i w:val="0"/>
                <w:color w:val="auto"/>
                <w:kern w:val="0"/>
                <w:sz w:val="24"/>
                <w:szCs w:val="24"/>
                <w:highlight w:val="none"/>
                <w:u w:val="none"/>
                <w:lang w:val="en-US" w:eastAsia="zh-CN" w:bidi="ar"/>
              </w:rPr>
              <w:t>实际建设工程中进行</w:t>
            </w:r>
            <w:r>
              <w:rPr>
                <w:rFonts w:hint="eastAsia" w:asciiTheme="minorEastAsia" w:hAnsiTheme="minorEastAsia" w:eastAsiaTheme="minorEastAsia" w:cstheme="minorEastAsia"/>
                <w:i w:val="0"/>
                <w:color w:val="auto"/>
                <w:kern w:val="0"/>
                <w:sz w:val="24"/>
                <w:szCs w:val="24"/>
                <w:highlight w:val="none"/>
                <w:u w:val="none"/>
                <w:lang w:val="en-US" w:eastAsia="zh-CN" w:bidi="ar"/>
              </w:rPr>
              <w:t>集成</w:t>
            </w:r>
            <w:r>
              <w:rPr>
                <w:rFonts w:hint="eastAsia" w:asciiTheme="minorEastAsia" w:hAnsiTheme="minorEastAsia" w:cstheme="minorEastAsia"/>
                <w:i w:val="0"/>
                <w:color w:val="auto"/>
                <w:kern w:val="0"/>
                <w:sz w:val="24"/>
                <w:szCs w:val="24"/>
                <w:highlight w:val="none"/>
                <w:u w:val="none"/>
                <w:lang w:val="en-US" w:eastAsia="zh-CN" w:bidi="ar"/>
              </w:rPr>
              <w:t>试点应用。</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中建科技集团有限公司</w:t>
            </w:r>
            <w:r>
              <w:rPr>
                <w:rFonts w:hint="eastAsia" w:asciiTheme="minorEastAsia" w:hAnsiTheme="minorEastAsia" w:eastAsiaTheme="minorEastAsia" w:cstheme="minorEastAsia"/>
                <w:color w:val="auto"/>
                <w:kern w:val="0"/>
                <w:sz w:val="24"/>
                <w:szCs w:val="24"/>
                <w:highlight w:val="none"/>
                <w:lang w:eastAsia="zh-CN" w:bidi="ar"/>
              </w:rPr>
              <w:t>、北京市建筑设计研究院有限公司、北京城建集团有限</w:t>
            </w:r>
            <w:r>
              <w:rPr>
                <w:rFonts w:hint="eastAsia" w:asciiTheme="minorEastAsia" w:hAnsiTheme="minorEastAsia" w:cstheme="minorEastAsia"/>
                <w:color w:val="auto"/>
                <w:kern w:val="0"/>
                <w:sz w:val="24"/>
                <w:szCs w:val="24"/>
                <w:highlight w:val="none"/>
                <w:lang w:eastAsia="zh-CN" w:bidi="ar"/>
              </w:rPr>
              <w:t>责任</w:t>
            </w:r>
            <w:r>
              <w:rPr>
                <w:rFonts w:hint="eastAsia" w:asciiTheme="minorEastAsia" w:hAnsiTheme="minorEastAsia" w:eastAsiaTheme="minorEastAsia" w:cstheme="minorEastAsia"/>
                <w:color w:val="auto"/>
                <w:kern w:val="0"/>
                <w:sz w:val="24"/>
                <w:szCs w:val="24"/>
                <w:highlight w:val="none"/>
                <w:lang w:eastAsia="zh-CN" w:bidi="ar"/>
              </w:rPr>
              <w:t>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王洪欣</w:t>
            </w:r>
            <w:r>
              <w:rPr>
                <w:rFonts w:hint="eastAsia" w:asciiTheme="minorEastAsia" w:hAnsiTheme="minorEastAsia" w:eastAsiaTheme="minorEastAsia" w:cstheme="minorEastAsia"/>
                <w:color w:val="auto"/>
                <w:kern w:val="0"/>
                <w:sz w:val="24"/>
                <w:szCs w:val="24"/>
                <w:highlight w:val="none"/>
                <w:lang w:eastAsia="zh-CN" w:bidi="ar"/>
              </w:rPr>
              <w:t>、李晓丽、周高照、芦静夫、曹茜茜、杨超、万金国、段先军、雷素素、徐建伟</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szCs w:val="22"/>
                <w:highlight w:val="none"/>
                <w:lang w:val="en" w:eastAsia="zh-CN" w:bidi="ar-SA"/>
              </w:rPr>
            </w:pPr>
            <w:r>
              <w:rPr>
                <w:rFonts w:hint="default" w:ascii="宋体" w:hAnsi="宋体" w:eastAsia="宋体" w:cs="宋体"/>
                <w:color w:val="auto"/>
                <w:kern w:val="0"/>
                <w:sz w:val="22"/>
                <w:lang w:val="en" w:eastAsia="zh-CN"/>
              </w:rPr>
              <w:t>8</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低压直流建筑关键技术验证与产品研发</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cstheme="minorEastAsia"/>
                <w:i w:val="0"/>
                <w:color w:val="auto"/>
                <w:kern w:val="0"/>
                <w:sz w:val="24"/>
                <w:szCs w:val="24"/>
                <w:u w:val="none"/>
                <w:lang w:val="en-US" w:eastAsia="zh-CN" w:bidi="ar"/>
              </w:rPr>
              <w:t>项目</w:t>
            </w:r>
            <w:r>
              <w:rPr>
                <w:rFonts w:hint="eastAsia" w:asciiTheme="minorEastAsia" w:hAnsiTheme="minorEastAsia" w:eastAsiaTheme="minorEastAsia" w:cstheme="minorEastAsia"/>
                <w:i w:val="0"/>
                <w:color w:val="auto"/>
                <w:kern w:val="0"/>
                <w:sz w:val="24"/>
                <w:szCs w:val="24"/>
                <w:u w:val="none"/>
                <w:lang w:val="en-US" w:eastAsia="zh-CN" w:bidi="ar"/>
              </w:rPr>
              <w:t>研究直流建筑系统设计方法，开展系统性能测试和控制策略验证</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开发直流配储控一体机和自适应插排等智能终端产品</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为低压直流建筑技术的标准化提供数据支撑</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以工程实施指导为目的，研编民用建筑低压直流配电设计标准</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探索以直流配电技术为基础的建筑低碳运行技术方案</w:t>
            </w:r>
            <w:r>
              <w:rPr>
                <w:rFonts w:hint="eastAsia" w:asciiTheme="minorEastAsia" w:hAnsiTheme="minorEastAsia" w:cstheme="minorEastAsia"/>
                <w:i w:val="0"/>
                <w:color w:val="auto"/>
                <w:kern w:val="0"/>
                <w:sz w:val="24"/>
                <w:szCs w:val="24"/>
                <w:u w:val="none"/>
                <w:lang w:val="en-US" w:eastAsia="zh-CN" w:bidi="ar"/>
              </w:rPr>
              <w:t>。</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lang w:bidi="ar"/>
              </w:rPr>
              <w:t>深圳市建筑科学研究院股份有限公司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lang w:bidi="ar"/>
              </w:rPr>
              <w:t>康靖、郝斌、周俊杰、刘勇、焦博、陆元元、李婉溢</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highlight w:val="none"/>
                <w:lang w:val="en"/>
              </w:rPr>
            </w:pPr>
            <w:r>
              <w:rPr>
                <w:rFonts w:hint="default" w:ascii="宋体" w:hAnsi="宋体" w:eastAsia="宋体" w:cs="宋体"/>
                <w:color w:val="auto"/>
                <w:kern w:val="0"/>
                <w:sz w:val="22"/>
                <w:lang w:val="en" w:eastAsia="zh-CN"/>
              </w:rPr>
              <w:t>9</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cs="宋体" w:asciiTheme="minorEastAsia" w:hAnsiTheme="minorEastAsia"/>
                <w:color w:val="auto"/>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“工程e”工程质量安全工作在线化SaaS平台的研发</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highlight w:val="none"/>
                <w:lang w:bidi="ar"/>
              </w:rPr>
            </w:pPr>
            <w:r>
              <w:rPr>
                <w:rFonts w:hint="eastAsia" w:asciiTheme="minorEastAsia" w:hAnsiTheme="minorEastAsia" w:cstheme="minorEastAsia"/>
                <w:i w:val="0"/>
                <w:color w:val="auto"/>
                <w:kern w:val="0"/>
                <w:sz w:val="24"/>
                <w:szCs w:val="24"/>
                <w:u w:val="none"/>
                <w:lang w:val="en-US" w:eastAsia="zh-CN" w:bidi="ar"/>
              </w:rPr>
              <w:t>项目在IaaS和PaaS云平台的基础上，研发适用于项目单位的全生命周期管理的工程项目在线管理SaaS平台，可对工程质量、安全、文件、工程资料等信息实时管理，并提供全套互联网化解决方案，实现各岗员工工作在线化。</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cstheme="minorEastAsia"/>
                <w:color w:val="auto"/>
                <w:kern w:val="0"/>
                <w:sz w:val="24"/>
                <w:szCs w:val="24"/>
                <w:lang w:eastAsia="zh-CN" w:bidi="ar"/>
              </w:rPr>
              <w:t>深圳云联万企科技有限公司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cstheme="minorEastAsia"/>
                <w:color w:val="auto"/>
                <w:kern w:val="0"/>
                <w:sz w:val="24"/>
                <w:szCs w:val="24"/>
                <w:lang w:eastAsia="zh-CN" w:bidi="ar"/>
              </w:rPr>
              <w:t>潘嘉寅、黄如福、张晓、李洪东、邓名娇、杨正勇、胡皓、张阳、李贵祥、蒋京龙</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color w:val="auto"/>
                <w:kern w:val="0"/>
                <w:sz w:val="24"/>
                <w:szCs w:val="24"/>
                <w:lang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auto"/>
                <w:kern w:val="0"/>
                <w:sz w:val="22"/>
                <w:lang w:val="en" w:eastAsia="zh-CN"/>
              </w:rPr>
            </w:pPr>
            <w:r>
              <w:rPr>
                <w:rFonts w:hint="default" w:asciiTheme="minorEastAsia" w:hAnsiTheme="minorEastAsia" w:cstheme="minorEastAsia"/>
                <w:i w:val="0"/>
                <w:color w:val="auto"/>
                <w:kern w:val="0"/>
                <w:sz w:val="24"/>
                <w:szCs w:val="24"/>
                <w:u w:val="none"/>
                <w:lang w:val="en" w:eastAsia="zh-CN" w:bidi="ar"/>
              </w:rPr>
              <w:t>10</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cs="宋体" w:asciiTheme="minorEastAsia" w:hAnsiTheme="minorEastAsia"/>
                <w:color w:val="auto"/>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隐框玻璃幕墙</w:t>
            </w:r>
            <w:r>
              <w:rPr>
                <w:rFonts w:hint="eastAsia" w:asciiTheme="minorEastAsia" w:hAnsiTheme="minorEastAsia" w:cstheme="minorEastAsia"/>
                <w:i w:val="0"/>
                <w:color w:val="auto"/>
                <w:kern w:val="0"/>
                <w:sz w:val="24"/>
                <w:szCs w:val="24"/>
                <w:u w:val="none"/>
                <w:lang w:val="en-US" w:eastAsia="zh-CN" w:bidi="ar"/>
              </w:rPr>
              <w:t>结构胶老化及安全性评价关键技术研究</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i w:val="0"/>
                <w:color w:val="auto"/>
                <w:kern w:val="0"/>
                <w:sz w:val="24"/>
                <w:szCs w:val="24"/>
                <w:u w:val="none"/>
                <w:lang w:val="en-US" w:eastAsia="zh-CN" w:bidi="ar"/>
              </w:rPr>
              <w:t>项目研究</w:t>
            </w:r>
            <w:r>
              <w:rPr>
                <w:rFonts w:hint="eastAsia" w:asciiTheme="minorEastAsia" w:hAnsiTheme="minorEastAsia" w:eastAsiaTheme="minorEastAsia" w:cstheme="minorEastAsia"/>
                <w:i w:val="0"/>
                <w:color w:val="auto"/>
                <w:kern w:val="0"/>
                <w:sz w:val="24"/>
                <w:szCs w:val="24"/>
                <w:u w:val="none"/>
                <w:lang w:val="en-US" w:eastAsia="zh-CN" w:bidi="ar"/>
              </w:rPr>
              <w:t>硅酮结构胶老化过程中的硬度变化与拉伸粘结性能的对应关系</w:t>
            </w:r>
            <w:r>
              <w:rPr>
                <w:rFonts w:hint="eastAsia" w:asciiTheme="minorEastAsia" w:hAnsiTheme="minorEastAsia" w:cstheme="minorEastAsia"/>
                <w:i w:val="0"/>
                <w:color w:val="auto"/>
                <w:kern w:val="0"/>
                <w:sz w:val="24"/>
                <w:szCs w:val="24"/>
                <w:u w:val="none"/>
                <w:lang w:val="en-US" w:eastAsia="zh-CN" w:bidi="ar"/>
              </w:rPr>
              <w:t>、</w:t>
            </w:r>
            <w:r>
              <w:rPr>
                <w:rFonts w:hint="eastAsia" w:asciiTheme="minorEastAsia" w:hAnsiTheme="minorEastAsia" w:eastAsiaTheme="minorEastAsia" w:cstheme="minorEastAsia"/>
                <w:i w:val="0"/>
                <w:color w:val="auto"/>
                <w:kern w:val="0"/>
                <w:sz w:val="24"/>
                <w:szCs w:val="24"/>
                <w:u w:val="none"/>
                <w:lang w:val="en-US" w:eastAsia="zh-CN" w:bidi="ar"/>
              </w:rPr>
              <w:t>建筑幕墙约束条件改变后面板模态参数的变化机理，将结构胶粘结性能和结构胶硬度检测、幕墙面板动力特性测试</w:t>
            </w:r>
            <w:r>
              <w:rPr>
                <w:rFonts w:hint="eastAsia" w:asciiTheme="minorEastAsia" w:hAnsiTheme="minorEastAsia" w:cstheme="minorEastAsia"/>
                <w:i w:val="0"/>
                <w:color w:val="auto"/>
                <w:kern w:val="0"/>
                <w:sz w:val="24"/>
                <w:szCs w:val="24"/>
                <w:u w:val="none"/>
                <w:lang w:val="en-US" w:eastAsia="zh-CN" w:bidi="ar"/>
              </w:rPr>
              <w:t>以及</w:t>
            </w:r>
            <w:r>
              <w:rPr>
                <w:rFonts w:hint="eastAsia" w:asciiTheme="minorEastAsia" w:hAnsiTheme="minorEastAsia" w:eastAsiaTheme="minorEastAsia" w:cstheme="minorEastAsia"/>
                <w:i w:val="0"/>
                <w:color w:val="auto"/>
                <w:kern w:val="0"/>
                <w:sz w:val="24"/>
                <w:szCs w:val="24"/>
                <w:u w:val="none"/>
                <w:lang w:val="en-US" w:eastAsia="zh-CN" w:bidi="ar"/>
              </w:rPr>
              <w:t>幕墙面板与支承结构连接牢固性进行对比实验，提出基于硬度测试的幕墙硅酮结构胶拉伸粘结性能检测方法以及基于动态测试的既有建筑幕墙面板安全性检测方法。</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深圳市房屋安全和工程质量检测鉴定中心</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i w:val="0"/>
                <w:color w:val="auto"/>
                <w:kern w:val="0"/>
                <w:sz w:val="24"/>
                <w:szCs w:val="24"/>
                <w:u w:val="none"/>
                <w:lang w:val="en" w:eastAsia="zh-CN" w:bidi="ar"/>
              </w:rPr>
              <w:t>余忠辉、郑伟、何京波、王海蓉、陈宝林、敖海良、王景荣、郝梦瑶、柯锡群、何小军</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lang w:val="en" w:eastAsia="zh-CN"/>
              </w:rPr>
            </w:pPr>
            <w:r>
              <w:rPr>
                <w:rFonts w:hint="default" w:ascii="宋体" w:hAnsi="宋体" w:eastAsia="宋体" w:cs="宋体"/>
                <w:color w:val="auto"/>
                <w:kern w:val="0"/>
                <w:sz w:val="22"/>
                <w:lang w:val="en" w:eastAsia="zh-CN"/>
              </w:rPr>
              <w:t>11</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cs="宋体" w:asciiTheme="minorEastAsia" w:hAnsiTheme="minorEastAsia"/>
                <w:color w:val="auto"/>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装配式结构外挂墙板材料优化</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i w:val="0"/>
                <w:color w:val="auto"/>
                <w:kern w:val="0"/>
                <w:sz w:val="24"/>
                <w:szCs w:val="24"/>
                <w:u w:val="none"/>
                <w:lang w:val="en-US" w:eastAsia="zh-CN" w:bidi="ar"/>
              </w:rPr>
              <w:t>项目</w:t>
            </w:r>
            <w:r>
              <w:rPr>
                <w:rFonts w:hint="eastAsia" w:asciiTheme="minorEastAsia" w:hAnsiTheme="minorEastAsia" w:eastAsiaTheme="minorEastAsia" w:cstheme="minorEastAsia"/>
                <w:i w:val="0"/>
                <w:color w:val="auto"/>
                <w:kern w:val="0"/>
                <w:sz w:val="24"/>
                <w:szCs w:val="24"/>
                <w:u w:val="none"/>
                <w:lang w:val="en-US" w:eastAsia="zh-CN" w:bidi="ar"/>
              </w:rPr>
              <w:t>针对目前装配式钢结构建筑外围护墙板材料存在问题，在泡沫混凝土中添加纤维、石墨烯、自修复剂等材料，经试验确定最佳掺量，制成轻质保温、自修复性能好的外围护墙板材料。</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exact"/>
              <w:ind w:firstLine="0" w:firstLineChars="0"/>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b w:val="0"/>
                <w:color w:val="auto"/>
                <w:kern w:val="0"/>
                <w:sz w:val="24"/>
                <w:szCs w:val="24"/>
                <w:lang w:val="en-US" w:eastAsia="zh-CN" w:bidi="ar"/>
              </w:rPr>
              <w:t>深圳市建设（集团）有限公司、</w:t>
            </w:r>
            <w:r>
              <w:rPr>
                <w:rFonts w:hint="eastAsia" w:asciiTheme="minorEastAsia" w:hAnsiTheme="minorEastAsia" w:cstheme="minorEastAsia"/>
                <w:b w:val="0"/>
                <w:color w:val="auto"/>
                <w:kern w:val="0"/>
                <w:sz w:val="24"/>
                <w:szCs w:val="24"/>
                <w:lang w:eastAsia="zh-CN" w:bidi="ar"/>
              </w:rPr>
              <w:t>华</w:t>
            </w:r>
            <w:r>
              <w:rPr>
                <w:rFonts w:hint="eastAsia" w:asciiTheme="minorEastAsia" w:hAnsiTheme="minorEastAsia" w:cstheme="minorEastAsia"/>
                <w:b w:val="0"/>
                <w:color w:val="auto"/>
                <w:kern w:val="0"/>
                <w:sz w:val="24"/>
                <w:szCs w:val="24"/>
                <w:lang w:bidi="ar"/>
              </w:rPr>
              <w:t>南理工大学</w:t>
            </w:r>
            <w:r>
              <w:rPr>
                <w:rFonts w:hint="eastAsia" w:asciiTheme="minorEastAsia" w:hAnsiTheme="minorEastAsia" w:cstheme="minorEastAsia"/>
                <w:b w:val="0"/>
                <w:color w:val="auto"/>
                <w:kern w:val="0"/>
                <w:sz w:val="24"/>
                <w:szCs w:val="24"/>
                <w:lang w:val="en-US" w:eastAsia="zh-CN" w:bidi="ar"/>
              </w:rPr>
              <w:t>土木与交通学院</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bidi="ar"/>
              </w:rPr>
              <w:t>朱丹</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李静</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黄海</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陈志龙</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王如恒</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赵懿三</w:t>
            </w:r>
            <w:r>
              <w:rPr>
                <w:rFonts w:hint="eastAsia" w:asciiTheme="minorEastAsia" w:hAnsiTheme="minorEastAsia" w:eastAsiaTheme="minorEastAsia" w:cstheme="minorEastAsia"/>
                <w:color w:val="auto"/>
                <w:kern w:val="0"/>
                <w:sz w:val="24"/>
                <w:szCs w:val="24"/>
                <w:lang w:eastAsia="zh-CN" w:bidi="ar"/>
              </w:rPr>
              <w:t>、</w:t>
            </w:r>
            <w:r>
              <w:rPr>
                <w:rFonts w:hint="eastAsia" w:asciiTheme="minorEastAsia" w:hAnsiTheme="minorEastAsia" w:eastAsiaTheme="minorEastAsia" w:cstheme="minorEastAsia"/>
                <w:color w:val="auto"/>
                <w:kern w:val="0"/>
                <w:sz w:val="24"/>
                <w:szCs w:val="24"/>
                <w:lang w:bidi="ar"/>
              </w:rPr>
              <w:t>张浩斌</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color w:val="auto"/>
                <w:kern w:val="0"/>
                <w:sz w:val="24"/>
                <w:szCs w:val="24"/>
                <w:lang w:eastAsia="zh-CN" w:bidi="ar"/>
              </w:rPr>
              <w:t>合格</w:t>
            </w:r>
          </w:p>
        </w:tc>
      </w:tr>
      <w:tr>
        <w:trPr>
          <w:cantSplit/>
          <w:trHeight w:val="2160" w:hRule="atLeast"/>
        </w:trPr>
        <w:tc>
          <w:tcPr>
            <w:tcW w:w="9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2"/>
                <w:lang w:val="en" w:eastAsia="zh-CN"/>
              </w:rPr>
            </w:pPr>
            <w:r>
              <w:rPr>
                <w:rFonts w:hint="default" w:ascii="宋体" w:hAnsi="宋体" w:eastAsia="宋体" w:cs="宋体"/>
                <w:color w:val="auto"/>
                <w:kern w:val="0"/>
                <w:sz w:val="22"/>
                <w:highlight w:val="none"/>
                <w:lang w:val="en"/>
              </w:rPr>
              <w:t>12</w:t>
            </w:r>
          </w:p>
        </w:tc>
        <w:tc>
          <w:tcPr>
            <w:tcW w:w="14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cs="宋体" w:asciiTheme="minorEastAsia" w:hAnsiTheme="minorEastAsia"/>
                <w:color w:val="auto"/>
                <w:sz w:val="24"/>
                <w:szCs w:val="24"/>
              </w:rPr>
            </w:pPr>
            <w:r>
              <w:rPr>
                <w:rFonts w:hint="eastAsia" w:asciiTheme="minorEastAsia" w:hAnsiTheme="minorEastAsia" w:eastAsiaTheme="minorEastAsia" w:cstheme="minorEastAsia"/>
                <w:i w:val="0"/>
                <w:color w:val="auto"/>
                <w:kern w:val="0"/>
                <w:sz w:val="24"/>
                <w:szCs w:val="24"/>
                <w:u w:val="none"/>
                <w:lang w:val="en-US" w:eastAsia="zh-CN" w:bidi="ar"/>
              </w:rPr>
              <w:t>基于可恢复性能的装配式干连接框架结构体系研究</w:t>
            </w:r>
          </w:p>
        </w:tc>
        <w:tc>
          <w:tcPr>
            <w:tcW w:w="11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科研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eastAsiaTheme="minorEastAsia" w:cstheme="minorEastAsia"/>
                <w:i w:val="0"/>
                <w:color w:val="auto"/>
                <w:kern w:val="0"/>
                <w:sz w:val="24"/>
                <w:szCs w:val="24"/>
                <w:u w:val="none"/>
                <w:lang w:val="en-US" w:eastAsia="zh-CN" w:bidi="ar"/>
              </w:rPr>
              <w:t>开发</w:t>
            </w:r>
          </w:p>
        </w:tc>
        <w:tc>
          <w:tcPr>
            <w:tcW w:w="669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cstheme="minorEastAsia"/>
                <w:color w:val="auto"/>
                <w:kern w:val="0"/>
                <w:sz w:val="24"/>
                <w:szCs w:val="24"/>
                <w:lang w:bidi="ar"/>
              </w:rPr>
            </w:pPr>
            <w:r>
              <w:rPr>
                <w:rFonts w:hint="eastAsia" w:asciiTheme="minorEastAsia" w:hAnsiTheme="minorEastAsia" w:cstheme="minorEastAsia"/>
                <w:i w:val="0"/>
                <w:color w:val="auto"/>
                <w:kern w:val="0"/>
                <w:sz w:val="24"/>
                <w:szCs w:val="24"/>
                <w:highlight w:val="none"/>
                <w:u w:val="none"/>
                <w:lang w:val="en-US" w:eastAsia="zh-CN" w:bidi="ar"/>
              </w:rPr>
              <w:t>项目将普通耗能钢筋作为耗能构件，结合螺栓连接节点的形式，提出一种新的干连接可恢复性节点，研究适合新节点的截面承载力计算方法。通过有限元模拟等数字试验对节点承载力性能、抗震性能、性能影响因素、框架抗震性能进行分析验证，对装配式框架结构干连接技术进行优化。</w:t>
            </w:r>
          </w:p>
        </w:tc>
        <w:tc>
          <w:tcPr>
            <w:tcW w:w="36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highlight w:val="none"/>
                <w:lang w:bidi="ar"/>
              </w:rPr>
              <w:t>深圳市特区建工科工集团有限公司</w:t>
            </w:r>
            <w:r>
              <w:rPr>
                <w:rFonts w:hint="eastAsia" w:asciiTheme="minorEastAsia" w:hAnsiTheme="minorEastAsia" w:cstheme="minorEastAsia"/>
                <w:color w:val="auto"/>
                <w:kern w:val="0"/>
                <w:sz w:val="24"/>
                <w:szCs w:val="24"/>
                <w:highlight w:val="none"/>
                <w:lang w:eastAsia="zh-CN" w:bidi="ar"/>
              </w:rPr>
              <w:t>、哈尔滨工业大学（深圳）、中铁建设集团有限公司</w:t>
            </w:r>
          </w:p>
        </w:tc>
        <w:tc>
          <w:tcPr>
            <w:tcW w:w="298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cstheme="minorEastAsia"/>
                <w:color w:val="auto"/>
                <w:kern w:val="0"/>
                <w:sz w:val="24"/>
                <w:szCs w:val="24"/>
                <w:highlight w:val="none"/>
                <w:lang w:bidi="ar"/>
              </w:rPr>
              <w:t>韩良君</w:t>
            </w:r>
            <w:r>
              <w:rPr>
                <w:rFonts w:hint="eastAsia" w:asciiTheme="minorEastAsia" w:hAnsiTheme="minorEastAsia" w:cstheme="minorEastAsia"/>
                <w:color w:val="auto"/>
                <w:kern w:val="0"/>
                <w:sz w:val="24"/>
                <w:szCs w:val="24"/>
                <w:highlight w:val="none"/>
                <w:lang w:eastAsia="zh-CN" w:bidi="ar"/>
              </w:rPr>
              <w:t>、李军、王志彬、查晓雄、张素梅、张凤亮、陈泉、朱庆亮、万俊飞、汪俊</w:t>
            </w:r>
          </w:p>
        </w:tc>
        <w:tc>
          <w:tcPr>
            <w:tcW w:w="34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合格</w:t>
            </w:r>
          </w:p>
        </w:tc>
      </w:tr>
    </w:tbl>
    <w:p>
      <w:pPr>
        <w:rPr>
          <w:color w:val="auto"/>
        </w:rPr>
      </w:pPr>
    </w:p>
    <w:sectPr>
      <w:footerReference r:id="rId3" w:type="default"/>
      <w:pgSz w:w="23814" w:h="16839" w:orient="landscape"/>
      <w:pgMar w:top="1800"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63"/>
    <w:rsid w:val="00014086"/>
    <w:rsid w:val="00033DED"/>
    <w:rsid w:val="00082CE1"/>
    <w:rsid w:val="00085CDF"/>
    <w:rsid w:val="000F6AF2"/>
    <w:rsid w:val="00125A90"/>
    <w:rsid w:val="00173A8C"/>
    <w:rsid w:val="00181D86"/>
    <w:rsid w:val="001C776C"/>
    <w:rsid w:val="001F0713"/>
    <w:rsid w:val="00207B85"/>
    <w:rsid w:val="00227F2E"/>
    <w:rsid w:val="0023764C"/>
    <w:rsid w:val="00266D9D"/>
    <w:rsid w:val="00284B02"/>
    <w:rsid w:val="002A5263"/>
    <w:rsid w:val="002E600A"/>
    <w:rsid w:val="00317591"/>
    <w:rsid w:val="00322F8D"/>
    <w:rsid w:val="00337FD4"/>
    <w:rsid w:val="004021FD"/>
    <w:rsid w:val="0041167B"/>
    <w:rsid w:val="0043007E"/>
    <w:rsid w:val="004C1013"/>
    <w:rsid w:val="004C31FB"/>
    <w:rsid w:val="004D14B7"/>
    <w:rsid w:val="004F65A9"/>
    <w:rsid w:val="00517999"/>
    <w:rsid w:val="00547125"/>
    <w:rsid w:val="00574EF5"/>
    <w:rsid w:val="005A406B"/>
    <w:rsid w:val="005B7FF1"/>
    <w:rsid w:val="00600083"/>
    <w:rsid w:val="00601FFE"/>
    <w:rsid w:val="00606D01"/>
    <w:rsid w:val="00610B0C"/>
    <w:rsid w:val="00612256"/>
    <w:rsid w:val="00613D01"/>
    <w:rsid w:val="00652A2B"/>
    <w:rsid w:val="006554FE"/>
    <w:rsid w:val="00664124"/>
    <w:rsid w:val="006757F9"/>
    <w:rsid w:val="00692F7A"/>
    <w:rsid w:val="006A6D64"/>
    <w:rsid w:val="006B22B8"/>
    <w:rsid w:val="006C2EAD"/>
    <w:rsid w:val="006C3F5C"/>
    <w:rsid w:val="006C54FC"/>
    <w:rsid w:val="006E6ECB"/>
    <w:rsid w:val="007411B5"/>
    <w:rsid w:val="007415FC"/>
    <w:rsid w:val="00761042"/>
    <w:rsid w:val="00783CB9"/>
    <w:rsid w:val="007A3A71"/>
    <w:rsid w:val="007C0CB0"/>
    <w:rsid w:val="007E3682"/>
    <w:rsid w:val="00805C6C"/>
    <w:rsid w:val="00807A63"/>
    <w:rsid w:val="00856491"/>
    <w:rsid w:val="008629D3"/>
    <w:rsid w:val="00894FCB"/>
    <w:rsid w:val="0089659C"/>
    <w:rsid w:val="008B0AA5"/>
    <w:rsid w:val="008C4C6C"/>
    <w:rsid w:val="008D3C7E"/>
    <w:rsid w:val="008D4D34"/>
    <w:rsid w:val="008E0D78"/>
    <w:rsid w:val="0091264D"/>
    <w:rsid w:val="00914F81"/>
    <w:rsid w:val="00931EA8"/>
    <w:rsid w:val="00935189"/>
    <w:rsid w:val="00943EB5"/>
    <w:rsid w:val="00946A79"/>
    <w:rsid w:val="00947FF0"/>
    <w:rsid w:val="00954946"/>
    <w:rsid w:val="0095739C"/>
    <w:rsid w:val="009629EE"/>
    <w:rsid w:val="00980F4A"/>
    <w:rsid w:val="009B4C32"/>
    <w:rsid w:val="009C6AC7"/>
    <w:rsid w:val="009D1DA9"/>
    <w:rsid w:val="009D5BF7"/>
    <w:rsid w:val="009E2A9D"/>
    <w:rsid w:val="00A114A3"/>
    <w:rsid w:val="00A20497"/>
    <w:rsid w:val="00A21722"/>
    <w:rsid w:val="00A24821"/>
    <w:rsid w:val="00A553D0"/>
    <w:rsid w:val="00AB7380"/>
    <w:rsid w:val="00B0004A"/>
    <w:rsid w:val="00B50AFE"/>
    <w:rsid w:val="00B8197F"/>
    <w:rsid w:val="00B879E9"/>
    <w:rsid w:val="00BF4E54"/>
    <w:rsid w:val="00C03AA9"/>
    <w:rsid w:val="00C118A9"/>
    <w:rsid w:val="00C6717E"/>
    <w:rsid w:val="00C87912"/>
    <w:rsid w:val="00C90A1B"/>
    <w:rsid w:val="00CC367B"/>
    <w:rsid w:val="00CE69AA"/>
    <w:rsid w:val="00DB023C"/>
    <w:rsid w:val="00DC6511"/>
    <w:rsid w:val="00DD3533"/>
    <w:rsid w:val="00E05BE3"/>
    <w:rsid w:val="00E13B5C"/>
    <w:rsid w:val="00E240D4"/>
    <w:rsid w:val="00E261DE"/>
    <w:rsid w:val="00E32A75"/>
    <w:rsid w:val="00E53174"/>
    <w:rsid w:val="00E65AA3"/>
    <w:rsid w:val="00E75165"/>
    <w:rsid w:val="00E9547F"/>
    <w:rsid w:val="00EC5E6C"/>
    <w:rsid w:val="00EF3355"/>
    <w:rsid w:val="00EF46A0"/>
    <w:rsid w:val="00F22A48"/>
    <w:rsid w:val="00F3454F"/>
    <w:rsid w:val="00F36887"/>
    <w:rsid w:val="00F57445"/>
    <w:rsid w:val="00F64AD3"/>
    <w:rsid w:val="00F70514"/>
    <w:rsid w:val="00F719A2"/>
    <w:rsid w:val="00FE56B4"/>
    <w:rsid w:val="0933718B"/>
    <w:rsid w:val="0AF48008"/>
    <w:rsid w:val="0EEC4BD3"/>
    <w:rsid w:val="17645B60"/>
    <w:rsid w:val="1BD3564D"/>
    <w:rsid w:val="1D7E63AA"/>
    <w:rsid w:val="1E763965"/>
    <w:rsid w:val="1EAD76BF"/>
    <w:rsid w:val="1FDE752E"/>
    <w:rsid w:val="1FF74AB0"/>
    <w:rsid w:val="1FFBFA84"/>
    <w:rsid w:val="258A260B"/>
    <w:rsid w:val="273ECDC6"/>
    <w:rsid w:val="27B91503"/>
    <w:rsid w:val="27DF4006"/>
    <w:rsid w:val="29745186"/>
    <w:rsid w:val="29B2422F"/>
    <w:rsid w:val="2A0341A3"/>
    <w:rsid w:val="2BED0643"/>
    <w:rsid w:val="2CF9B588"/>
    <w:rsid w:val="2D593FC3"/>
    <w:rsid w:val="2DFDB8EC"/>
    <w:rsid w:val="2EE1174C"/>
    <w:rsid w:val="2F7FF901"/>
    <w:rsid w:val="2F9F8907"/>
    <w:rsid w:val="2FEFA10C"/>
    <w:rsid w:val="315D367B"/>
    <w:rsid w:val="35DBE049"/>
    <w:rsid w:val="35DD495B"/>
    <w:rsid w:val="35F79D7E"/>
    <w:rsid w:val="35FA452E"/>
    <w:rsid w:val="36DD0328"/>
    <w:rsid w:val="37FF6D64"/>
    <w:rsid w:val="393F6912"/>
    <w:rsid w:val="396CE8AD"/>
    <w:rsid w:val="39BB01D6"/>
    <w:rsid w:val="3A82501A"/>
    <w:rsid w:val="3B670B57"/>
    <w:rsid w:val="3B7FA989"/>
    <w:rsid w:val="3BB15234"/>
    <w:rsid w:val="3BF3386D"/>
    <w:rsid w:val="3C3E2E75"/>
    <w:rsid w:val="3CAEA199"/>
    <w:rsid w:val="3CD30882"/>
    <w:rsid w:val="3D3F9AC0"/>
    <w:rsid w:val="3D7DB975"/>
    <w:rsid w:val="3DDF4EB4"/>
    <w:rsid w:val="3DEF5554"/>
    <w:rsid w:val="3DEFFF40"/>
    <w:rsid w:val="3E6FF89C"/>
    <w:rsid w:val="3EAF62E3"/>
    <w:rsid w:val="3EDF98DB"/>
    <w:rsid w:val="3EED13C7"/>
    <w:rsid w:val="3EF7C9D6"/>
    <w:rsid w:val="3EFD4581"/>
    <w:rsid w:val="3F7B938D"/>
    <w:rsid w:val="3F7EE37D"/>
    <w:rsid w:val="3F7F6668"/>
    <w:rsid w:val="3FBD4001"/>
    <w:rsid w:val="3FCDECA9"/>
    <w:rsid w:val="3FEB1B9D"/>
    <w:rsid w:val="3FEF5DF1"/>
    <w:rsid w:val="3FFB6A99"/>
    <w:rsid w:val="3FFB95AE"/>
    <w:rsid w:val="3FFFB0CA"/>
    <w:rsid w:val="42E046C6"/>
    <w:rsid w:val="433A8909"/>
    <w:rsid w:val="4721122E"/>
    <w:rsid w:val="47FC00D9"/>
    <w:rsid w:val="4B3B185D"/>
    <w:rsid w:val="4CF75237"/>
    <w:rsid w:val="4E4B29CE"/>
    <w:rsid w:val="4EEBBCBE"/>
    <w:rsid w:val="4F3F899F"/>
    <w:rsid w:val="4F97F4A0"/>
    <w:rsid w:val="4FED7948"/>
    <w:rsid w:val="4FF8B406"/>
    <w:rsid w:val="4FFFB893"/>
    <w:rsid w:val="509A3809"/>
    <w:rsid w:val="50CC350C"/>
    <w:rsid w:val="51FED7AB"/>
    <w:rsid w:val="530900E6"/>
    <w:rsid w:val="5377F097"/>
    <w:rsid w:val="537D63FE"/>
    <w:rsid w:val="53BB354A"/>
    <w:rsid w:val="53BE2CBA"/>
    <w:rsid w:val="53BF96A2"/>
    <w:rsid w:val="547F6ACA"/>
    <w:rsid w:val="55AF99B9"/>
    <w:rsid w:val="55FF8F40"/>
    <w:rsid w:val="577B0F10"/>
    <w:rsid w:val="57AF77FE"/>
    <w:rsid w:val="57BFE8DA"/>
    <w:rsid w:val="57DBAD41"/>
    <w:rsid w:val="57EB0B00"/>
    <w:rsid w:val="58FA4245"/>
    <w:rsid w:val="59AF76F0"/>
    <w:rsid w:val="5BB7ABDB"/>
    <w:rsid w:val="5BBF023E"/>
    <w:rsid w:val="5BD462C2"/>
    <w:rsid w:val="5BF90B2A"/>
    <w:rsid w:val="5BFBE09F"/>
    <w:rsid w:val="5C6A84CC"/>
    <w:rsid w:val="5CF49215"/>
    <w:rsid w:val="5DB71AC6"/>
    <w:rsid w:val="5DD50A44"/>
    <w:rsid w:val="5DE7A01E"/>
    <w:rsid w:val="5E3F62C2"/>
    <w:rsid w:val="5E46962E"/>
    <w:rsid w:val="5EB1D1FB"/>
    <w:rsid w:val="5EBB8049"/>
    <w:rsid w:val="5EDB31BA"/>
    <w:rsid w:val="5EEF3348"/>
    <w:rsid w:val="5EF38944"/>
    <w:rsid w:val="5EFA7CCD"/>
    <w:rsid w:val="5EFB68CC"/>
    <w:rsid w:val="5EFF9647"/>
    <w:rsid w:val="5F0DA5B5"/>
    <w:rsid w:val="5F4DEA99"/>
    <w:rsid w:val="5F6F7748"/>
    <w:rsid w:val="5F7FA700"/>
    <w:rsid w:val="5F7FC401"/>
    <w:rsid w:val="5FBFD01F"/>
    <w:rsid w:val="5FD31D58"/>
    <w:rsid w:val="5FDBB363"/>
    <w:rsid w:val="5FDDB27C"/>
    <w:rsid w:val="5FDF2036"/>
    <w:rsid w:val="5FF758A1"/>
    <w:rsid w:val="5FF79036"/>
    <w:rsid w:val="5FFF6D86"/>
    <w:rsid w:val="5FFFB725"/>
    <w:rsid w:val="5FFFD63E"/>
    <w:rsid w:val="619F7EB4"/>
    <w:rsid w:val="61EF9E8D"/>
    <w:rsid w:val="63EE442C"/>
    <w:rsid w:val="63EFC3FE"/>
    <w:rsid w:val="6555CABC"/>
    <w:rsid w:val="65DFAAC7"/>
    <w:rsid w:val="66260D32"/>
    <w:rsid w:val="66F7EC2C"/>
    <w:rsid w:val="66FB0312"/>
    <w:rsid w:val="679D1945"/>
    <w:rsid w:val="68BFD4B4"/>
    <w:rsid w:val="6AF6EDFF"/>
    <w:rsid w:val="6AFEA976"/>
    <w:rsid w:val="6B4D4BCF"/>
    <w:rsid w:val="6BDB9ADC"/>
    <w:rsid w:val="6BFB6B79"/>
    <w:rsid w:val="6CF8BAD9"/>
    <w:rsid w:val="6DDCCA69"/>
    <w:rsid w:val="6DE721D1"/>
    <w:rsid w:val="6DFD1E6F"/>
    <w:rsid w:val="6DFD2586"/>
    <w:rsid w:val="6DFDCD68"/>
    <w:rsid w:val="6EEF2542"/>
    <w:rsid w:val="6EFF9BF9"/>
    <w:rsid w:val="6FBB27F8"/>
    <w:rsid w:val="6FEB764D"/>
    <w:rsid w:val="6FEEDE3F"/>
    <w:rsid w:val="6FEEE0F1"/>
    <w:rsid w:val="6FEFE073"/>
    <w:rsid w:val="6FF3AFFA"/>
    <w:rsid w:val="6FF794C0"/>
    <w:rsid w:val="6FFF438D"/>
    <w:rsid w:val="70F722E1"/>
    <w:rsid w:val="717B7680"/>
    <w:rsid w:val="71D2A3FC"/>
    <w:rsid w:val="71E76B1B"/>
    <w:rsid w:val="72F55953"/>
    <w:rsid w:val="73BF803A"/>
    <w:rsid w:val="73FBA687"/>
    <w:rsid w:val="74DCE4EF"/>
    <w:rsid w:val="74EF1E24"/>
    <w:rsid w:val="757DE146"/>
    <w:rsid w:val="75BF5999"/>
    <w:rsid w:val="75BF954E"/>
    <w:rsid w:val="75F6F273"/>
    <w:rsid w:val="75FE92C2"/>
    <w:rsid w:val="75FF7CF1"/>
    <w:rsid w:val="760FE182"/>
    <w:rsid w:val="76AB437E"/>
    <w:rsid w:val="7739A062"/>
    <w:rsid w:val="7753EE27"/>
    <w:rsid w:val="775F32B4"/>
    <w:rsid w:val="77772D78"/>
    <w:rsid w:val="777B341A"/>
    <w:rsid w:val="777F28B3"/>
    <w:rsid w:val="77DE967F"/>
    <w:rsid w:val="77E90EF6"/>
    <w:rsid w:val="77ED7B16"/>
    <w:rsid w:val="77FD2A23"/>
    <w:rsid w:val="77FD58D8"/>
    <w:rsid w:val="77FD94E9"/>
    <w:rsid w:val="77FFF2B9"/>
    <w:rsid w:val="78F449B3"/>
    <w:rsid w:val="78FC4988"/>
    <w:rsid w:val="7947BA58"/>
    <w:rsid w:val="797EC774"/>
    <w:rsid w:val="79F91DCB"/>
    <w:rsid w:val="79FFF311"/>
    <w:rsid w:val="7AD76469"/>
    <w:rsid w:val="7B112E58"/>
    <w:rsid w:val="7B7FBFA9"/>
    <w:rsid w:val="7BEFA7F6"/>
    <w:rsid w:val="7BEFBF39"/>
    <w:rsid w:val="7BF920B9"/>
    <w:rsid w:val="7BFF4E2B"/>
    <w:rsid w:val="7BFFA2E3"/>
    <w:rsid w:val="7BFFA2FE"/>
    <w:rsid w:val="7CBD3E13"/>
    <w:rsid w:val="7D1F3790"/>
    <w:rsid w:val="7D6FCA79"/>
    <w:rsid w:val="7DDB1F49"/>
    <w:rsid w:val="7DE73EA9"/>
    <w:rsid w:val="7DEBBD0E"/>
    <w:rsid w:val="7DEF0F27"/>
    <w:rsid w:val="7DFBAF41"/>
    <w:rsid w:val="7DFD922B"/>
    <w:rsid w:val="7DFF316A"/>
    <w:rsid w:val="7E568343"/>
    <w:rsid w:val="7E5F43CE"/>
    <w:rsid w:val="7E7D13C1"/>
    <w:rsid w:val="7E7DD364"/>
    <w:rsid w:val="7E9F27C7"/>
    <w:rsid w:val="7EBE0C20"/>
    <w:rsid w:val="7EBF5F80"/>
    <w:rsid w:val="7EBF7347"/>
    <w:rsid w:val="7ECFC7BB"/>
    <w:rsid w:val="7EE162B0"/>
    <w:rsid w:val="7EEF5F32"/>
    <w:rsid w:val="7EF457DF"/>
    <w:rsid w:val="7EFDB8B6"/>
    <w:rsid w:val="7F0FFECB"/>
    <w:rsid w:val="7F575C5F"/>
    <w:rsid w:val="7F5E0783"/>
    <w:rsid w:val="7F7D58EC"/>
    <w:rsid w:val="7F7E863F"/>
    <w:rsid w:val="7F7F8F05"/>
    <w:rsid w:val="7F7FEE4F"/>
    <w:rsid w:val="7F95EBC5"/>
    <w:rsid w:val="7FAA7D0E"/>
    <w:rsid w:val="7FAB3A32"/>
    <w:rsid w:val="7FB74571"/>
    <w:rsid w:val="7FB9EF54"/>
    <w:rsid w:val="7FBDD41B"/>
    <w:rsid w:val="7FD26BC2"/>
    <w:rsid w:val="7FDF05F0"/>
    <w:rsid w:val="7FEC944D"/>
    <w:rsid w:val="7FEF1512"/>
    <w:rsid w:val="7FEFD040"/>
    <w:rsid w:val="7FEFE1D5"/>
    <w:rsid w:val="7FF22214"/>
    <w:rsid w:val="7FF2DA12"/>
    <w:rsid w:val="7FF67B72"/>
    <w:rsid w:val="7FFB3268"/>
    <w:rsid w:val="7FFB3EE3"/>
    <w:rsid w:val="7FFBE142"/>
    <w:rsid w:val="7FFC1394"/>
    <w:rsid w:val="7FFD4FE7"/>
    <w:rsid w:val="7FFD7370"/>
    <w:rsid w:val="84795398"/>
    <w:rsid w:val="87FE63C2"/>
    <w:rsid w:val="87FF1601"/>
    <w:rsid w:val="897F83F7"/>
    <w:rsid w:val="8D2DB52A"/>
    <w:rsid w:val="8F9D5578"/>
    <w:rsid w:val="93DB4E61"/>
    <w:rsid w:val="93FFD3C2"/>
    <w:rsid w:val="977F588B"/>
    <w:rsid w:val="9B7BFD8C"/>
    <w:rsid w:val="9BFFBB4C"/>
    <w:rsid w:val="9D4B5CFF"/>
    <w:rsid w:val="9DF6306E"/>
    <w:rsid w:val="9E174167"/>
    <w:rsid w:val="9FAD1CD9"/>
    <w:rsid w:val="9FBF4620"/>
    <w:rsid w:val="9FE3B8BC"/>
    <w:rsid w:val="9FF31658"/>
    <w:rsid w:val="A7D70D43"/>
    <w:rsid w:val="A8B9DEAA"/>
    <w:rsid w:val="A997C0A8"/>
    <w:rsid w:val="ADF37F1F"/>
    <w:rsid w:val="AEF31B5E"/>
    <w:rsid w:val="AF4B12C2"/>
    <w:rsid w:val="AF569D4E"/>
    <w:rsid w:val="AF7F2C69"/>
    <w:rsid w:val="AFBF71E2"/>
    <w:rsid w:val="B6AD8ACC"/>
    <w:rsid w:val="B6FB7B21"/>
    <w:rsid w:val="B7431495"/>
    <w:rsid w:val="B77DA6E3"/>
    <w:rsid w:val="B7A7DFF4"/>
    <w:rsid w:val="B85BE679"/>
    <w:rsid w:val="B87F6498"/>
    <w:rsid w:val="B9EB4CC3"/>
    <w:rsid w:val="B9F91911"/>
    <w:rsid w:val="BA7B23C6"/>
    <w:rsid w:val="BAFD543D"/>
    <w:rsid w:val="BBBFB894"/>
    <w:rsid w:val="BBC5BB16"/>
    <w:rsid w:val="BBEE8383"/>
    <w:rsid w:val="BBFBF51B"/>
    <w:rsid w:val="BCB332BF"/>
    <w:rsid w:val="BCEB3C3F"/>
    <w:rsid w:val="BCFB6F78"/>
    <w:rsid w:val="BE9A69E9"/>
    <w:rsid w:val="BEF53934"/>
    <w:rsid w:val="BF0F5C6C"/>
    <w:rsid w:val="BF36E28F"/>
    <w:rsid w:val="BF37722D"/>
    <w:rsid w:val="BF37A6FC"/>
    <w:rsid w:val="BF5A103D"/>
    <w:rsid w:val="BF7B50AA"/>
    <w:rsid w:val="BFABA717"/>
    <w:rsid w:val="BFE0ED4A"/>
    <w:rsid w:val="BFE893FE"/>
    <w:rsid w:val="BFEF531E"/>
    <w:rsid w:val="C33D4CD4"/>
    <w:rsid w:val="C3FC5009"/>
    <w:rsid w:val="C7F3BAEA"/>
    <w:rsid w:val="C7F505B1"/>
    <w:rsid w:val="CAAF10A1"/>
    <w:rsid w:val="CADE3969"/>
    <w:rsid w:val="CBB3E2C7"/>
    <w:rsid w:val="CBFFA7B4"/>
    <w:rsid w:val="CC3D383D"/>
    <w:rsid w:val="CF6BB7D5"/>
    <w:rsid w:val="CF7525E5"/>
    <w:rsid w:val="CF7FCFEA"/>
    <w:rsid w:val="CFB91F45"/>
    <w:rsid w:val="CFDCFE1D"/>
    <w:rsid w:val="CFDE6D07"/>
    <w:rsid w:val="CFFF7263"/>
    <w:rsid w:val="CFFFC407"/>
    <w:rsid w:val="D1F3E142"/>
    <w:rsid w:val="D2EFB010"/>
    <w:rsid w:val="D3DE80BA"/>
    <w:rsid w:val="D3FBFA5C"/>
    <w:rsid w:val="D3FEE440"/>
    <w:rsid w:val="D57F932A"/>
    <w:rsid w:val="D5D7C4D5"/>
    <w:rsid w:val="D5FB709F"/>
    <w:rsid w:val="D65B040F"/>
    <w:rsid w:val="D7C6EA44"/>
    <w:rsid w:val="D9FD2112"/>
    <w:rsid w:val="DA797DAC"/>
    <w:rsid w:val="DA7EBC71"/>
    <w:rsid w:val="DAFE93CC"/>
    <w:rsid w:val="DBBB92CC"/>
    <w:rsid w:val="DBBFD587"/>
    <w:rsid w:val="DBE3B7F0"/>
    <w:rsid w:val="DC2FF16F"/>
    <w:rsid w:val="DC7F87F4"/>
    <w:rsid w:val="DCBDC023"/>
    <w:rsid w:val="DD0BB39D"/>
    <w:rsid w:val="DDFED76A"/>
    <w:rsid w:val="DE7B7D41"/>
    <w:rsid w:val="DEBC0D2E"/>
    <w:rsid w:val="DECB66CE"/>
    <w:rsid w:val="DECE4625"/>
    <w:rsid w:val="DEDFC59E"/>
    <w:rsid w:val="DEEF1B8E"/>
    <w:rsid w:val="DEFCDD9E"/>
    <w:rsid w:val="DF57EED5"/>
    <w:rsid w:val="DF5D8DF5"/>
    <w:rsid w:val="DF5D90AD"/>
    <w:rsid w:val="DF76C96C"/>
    <w:rsid w:val="DFBB261F"/>
    <w:rsid w:val="DFEFA87C"/>
    <w:rsid w:val="DFEFD79F"/>
    <w:rsid w:val="DFF79D9D"/>
    <w:rsid w:val="DFF7E9E8"/>
    <w:rsid w:val="DFFAC9AF"/>
    <w:rsid w:val="DFFC683E"/>
    <w:rsid w:val="DFFD197A"/>
    <w:rsid w:val="DFFD5AD3"/>
    <w:rsid w:val="DFFDC07E"/>
    <w:rsid w:val="E4EF8149"/>
    <w:rsid w:val="E5427300"/>
    <w:rsid w:val="E5EFD6AF"/>
    <w:rsid w:val="E5F49FDD"/>
    <w:rsid w:val="E6DE2A7B"/>
    <w:rsid w:val="E6F57E3B"/>
    <w:rsid w:val="E7F953FA"/>
    <w:rsid w:val="E8AA37FF"/>
    <w:rsid w:val="E9E9045B"/>
    <w:rsid w:val="E9F71EFB"/>
    <w:rsid w:val="EB7EAF7A"/>
    <w:rsid w:val="EBA5ECE0"/>
    <w:rsid w:val="EBBF367F"/>
    <w:rsid w:val="EBDD3EE4"/>
    <w:rsid w:val="EBDFF624"/>
    <w:rsid w:val="EBF624AD"/>
    <w:rsid w:val="EBFC0323"/>
    <w:rsid w:val="EBFF8ED2"/>
    <w:rsid w:val="ED67FB32"/>
    <w:rsid w:val="ED9D306B"/>
    <w:rsid w:val="EDFA46D5"/>
    <w:rsid w:val="EE13494C"/>
    <w:rsid w:val="EEFA7E1D"/>
    <w:rsid w:val="EEFFEAE8"/>
    <w:rsid w:val="EF1F8DB4"/>
    <w:rsid w:val="EF2F7477"/>
    <w:rsid w:val="EF3E9894"/>
    <w:rsid w:val="EFAFE943"/>
    <w:rsid w:val="EFCDF106"/>
    <w:rsid w:val="EFDF15BC"/>
    <w:rsid w:val="EFEF06B0"/>
    <w:rsid w:val="EFF5F299"/>
    <w:rsid w:val="EFFF0577"/>
    <w:rsid w:val="F172BAA9"/>
    <w:rsid w:val="F1778650"/>
    <w:rsid w:val="F2B50BBD"/>
    <w:rsid w:val="F2FFB8C4"/>
    <w:rsid w:val="F3ECA586"/>
    <w:rsid w:val="F3FE1C40"/>
    <w:rsid w:val="F51F2058"/>
    <w:rsid w:val="F56E23A9"/>
    <w:rsid w:val="F575C2D8"/>
    <w:rsid w:val="F59FE135"/>
    <w:rsid w:val="F5F716F1"/>
    <w:rsid w:val="F5FA8964"/>
    <w:rsid w:val="F5FFB733"/>
    <w:rsid w:val="F65D5FC3"/>
    <w:rsid w:val="F66EF949"/>
    <w:rsid w:val="F6E5DF55"/>
    <w:rsid w:val="F73D20B9"/>
    <w:rsid w:val="F73F2444"/>
    <w:rsid w:val="F75E0EF2"/>
    <w:rsid w:val="F77FE339"/>
    <w:rsid w:val="F78DD79B"/>
    <w:rsid w:val="F79A6AB2"/>
    <w:rsid w:val="F7C58BCD"/>
    <w:rsid w:val="F7EDF92C"/>
    <w:rsid w:val="F7F9F4B1"/>
    <w:rsid w:val="F7FBEB79"/>
    <w:rsid w:val="F7FD35AC"/>
    <w:rsid w:val="F7FF2000"/>
    <w:rsid w:val="F7FFF5C9"/>
    <w:rsid w:val="F8DF52A8"/>
    <w:rsid w:val="F9F7A445"/>
    <w:rsid w:val="FA3B8510"/>
    <w:rsid w:val="FA3C117A"/>
    <w:rsid w:val="FADF8D3A"/>
    <w:rsid w:val="FADFEEEF"/>
    <w:rsid w:val="FAF722D3"/>
    <w:rsid w:val="FB3F02E0"/>
    <w:rsid w:val="FB5B0FAD"/>
    <w:rsid w:val="FB679E0F"/>
    <w:rsid w:val="FB768C1E"/>
    <w:rsid w:val="FB7B5215"/>
    <w:rsid w:val="FB7E255A"/>
    <w:rsid w:val="FB7EF29B"/>
    <w:rsid w:val="FB9F3B5F"/>
    <w:rsid w:val="FB9F3D0B"/>
    <w:rsid w:val="FBB7DD8B"/>
    <w:rsid w:val="FBDDF8CB"/>
    <w:rsid w:val="FBF5DCBB"/>
    <w:rsid w:val="FBF7DDA4"/>
    <w:rsid w:val="FBFFAA5C"/>
    <w:rsid w:val="FCBFEC47"/>
    <w:rsid w:val="FCFFA99A"/>
    <w:rsid w:val="FCFFFF79"/>
    <w:rsid w:val="FD3FFD3B"/>
    <w:rsid w:val="FD76E806"/>
    <w:rsid w:val="FD9E7D9B"/>
    <w:rsid w:val="FDA72E7D"/>
    <w:rsid w:val="FDBF54D0"/>
    <w:rsid w:val="FDBFEBE2"/>
    <w:rsid w:val="FDE3B489"/>
    <w:rsid w:val="FDFD81A0"/>
    <w:rsid w:val="FDFEA1A8"/>
    <w:rsid w:val="FDFF9A8C"/>
    <w:rsid w:val="FE4BD4B2"/>
    <w:rsid w:val="FE734873"/>
    <w:rsid w:val="FE7B7B60"/>
    <w:rsid w:val="FEDFCD19"/>
    <w:rsid w:val="FEE9AAA3"/>
    <w:rsid w:val="FEEA997D"/>
    <w:rsid w:val="FEEE3CAD"/>
    <w:rsid w:val="FEF670A2"/>
    <w:rsid w:val="FEFBA128"/>
    <w:rsid w:val="FEFF119F"/>
    <w:rsid w:val="FF1F0E77"/>
    <w:rsid w:val="FF339383"/>
    <w:rsid w:val="FF3ADE53"/>
    <w:rsid w:val="FF5F4423"/>
    <w:rsid w:val="FF77E6EC"/>
    <w:rsid w:val="FF79B276"/>
    <w:rsid w:val="FF7B13CE"/>
    <w:rsid w:val="FF7D24AA"/>
    <w:rsid w:val="FF7D772A"/>
    <w:rsid w:val="FF7F47DB"/>
    <w:rsid w:val="FF7F5D28"/>
    <w:rsid w:val="FF84745D"/>
    <w:rsid w:val="FF8596A5"/>
    <w:rsid w:val="FF8E682C"/>
    <w:rsid w:val="FF973792"/>
    <w:rsid w:val="FF9B356A"/>
    <w:rsid w:val="FF9F3397"/>
    <w:rsid w:val="FFA27EAB"/>
    <w:rsid w:val="FFAA18FD"/>
    <w:rsid w:val="FFAF53BC"/>
    <w:rsid w:val="FFBFE2F5"/>
    <w:rsid w:val="FFCCAAE8"/>
    <w:rsid w:val="FFCF0CD2"/>
    <w:rsid w:val="FFD34C4E"/>
    <w:rsid w:val="FFD5E742"/>
    <w:rsid w:val="FFD7A16E"/>
    <w:rsid w:val="FFDFCDEA"/>
    <w:rsid w:val="FFDFDB28"/>
    <w:rsid w:val="FFDFE5A0"/>
    <w:rsid w:val="FFDFEF63"/>
    <w:rsid w:val="FFDFF121"/>
    <w:rsid w:val="FFEBFB22"/>
    <w:rsid w:val="FFEE8669"/>
    <w:rsid w:val="FFEF76B4"/>
    <w:rsid w:val="FFEFA9C3"/>
    <w:rsid w:val="FFEFF8CD"/>
    <w:rsid w:val="FFF7AC4E"/>
    <w:rsid w:val="FFFBFC86"/>
    <w:rsid w:val="FFFE1312"/>
    <w:rsid w:val="FFFEA7F4"/>
    <w:rsid w:val="FFFF572D"/>
    <w:rsid w:val="FFFF70C4"/>
    <w:rsid w:val="FFFF7D83"/>
    <w:rsid w:val="FFFFA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588</Words>
  <Characters>3353</Characters>
  <Lines>27</Lines>
  <Paragraphs>7</Paragraphs>
  <TotalTime>2</TotalTime>
  <ScaleCrop>false</ScaleCrop>
  <LinksUpToDate>false</LinksUpToDate>
  <CharactersWithSpaces>3934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2021-05-23T18:19:00Z</dcterms:created>
  <dc:creator>刘飞</dc:creator>
  <cp:lastModifiedBy>曹小艳</cp:lastModifiedBy>
  <cp:lastPrinted>2021-05-23T10:29:00Z</cp:lastPrinted>
  <dcterms:modified xsi:type="dcterms:W3CDTF">2023-03-14T10:13:47Z</dcterms:modified>
  <dc:title>附件：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