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/>
          <w:lang w:val="en-US" w:eastAsia="zh-CN"/>
          <w14:textFill>
            <w14:solidFill>
              <w14:schemeClr w14:val="tx1"/>
            </w14:solidFill>
          </w14:textFill>
        </w:rPr>
        <w:t>深铁熙府项目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交通指引和注意事项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现场提供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少量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停车位，为环保低碳，建议绿色出行。请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家庭认真仔细阅读以下事项：</w:t>
      </w:r>
    </w:p>
    <w:p>
      <w:pPr>
        <w:ind w:firstLine="64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一、选房交通</w:t>
      </w:r>
      <w:bookmarkStart w:id="1" w:name="_GoBack"/>
      <w:bookmarkEnd w:id="1"/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Hlk115361940"/>
      <w:r>
        <w:rPr>
          <w:rFonts w:hint="eastAsia" w:ascii="仿宋" w:hAnsi="仿宋" w:eastAsia="仿宋" w:cs="仿宋"/>
          <w:b/>
          <w:bCs/>
          <w:sz w:val="30"/>
          <w:szCs w:val="30"/>
        </w:rPr>
        <w:t> 选房地址：深圳市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福田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深南大道6011-8号，深铁置业大厦52楼城市会客厅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；</w:t>
      </w:r>
    </w:p>
    <w:bookmarkEnd w:id="0"/>
    <w:p>
      <w:pPr>
        <w:spacing w:line="276" w:lineRule="auto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定位地址</w:t>
      </w: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深铁置业大厦</w:t>
      </w: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left="0" w:leftChars="0" w:firstLine="0" w:firstLineChars="0"/>
        <w:jc w:val="center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1532890</wp:posOffset>
                </wp:positionV>
                <wp:extent cx="991870" cy="686435"/>
                <wp:effectExtent l="27940" t="50800" r="34290" b="6286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0000">
                          <a:off x="3125470" y="6808470"/>
                          <a:ext cx="991870" cy="686435"/>
                        </a:xfrm>
                        <a:prstGeom prst="roundRect">
                          <a:avLst/>
                        </a:prstGeom>
                        <a:solidFill>
                          <a:srgbClr val="C00000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  <w:t>深铁置业大厦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1pt;margin-top:120.7pt;height:54.05pt;width:78.1pt;rotation:-524288f;z-index:251659264;v-text-anchor:middle;mso-width-relative:page;mso-height-relative:page;" fillcolor="#C00000" filled="t" stroked="f" coordsize="21600,21600" arcsize="0.166666666666667" o:gfxdata="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dWkQ/ZAAAACwEAAA8AAAAA&#10;AAAAAQAgAAAAIgAAAGRycy9kb3ducmV2LnhtbFBLAQIUABQAAAAIAIdO4kAiiYhQhQIAAM4EAAAO&#10;AAAAAAAAAAEAIAAAACgBAABkcnMvZTJvRG9jLnhtbFBLBQYAAAAABgAGAFkBAAAfBgAAAAA=&#10;">
                <v:fill on="t" opacity="42598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  <w:t>深铁置业大厦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8595" cy="3312795"/>
            <wp:effectExtent l="0" t="0" r="1905" b="1905"/>
            <wp:docPr id="2" name="图片 2" descr="169138128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13812813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12795"/>
                    </a:xfrm>
                    <a:prstGeom prst="rect">
                      <a:avLst/>
                    </a:prstGeom>
                    <a:solidFill>
                      <a:srgbClr val="C00000">
                        <a:alpha val="90000"/>
                      </a:srgbClr>
                    </a:solidFill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选房家庭可选择以下形式前往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276" w:lineRule="auto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（一）乘坐地铁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您的位置-地铁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1/7/9/11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到达车公庙站E出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直行约100米前往深铁熙府项目人才房选房现场。</w:t>
      </w:r>
    </w:p>
    <w:p>
      <w:pPr>
        <w:ind w:firstLine="602" w:firstLineChars="200"/>
        <w:jc w:val="left"/>
        <w:rPr>
          <w:rFonts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乘车或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自驾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导航搜索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深铁置业大厦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根据导视到达深铁熙府项目人才房选房现场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ind w:firstLine="904" w:firstLineChars="3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、注意事项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房家庭须按约定的时间，凭申请人身份证、选房通知书参加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房活动。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（二）考虑到现场接待能力有限，为了营造顺畅、良好的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房环境，请每个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家庭最多安排两人现场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。从安全角度考虑，请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家庭尽量不要携带老人、儿童。</w:t>
      </w:r>
    </w:p>
    <w:p>
      <w:pPr>
        <w:ind w:firstLine="64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现场随意走动，以免发生意外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4"/>
        <w:wordWrap w:val="0"/>
        <w:spacing w:before="0" w:beforeAutospacing="0" w:after="0" w:afterAutospacing="0" w:line="450" w:lineRule="atLeast"/>
        <w:ind w:firstLine="600" w:firstLineChars="2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联系电话：0755-8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3516666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深圳市地铁集团有限公司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2023年8月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ODAxY2UzZjkyMDk5ZjM2MzUyOGRkMGRhZjcwMjQifQ=="/>
  </w:docVars>
  <w:rsids>
    <w:rsidRoot w:val="45FD3DCF"/>
    <w:rsid w:val="07C86581"/>
    <w:rsid w:val="12524D8D"/>
    <w:rsid w:val="39D76627"/>
    <w:rsid w:val="45FD3DCF"/>
    <w:rsid w:val="4F7F69C5"/>
    <w:rsid w:val="557E28BB"/>
    <w:rsid w:val="55835985"/>
    <w:rsid w:val="7DC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458</Characters>
  <Lines>0</Lines>
  <Paragraphs>0</Paragraphs>
  <TotalTime>2</TotalTime>
  <ScaleCrop>false</ScaleCrop>
  <LinksUpToDate>false</LinksUpToDate>
  <CharactersWithSpaces>542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2023-06-12T10:56:00Z</dcterms:created>
  <dc:creator>kenlexlee</dc:creator>
  <cp:lastModifiedBy>Administrator</cp:lastModifiedBy>
  <dcterms:modified xsi:type="dcterms:W3CDTF">2023-08-15T09:07:16Z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4190B19B32354200BDFB63FC29CD9931_13</vt:lpwstr>
  </property>
</Properties>
</file>