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</w:rPr>
      </w:pPr>
      <w:r>
        <w:rPr>
          <w:rFonts w:hint="eastAsia" w:ascii="黑体" w:hAnsi="黑体" w:eastAsia="黑体"/>
          <w:sz w:val="32"/>
          <w:szCs w:val="32"/>
        </w:rPr>
        <w:t xml:space="preserve">附件4   </w:t>
      </w:r>
      <w:r>
        <w:rPr>
          <w:rFonts w:hint="eastAsia" w:ascii="仿宋_GB2312" w:eastAsia="仿宋_GB2312"/>
          <w:sz w:val="30"/>
        </w:rPr>
        <w:t xml:space="preserve">  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napToGrid w:val="0"/>
        <w:spacing w:line="360" w:lineRule="auto"/>
        <w:jc w:val="center"/>
        <w:rPr>
          <w:rFonts w:ascii="黑体" w:hAnsi="黑体" w:eastAsia="黑体" w:cs="黑体"/>
          <w:spacing w:val="8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202</w:t>
      </w:r>
      <w:r>
        <w:rPr>
          <w:rFonts w:hint="eastAsia" w:ascii="黑体" w:hAnsi="黑体" w:eastAsia="黑体" w:cs="黑体"/>
          <w:spacing w:val="8"/>
          <w:sz w:val="52"/>
          <w:szCs w:val="52"/>
          <w:lang w:val="en-US" w:eastAsia="zh-CN"/>
        </w:rPr>
        <w:t>4</w:t>
      </w:r>
      <w:r>
        <w:rPr>
          <w:rFonts w:hint="eastAsia" w:ascii="黑体" w:hAnsi="黑体" w:eastAsia="黑体" w:cs="黑体"/>
          <w:spacing w:val="8"/>
          <w:sz w:val="52"/>
          <w:szCs w:val="52"/>
        </w:rPr>
        <w:t>年深圳市工程建设领域</w:t>
      </w:r>
    </w:p>
    <w:p>
      <w:pPr>
        <w:snapToGrid w:val="0"/>
        <w:spacing w:line="360" w:lineRule="auto"/>
        <w:jc w:val="center"/>
        <w:rPr>
          <w:rFonts w:ascii="黑体" w:hAnsi="黑体" w:eastAsia="黑体" w:cs="黑体"/>
          <w:spacing w:val="8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科技计划项目申报书</w:t>
      </w:r>
    </w:p>
    <w:p>
      <w:pPr>
        <w:spacing w:line="1200" w:lineRule="exact"/>
        <w:jc w:val="center"/>
        <w:rPr>
          <w:rFonts w:ascii="黑体" w:hAnsi="Times New Roman" w:eastAsia="黑体" w:cs="Times New Roman"/>
          <w:bCs/>
          <w:spacing w:val="8"/>
          <w:sz w:val="36"/>
          <w:szCs w:val="36"/>
        </w:rPr>
      </w:pPr>
      <w:r>
        <w:rPr>
          <w:rFonts w:hint="eastAsia" w:ascii="黑体" w:hAnsi="Times New Roman" w:eastAsia="黑体" w:cs="Times New Roman"/>
          <w:bCs/>
          <w:spacing w:val="8"/>
          <w:sz w:val="36"/>
          <w:szCs w:val="36"/>
        </w:rPr>
        <w:t>（粤港澳大湾区及国际科技合作）</w:t>
      </w:r>
    </w:p>
    <w:p>
      <w:pPr>
        <w:spacing w:line="1200" w:lineRule="exact"/>
        <w:jc w:val="center"/>
        <w:rPr>
          <w:rFonts w:ascii="仿宋_GB2312" w:eastAsia="仿宋_GB2312"/>
        </w:rPr>
      </w:pPr>
    </w:p>
    <w:tbl>
      <w:tblPr>
        <w:tblStyle w:val="8"/>
        <w:tblW w:w="7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32"/>
              </w:rPr>
              <w:t>单位（盖章）</w:t>
            </w:r>
          </w:p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（项目实施单位）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>
      <w:pPr>
        <w:spacing w:line="700" w:lineRule="atLeast"/>
        <w:rPr>
          <w:rFonts w:ascii="仿宋_GB2312" w:eastAsia="仿宋_GB2312"/>
          <w:b/>
          <w:spacing w:val="20"/>
          <w:sz w:val="36"/>
        </w:rPr>
      </w:pPr>
    </w:p>
    <w:p>
      <w:pPr>
        <w:spacing w:line="360" w:lineRule="auto"/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深圳市住房和建设局</w:t>
      </w:r>
    </w:p>
    <w:p>
      <w:pPr>
        <w:spacing w:line="360" w:lineRule="auto"/>
        <w:jc w:val="center"/>
        <w:rPr>
          <w:rFonts w:ascii="仿宋_GB2312" w:eastAsia="仿宋_GB2312"/>
          <w:b/>
          <w:bCs/>
          <w:spacing w:val="2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二〇二</w:t>
      </w:r>
      <w:r>
        <w:rPr>
          <w:rFonts w:hint="eastAsia" w:ascii="仿宋_GB2312" w:eastAsia="仿宋_GB2312"/>
          <w:b/>
          <w:bCs/>
          <w:spacing w:val="2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pacing w:val="2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月制</w:t>
      </w:r>
    </w:p>
    <w:p>
      <w:pPr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pStyle w:val="18"/>
        <w:jc w:val="center"/>
      </w:pPr>
      <w:r>
        <w:t xml:space="preserve">  </w:t>
      </w:r>
    </w:p>
    <w:p>
      <w:pPr>
        <w:rPr>
          <w:rFonts w:ascii="黑体" w:hAnsi="黑体" w:eastAsia="黑体"/>
          <w:sz w:val="32"/>
          <w:szCs w:val="32"/>
        </w:rPr>
      </w:pPr>
    </w:p>
    <w:p>
      <w:r>
        <w:rPr>
          <w:rFonts w:hint="eastAsia" w:ascii="黑体" w:hAnsi="黑体" w:eastAsia="黑体"/>
          <w:sz w:val="32"/>
          <w:szCs w:val="32"/>
        </w:rPr>
        <w:t>一、项目基本信息</w:t>
      </w:r>
    </w:p>
    <w:tbl>
      <w:tblPr>
        <w:tblStyle w:val="8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6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项目实施期限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（实施期限为项目活动的起止时间）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起始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时间：        年      月     日</w:t>
            </w:r>
          </w:p>
          <w:p>
            <w:pPr>
              <w:spacing w:before="1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结题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时间：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项目所属申报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 xml:space="preserve">粤港澳大湾区科技合作   </w:t>
            </w: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 xml:space="preserve">国际科技合作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221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科学研究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技术攻关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kern w:val="2"/>
                <w:sz w:val="24"/>
                <w:szCs w:val="22"/>
                <w:lang w:val="en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工程建设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kern w:val="2"/>
                <w:sz w:val="24"/>
                <w:szCs w:val="22"/>
                <w:lang w:val="en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科技创新平台搭建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项目目标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（项目应有利于提升深圳市工程建设领域科技创新水平；项目目标原则上不得作出调整；项目目标完成情况作为项目验收主要内容之一）</w:t>
            </w:r>
          </w:p>
          <w:p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2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考核指标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（考核指标包括：1.项目研究或总结报告（必填）；2.研发新技术、新材料、新工艺或新产品，或形成标准、专著、专利、软件著作权、论文等成果（选填）。考核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原则上不得作出调整；考核指标完成情况作为项目验收主要内容之一）</w:t>
            </w:r>
          </w:p>
          <w:p>
            <w:pPr>
              <w:snapToGrid w:val="0"/>
              <w:spacing w:line="324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24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24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24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24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协议名称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（应提供协议书复印件）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合作单位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</w:tc>
      </w:tr>
    </w:tbl>
    <w:p>
      <w:pPr>
        <w:pStyle w:val="18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pStyle w:val="18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二、项目立项理由</w:t>
      </w:r>
    </w:p>
    <w:tbl>
      <w:tblPr>
        <w:tblStyle w:val="9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</w:trPr>
        <w:tc>
          <w:tcPr>
            <w:tcW w:w="9323" w:type="dxa"/>
            <w:noWrap w:val="0"/>
            <w:vAlign w:val="top"/>
          </w:tcPr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(包括项目目的、选题依据和意义) </w:t>
            </w: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jc w:val="righ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（可另加页）</w:t>
            </w:r>
          </w:p>
        </w:tc>
      </w:tr>
    </w:tbl>
    <w:p>
      <w:pPr>
        <w:spacing w:beforeLines="50"/>
        <w:rPr>
          <w:rFonts w:hint="eastAsia" w:ascii="黑体" w:hAnsi="黑体" w:eastAsia="黑体"/>
          <w:sz w:val="32"/>
          <w:szCs w:val="32"/>
        </w:rPr>
        <w:sectPr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spacing w:beforeLines="50"/>
        <w:rPr>
          <w:vanish/>
        </w:rPr>
      </w:pPr>
      <w:r>
        <w:rPr>
          <w:rFonts w:hint="eastAsia" w:ascii="黑体" w:hAnsi="黑体" w:eastAsia="黑体"/>
          <w:sz w:val="32"/>
          <w:szCs w:val="32"/>
        </w:rPr>
        <w:t>三、国内外技术发展现状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  <w:szCs w:val="32"/>
        </w:rPr>
        <w:t>趋势</w:t>
      </w:r>
    </w:p>
    <w:p>
      <w:pPr>
        <w:jc w:val="center"/>
      </w:pPr>
    </w:p>
    <w:tbl>
      <w:tblPr>
        <w:tblStyle w:val="9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6" w:hRule="atLeast"/>
        </w:trPr>
        <w:tc>
          <w:tcPr>
            <w:tcW w:w="9323" w:type="dxa"/>
            <w:noWrap w:val="0"/>
            <w:vAlign w:val="top"/>
          </w:tcPr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（综述国内外相关领域的研究现状、技术指标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存在问题和发展趋势）</w:t>
            </w: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jc w:val="righ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（可另加页）</w:t>
            </w:r>
          </w:p>
        </w:tc>
      </w:tr>
    </w:tbl>
    <w:p>
      <w:pPr>
        <w:rPr>
          <w:vanish/>
        </w:rPr>
      </w:pPr>
      <w: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</w:rPr>
        <w:t>研究目标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预期成果</w:t>
      </w:r>
    </w:p>
    <w:tbl>
      <w:tblPr>
        <w:tblStyle w:val="8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9" w:hRule="atLeast"/>
          <w:jc w:val="center"/>
        </w:trPr>
        <w:tc>
          <w:tcPr>
            <w:tcW w:w="9477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（一）研究目标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  <w:t>（与项目目标一致）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（二）预期成果名称及形式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（三）成果产出应用前景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</w:t>
            </w:r>
          </w:p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/>
              </w:rPr>
            </w:pPr>
          </w:p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/>
              </w:rPr>
            </w:pPr>
          </w:p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/>
              </w:rPr>
            </w:pPr>
          </w:p>
          <w:p>
            <w:pPr>
              <w:pStyle w:val="7"/>
              <w:spacing w:before="0" w:beforeAutospacing="0" w:after="0" w:afterAutospacing="0" w:line="360" w:lineRule="auto"/>
              <w:jc w:val="right"/>
              <w:rPr>
                <w:rFonts w:ascii="仿宋_GB2312" w:hAnsi="Calibri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</w:rPr>
              <w:t xml:space="preserve"> （可另加页）</w:t>
            </w:r>
          </w:p>
        </w:tc>
      </w:tr>
    </w:tbl>
    <w:p>
      <w:pPr>
        <w:jc w:val="both"/>
        <w:rPr>
          <w:rFonts w:ascii="黑体" w:hAnsi="黑体"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五、项目主要内容</w:t>
      </w:r>
    </w:p>
    <w:tbl>
      <w:tblPr>
        <w:tblStyle w:val="9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4" w:hRule="atLeast"/>
        </w:trPr>
        <w:tc>
          <w:tcPr>
            <w:tcW w:w="93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概述项目具体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实施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领域</w:t>
            </w:r>
            <w:r>
              <w:rPr>
                <w:rFonts w:hint="eastAsia" w:ascii="仿宋_GB2312" w:eastAsia="仿宋_GB2312"/>
                <w:bCs/>
                <w:sz w:val="24"/>
              </w:rPr>
              <w:t>，拟解决的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关键</w:t>
            </w:r>
            <w:r>
              <w:rPr>
                <w:rFonts w:hint="eastAsia" w:ascii="仿宋_GB2312" w:eastAsia="仿宋_GB2312"/>
                <w:bCs/>
                <w:sz w:val="24"/>
              </w:rPr>
              <w:t>问题，拟采用的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研究方法</w:t>
            </w:r>
            <w:r>
              <w:rPr>
                <w:rFonts w:hint="eastAsia" w:ascii="仿宋_GB2312" w:eastAsia="仿宋_GB2312"/>
                <w:bCs/>
                <w:sz w:val="24"/>
              </w:rPr>
              <w:t>，项目的主要创新点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考核指标</w:t>
            </w:r>
            <w:r>
              <w:rPr>
                <w:rFonts w:hint="eastAsia" w:ascii="仿宋_GB2312" w:eastAsia="仿宋_GB2312"/>
                <w:bCs/>
                <w:sz w:val="24"/>
              </w:rPr>
              <w:t>等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仿宋_GB2312" w:eastAsia="仿宋_GB2312"/>
              </w:rPr>
            </w:pPr>
          </w:p>
          <w:p>
            <w:pPr>
              <w:spacing w:line="336" w:lineRule="auto"/>
              <w:jc w:val="right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（可另加页）</w:t>
            </w:r>
          </w:p>
        </w:tc>
      </w:tr>
    </w:tbl>
    <w:p>
      <w:pPr>
        <w:spacing w:line="336" w:lineRule="auto"/>
        <w:rPr>
          <w:rFonts w:hint="eastAsia" w:ascii="黑体" w:hAnsi="黑体" w:eastAsia="黑体"/>
          <w:sz w:val="32"/>
        </w:rPr>
        <w:sectPr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spacing w:line="336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六、技术路线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计划进度</w:t>
      </w:r>
    </w:p>
    <w:tbl>
      <w:tblPr>
        <w:tblStyle w:val="8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3" w:hRule="atLeast"/>
        </w:trPr>
        <w:tc>
          <w:tcPr>
            <w:tcW w:w="935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（一）技术路线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）进度安排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（可另加页）</w:t>
            </w:r>
          </w:p>
        </w:tc>
      </w:tr>
    </w:tbl>
    <w:p>
      <w:pPr>
        <w:pStyle w:val="18"/>
        <w:rPr>
          <w:rFonts w:hint="eastAsia" w:ascii="黑体" w:hAnsi="黑体" w:eastAsia="黑体"/>
          <w:sz w:val="32"/>
          <w:szCs w:val="32"/>
        </w:rPr>
        <w:sectPr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pStyle w:val="1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七、合作各方</w:t>
      </w:r>
      <w:r>
        <w:rPr>
          <w:rFonts w:hint="eastAsia" w:ascii="黑体" w:hAnsi="黑体" w:eastAsia="黑体"/>
          <w:sz w:val="32"/>
          <w:szCs w:val="32"/>
          <w:lang w:eastAsia="zh-CN"/>
        </w:rPr>
        <w:t>简介</w:t>
      </w:r>
      <w:r>
        <w:rPr>
          <w:rFonts w:hint="eastAsia" w:ascii="黑体" w:hAnsi="黑体" w:eastAsia="黑体"/>
          <w:sz w:val="32"/>
          <w:szCs w:val="32"/>
        </w:rPr>
        <w:t>及现有技术基础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  <w:szCs w:val="32"/>
        </w:rPr>
        <w:t>优势等</w:t>
      </w:r>
    </w:p>
    <w:p>
      <w:pPr>
        <w:jc w:val="center"/>
      </w:pPr>
    </w:p>
    <w:tbl>
      <w:tblPr>
        <w:tblStyle w:val="8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88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主要完成</w:t>
            </w:r>
            <w:r>
              <w:rPr>
                <w:rFonts w:hint="eastAsia" w:ascii="仿宋_GB2312" w:eastAsia="仿宋_GB2312"/>
                <w:sz w:val="24"/>
              </w:rPr>
              <w:t>单位和合作单位的前期相关研究基础、主要科研条件、项目负责人及科研团队的实力、组织方式及任务分工、资金概算和来源）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（可另加页）</w:t>
            </w:r>
          </w:p>
        </w:tc>
      </w:tr>
    </w:tbl>
    <w:p>
      <w:pPr>
        <w:spacing w:beforeLines="50"/>
        <w:jc w:val="left"/>
        <w:rPr>
          <w:vanish/>
        </w:rPr>
      </w:pPr>
    </w:p>
    <w:p>
      <w:pPr>
        <w:spacing w:beforeLines="5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  <w:sectPr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spacing w:beforeLines="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八</w:t>
      </w:r>
      <w:r>
        <w:rPr>
          <w:rFonts w:hint="eastAsia" w:ascii="黑体" w:hAnsi="黑体" w:eastAsia="黑体"/>
          <w:sz w:val="32"/>
          <w:szCs w:val="32"/>
        </w:rPr>
        <w:t>、相关情况</w:t>
      </w:r>
    </w:p>
    <w:p>
      <w:pPr>
        <w:jc w:val="center"/>
      </w:pPr>
    </w:p>
    <w:tbl>
      <w:tblPr>
        <w:tblStyle w:val="8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  <w:jc w:val="center"/>
        </w:trPr>
        <w:tc>
          <w:tcPr>
            <w:tcW w:w="8846" w:type="dxa"/>
            <w:noWrap w:val="0"/>
            <w:vAlign w:val="top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有以下情形的，请予以说明，并提供相关证明材料：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获得国家、省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工程建设领域相关科技奖励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列为国家、省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市级重点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重大科研课题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科技计划；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3.属于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政府部门委托开展的相关工作。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righ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（可另加页）</w:t>
            </w:r>
          </w:p>
        </w:tc>
      </w:tr>
    </w:tbl>
    <w:p>
      <w:pPr>
        <w:jc w:val="center"/>
        <w:rPr>
          <w:vanish/>
        </w:rPr>
      </w:pPr>
    </w:p>
    <w:p>
      <w:pPr>
        <w:jc w:val="center"/>
        <w:sectPr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pStyle w:val="18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九、主要完成人员</w:t>
      </w:r>
    </w:p>
    <w:p/>
    <w:tbl>
      <w:tblPr>
        <w:tblStyle w:val="8"/>
        <w:tblW w:w="14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（一）项目负责人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（限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1名，立项后原则上不予变更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（二）技术骨干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（可另加行，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立项后原则上不予变更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6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（三）其他人员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（可另加行）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firstLine="481" w:firstLineChars="200"/>
        <w:sectPr>
          <w:pgSz w:w="16839" w:h="11907" w:orient="landscape"/>
          <w:pgMar w:top="1400" w:right="1000" w:bottom="1400" w:left="1000" w:header="300" w:footer="300" w:gutter="0"/>
          <w:cols w:space="720" w:num="1"/>
          <w:docGrid w:linePitch="286" w:charSpace="0"/>
        </w:sect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注：主要研究人员总人数不超过10人。</w:t>
      </w: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十、</w:t>
      </w:r>
      <w:r>
        <w:rPr>
          <w:rFonts w:hint="eastAsia" w:ascii="黑体" w:hAnsi="黑体" w:eastAsia="黑体"/>
          <w:sz w:val="32"/>
          <w:lang w:eastAsia="zh-CN"/>
        </w:rPr>
        <w:t>项目实施</w:t>
      </w:r>
      <w:r>
        <w:rPr>
          <w:rFonts w:hint="eastAsia" w:ascii="黑体" w:hAnsi="黑体" w:eastAsia="黑体"/>
          <w:sz w:val="32"/>
          <w:lang w:val="en-US" w:eastAsia="zh-CN"/>
        </w:rPr>
        <w:t>单位（主要完成单位和</w:t>
      </w:r>
      <w:r>
        <w:rPr>
          <w:rFonts w:hint="eastAsia" w:ascii="黑体" w:hAnsi="黑体" w:eastAsia="黑体"/>
          <w:sz w:val="32"/>
          <w:lang w:eastAsia="zh-CN"/>
        </w:rPr>
        <w:t>参与</w:t>
      </w:r>
      <w:r>
        <w:rPr>
          <w:rFonts w:hint="eastAsia" w:ascii="黑体" w:hAnsi="黑体" w:eastAsia="黑体"/>
          <w:sz w:val="32"/>
        </w:rPr>
        <w:t>单位</w:t>
      </w:r>
      <w:r>
        <w:rPr>
          <w:rFonts w:hint="eastAsia" w:ascii="黑体" w:hAnsi="黑体" w:eastAsia="黑体"/>
          <w:sz w:val="32"/>
          <w:lang w:val="en-US" w:eastAsia="zh-CN"/>
        </w:rPr>
        <w:t>）</w:t>
      </w:r>
    </w:p>
    <w:tbl>
      <w:tblPr>
        <w:tblStyle w:val="8"/>
        <w:tblW w:w="9039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77"/>
        <w:gridCol w:w="1053"/>
        <w:gridCol w:w="1385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039" w:type="dxa"/>
            <w:gridSpan w:val="5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（一）主要完成单位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未加盖公章的单位不予认可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立项后原则上不予变更）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39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（二）参与单位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未加盖公章的单位不予认可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立项后原则上不予变更）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pStyle w:val="2"/>
        <w:rPr>
          <w:rFonts w:ascii="仿宋_GB2312" w:eastAsia="仿宋_GB2312"/>
        </w:rPr>
      </w:pPr>
    </w:p>
    <w:p>
      <w:pPr>
        <w:pStyle w:val="19"/>
        <w:ind w:left="0" w:leftChars="0" w:firstLine="481" w:firstLineChars="200"/>
        <w:rPr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备注：主要完成单位总数不超过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3家，参与单位总数不超过5家。</w:t>
      </w:r>
    </w:p>
    <w:p>
      <w:pPr>
        <w:pStyle w:val="19"/>
        <w:ind w:firstLine="0"/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lang w:eastAsia="zh-CN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992" w:gutter="0"/>
          <w:cols w:space="720" w:num="1"/>
          <w:titlePg/>
          <w:docGrid w:linePitch="312" w:charSpace="0"/>
        </w:sectPr>
      </w:pP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</w:t>
      </w:r>
      <w:r>
        <w:rPr>
          <w:rFonts w:hint="eastAsia" w:ascii="黑体" w:hAnsi="黑体" w:eastAsia="黑体"/>
          <w:sz w:val="32"/>
          <w:lang w:eastAsia="zh-CN"/>
        </w:rPr>
        <w:t>一</w:t>
      </w:r>
      <w:bookmarkStart w:id="0" w:name="_GoBack"/>
      <w:bookmarkEnd w:id="0"/>
      <w:r>
        <w:rPr>
          <w:rFonts w:hint="eastAsia" w:ascii="黑体" w:hAnsi="黑体" w:eastAsia="黑体"/>
          <w:sz w:val="32"/>
        </w:rPr>
        <w:t>、申报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审查意见</w:t>
      </w:r>
    </w:p>
    <w:tbl>
      <w:tblPr>
        <w:tblStyle w:val="8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9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要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完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成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6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4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本单位申报深圳市2024年工程建设领域科技计划项目，承诺：本单位及申报项目符合申报条件，提交的申报材料真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4" w:lineRule="auto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实有效，申报书内容客观真实。如违反本承诺，我单位愿意承担相关责任。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4" w:lineRule="auto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项目负责人签字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（公章）       </w:t>
            </w:r>
          </w:p>
          <w:p>
            <w:pPr>
              <w:pStyle w:val="2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月  日  </w:t>
            </w:r>
            <w:r>
              <w:rPr>
                <w:rFonts w:hint="eastAsia" w:ascii="仿宋_GB2312" w:eastAsia="仿宋_GB231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圳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促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心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（公章）       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圳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房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局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624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ascii="仿宋_GB2312" w:eastAsia="仿宋_GB2312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（公章）       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月  日      </w:t>
            </w:r>
          </w:p>
          <w:p>
            <w:pPr>
              <w:pStyle w:val="2"/>
              <w:jc w:val="right"/>
              <w:rPr>
                <w:rFonts w:ascii="仿宋_GB2312" w:eastAsia="仿宋_GB2312"/>
              </w:rPr>
            </w:pPr>
          </w:p>
        </w:tc>
      </w:tr>
    </w:tbl>
    <w:p>
      <w:pPr>
        <w:spacing w:line="360" w:lineRule="auto"/>
        <w:ind w:right="17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8"/>
          <w:szCs w:val="28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992" w:gutter="0"/>
          <w:cols w:space="720" w:num="1"/>
          <w:titlePg/>
          <w:docGrid w:linePitch="312" w:charSpace="0"/>
        </w:sectPr>
      </w:pPr>
    </w:p>
    <w:p>
      <w:pPr>
        <w:spacing w:line="360" w:lineRule="auto"/>
        <w:jc w:val="center"/>
        <w:rPr>
          <w:rFonts w:hint="eastAsia" w:ascii="小标宋_GBK" w:hAnsi="小标宋_GBK" w:eastAsia="小标宋_GBK" w:cs="小标宋_GBK"/>
          <w:b/>
          <w:sz w:val="44"/>
          <w:szCs w:val="44"/>
        </w:rPr>
      </w:pPr>
      <w:r>
        <w:rPr>
          <w:rFonts w:hint="eastAsia" w:ascii="小标宋_GBK" w:hAnsi="小标宋_GBK" w:eastAsia="小标宋_GBK" w:cs="小标宋_GBK"/>
          <w:b/>
          <w:sz w:val="44"/>
          <w:szCs w:val="44"/>
        </w:rPr>
        <w:t>信  息  表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项目名称：</w:t>
      </w: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主要完成</w:t>
      </w:r>
      <w:r>
        <w:rPr>
          <w:rFonts w:hint="eastAsia" w:ascii="黑体" w:hAnsi="黑体" w:eastAsia="黑体" w:cs="黑体"/>
          <w:sz w:val="32"/>
          <w:szCs w:val="32"/>
        </w:rPr>
        <w:t>单位：</w:t>
      </w:r>
    </w:p>
    <w:p>
      <w:pPr>
        <w:spacing w:line="360" w:lineRule="auto"/>
        <w:ind w:right="170" w:firstLine="624" w:firstLineChars="195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    真：               邮编：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电子信箱：</w:t>
      </w:r>
    </w:p>
    <w:p>
      <w:pPr>
        <w:ind w:left="170" w:right="17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参与</w:t>
      </w:r>
      <w:r>
        <w:rPr>
          <w:rFonts w:hint="eastAsia" w:ascii="黑体" w:hAnsi="黑体" w:eastAsia="黑体" w:cs="黑体"/>
          <w:sz w:val="32"/>
          <w:szCs w:val="32"/>
        </w:rPr>
        <w:t>单位：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    真：               邮编：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电子信箱：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</w:p>
    <w:sectPr>
      <w:footnotePr>
        <w:numRestart w:val="eachPage"/>
      </w:footnotePr>
      <w:pgSz w:w="11907" w:h="16840"/>
      <w:pgMar w:top="1418" w:right="1701" w:bottom="1418" w:left="1701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_GBK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dit="form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981"/>
    <w:rsid w:val="000134CE"/>
    <w:rsid w:val="00044941"/>
    <w:rsid w:val="00051C04"/>
    <w:rsid w:val="00070DBF"/>
    <w:rsid w:val="00081BC8"/>
    <w:rsid w:val="0008479E"/>
    <w:rsid w:val="000D7103"/>
    <w:rsid w:val="0011558C"/>
    <w:rsid w:val="00133C26"/>
    <w:rsid w:val="001432EA"/>
    <w:rsid w:val="001514C2"/>
    <w:rsid w:val="00160C87"/>
    <w:rsid w:val="0018591B"/>
    <w:rsid w:val="001A1062"/>
    <w:rsid w:val="001E2FA6"/>
    <w:rsid w:val="001F4A81"/>
    <w:rsid w:val="001F4F2E"/>
    <w:rsid w:val="002009FB"/>
    <w:rsid w:val="0021550D"/>
    <w:rsid w:val="002314AE"/>
    <w:rsid w:val="002338DF"/>
    <w:rsid w:val="0025181B"/>
    <w:rsid w:val="002C2E24"/>
    <w:rsid w:val="002C3506"/>
    <w:rsid w:val="002F0C0E"/>
    <w:rsid w:val="002F39FF"/>
    <w:rsid w:val="002F6C47"/>
    <w:rsid w:val="00340B33"/>
    <w:rsid w:val="00377AB2"/>
    <w:rsid w:val="003953EC"/>
    <w:rsid w:val="003A7BF7"/>
    <w:rsid w:val="003D1FAB"/>
    <w:rsid w:val="0043380E"/>
    <w:rsid w:val="004B70F4"/>
    <w:rsid w:val="004C3C00"/>
    <w:rsid w:val="004F36CC"/>
    <w:rsid w:val="00500637"/>
    <w:rsid w:val="00504BBD"/>
    <w:rsid w:val="00504FEA"/>
    <w:rsid w:val="005A2FD4"/>
    <w:rsid w:val="005C79CF"/>
    <w:rsid w:val="005E7DD7"/>
    <w:rsid w:val="00645D78"/>
    <w:rsid w:val="006543B2"/>
    <w:rsid w:val="00673365"/>
    <w:rsid w:val="00693A2B"/>
    <w:rsid w:val="006C3777"/>
    <w:rsid w:val="006F67E2"/>
    <w:rsid w:val="00714759"/>
    <w:rsid w:val="00735567"/>
    <w:rsid w:val="007375A7"/>
    <w:rsid w:val="007508BE"/>
    <w:rsid w:val="00751C18"/>
    <w:rsid w:val="00763D75"/>
    <w:rsid w:val="0079660D"/>
    <w:rsid w:val="007A481B"/>
    <w:rsid w:val="007D1F9A"/>
    <w:rsid w:val="007F3E78"/>
    <w:rsid w:val="008071F3"/>
    <w:rsid w:val="008170BB"/>
    <w:rsid w:val="00866809"/>
    <w:rsid w:val="00891BD1"/>
    <w:rsid w:val="008F4F5E"/>
    <w:rsid w:val="008F72B6"/>
    <w:rsid w:val="00925B02"/>
    <w:rsid w:val="00940A15"/>
    <w:rsid w:val="00950E95"/>
    <w:rsid w:val="00955A3E"/>
    <w:rsid w:val="00985090"/>
    <w:rsid w:val="00995784"/>
    <w:rsid w:val="009B4507"/>
    <w:rsid w:val="009D4378"/>
    <w:rsid w:val="009D747A"/>
    <w:rsid w:val="009E1B96"/>
    <w:rsid w:val="009F7226"/>
    <w:rsid w:val="00A43AE4"/>
    <w:rsid w:val="00AC6728"/>
    <w:rsid w:val="00AD476A"/>
    <w:rsid w:val="00AE0B20"/>
    <w:rsid w:val="00AE445F"/>
    <w:rsid w:val="00B012F6"/>
    <w:rsid w:val="00B11A44"/>
    <w:rsid w:val="00BA16CD"/>
    <w:rsid w:val="00BB4AC3"/>
    <w:rsid w:val="00BC5E22"/>
    <w:rsid w:val="00C056C4"/>
    <w:rsid w:val="00C16981"/>
    <w:rsid w:val="00C23327"/>
    <w:rsid w:val="00C6111F"/>
    <w:rsid w:val="00C6420B"/>
    <w:rsid w:val="00C6452E"/>
    <w:rsid w:val="00C835B9"/>
    <w:rsid w:val="00C84F2E"/>
    <w:rsid w:val="00C9012F"/>
    <w:rsid w:val="00CA0139"/>
    <w:rsid w:val="00CC0FF3"/>
    <w:rsid w:val="00CD6A0A"/>
    <w:rsid w:val="00CE3C5F"/>
    <w:rsid w:val="00CE5661"/>
    <w:rsid w:val="00D059BB"/>
    <w:rsid w:val="00D1163D"/>
    <w:rsid w:val="00D21F41"/>
    <w:rsid w:val="00D31E8F"/>
    <w:rsid w:val="00D32F68"/>
    <w:rsid w:val="00D45523"/>
    <w:rsid w:val="00D5339C"/>
    <w:rsid w:val="00D86E39"/>
    <w:rsid w:val="00DA418B"/>
    <w:rsid w:val="00DB514E"/>
    <w:rsid w:val="00DB58FF"/>
    <w:rsid w:val="00DC01D5"/>
    <w:rsid w:val="00E03FD4"/>
    <w:rsid w:val="00E10CD1"/>
    <w:rsid w:val="00E226FE"/>
    <w:rsid w:val="00E358C6"/>
    <w:rsid w:val="00E37869"/>
    <w:rsid w:val="00E7637C"/>
    <w:rsid w:val="00E9201B"/>
    <w:rsid w:val="00EC6CFB"/>
    <w:rsid w:val="00F01094"/>
    <w:rsid w:val="00F139CD"/>
    <w:rsid w:val="00F1569E"/>
    <w:rsid w:val="00F25240"/>
    <w:rsid w:val="00F53874"/>
    <w:rsid w:val="00FB3ACB"/>
    <w:rsid w:val="00FB759E"/>
    <w:rsid w:val="00FF787F"/>
    <w:rsid w:val="01C25DFE"/>
    <w:rsid w:val="04BA498A"/>
    <w:rsid w:val="08CE6435"/>
    <w:rsid w:val="0AD76335"/>
    <w:rsid w:val="0BDE4555"/>
    <w:rsid w:val="0BFFA331"/>
    <w:rsid w:val="0D0D038F"/>
    <w:rsid w:val="0DCE2B36"/>
    <w:rsid w:val="12775480"/>
    <w:rsid w:val="142C7933"/>
    <w:rsid w:val="150D0EA6"/>
    <w:rsid w:val="15FC6F8D"/>
    <w:rsid w:val="17202502"/>
    <w:rsid w:val="18494303"/>
    <w:rsid w:val="1A060244"/>
    <w:rsid w:val="1BDD6F0B"/>
    <w:rsid w:val="1CEB5369"/>
    <w:rsid w:val="1FBB3C0B"/>
    <w:rsid w:val="210D38FF"/>
    <w:rsid w:val="23C57FD0"/>
    <w:rsid w:val="23E623F9"/>
    <w:rsid w:val="2516380E"/>
    <w:rsid w:val="284A4F82"/>
    <w:rsid w:val="289711C8"/>
    <w:rsid w:val="2A3055DD"/>
    <w:rsid w:val="2F853BDE"/>
    <w:rsid w:val="31301508"/>
    <w:rsid w:val="34D12F1D"/>
    <w:rsid w:val="36B79688"/>
    <w:rsid w:val="37F7D9EB"/>
    <w:rsid w:val="3BC22CBB"/>
    <w:rsid w:val="3CCB1FE8"/>
    <w:rsid w:val="3DBFB2B2"/>
    <w:rsid w:val="41535F21"/>
    <w:rsid w:val="43235E30"/>
    <w:rsid w:val="45021007"/>
    <w:rsid w:val="45865A9C"/>
    <w:rsid w:val="4647749C"/>
    <w:rsid w:val="47180432"/>
    <w:rsid w:val="47336A24"/>
    <w:rsid w:val="486F697D"/>
    <w:rsid w:val="4C8947DC"/>
    <w:rsid w:val="4E678B02"/>
    <w:rsid w:val="4F795F02"/>
    <w:rsid w:val="4FBDCCDD"/>
    <w:rsid w:val="52131B8F"/>
    <w:rsid w:val="58347764"/>
    <w:rsid w:val="59FB9EBE"/>
    <w:rsid w:val="5B84227B"/>
    <w:rsid w:val="5E0F4FE5"/>
    <w:rsid w:val="5FBE70B5"/>
    <w:rsid w:val="628B282F"/>
    <w:rsid w:val="667333A5"/>
    <w:rsid w:val="67E43EDF"/>
    <w:rsid w:val="67FF67F7"/>
    <w:rsid w:val="68246572"/>
    <w:rsid w:val="6F05D251"/>
    <w:rsid w:val="6F2F6A9C"/>
    <w:rsid w:val="6F3033EE"/>
    <w:rsid w:val="6F7F635C"/>
    <w:rsid w:val="6FF63FE9"/>
    <w:rsid w:val="77AF5A40"/>
    <w:rsid w:val="795A4C9E"/>
    <w:rsid w:val="79AE02F8"/>
    <w:rsid w:val="7B9676E1"/>
    <w:rsid w:val="7D27414D"/>
    <w:rsid w:val="7DC92DCE"/>
    <w:rsid w:val="7DEF064A"/>
    <w:rsid w:val="7DFF3D05"/>
    <w:rsid w:val="7E600934"/>
    <w:rsid w:val="7F3FDDA8"/>
    <w:rsid w:val="7F496546"/>
    <w:rsid w:val="7F82312A"/>
    <w:rsid w:val="7FFF5DFC"/>
    <w:rsid w:val="B7A74FEC"/>
    <w:rsid w:val="B7F9A767"/>
    <w:rsid w:val="BBFD110C"/>
    <w:rsid w:val="BD7B2B2A"/>
    <w:rsid w:val="BF39482F"/>
    <w:rsid w:val="C4778126"/>
    <w:rsid w:val="D27A3A44"/>
    <w:rsid w:val="DC77D02F"/>
    <w:rsid w:val="DFAB3419"/>
    <w:rsid w:val="DFFF3082"/>
    <w:rsid w:val="ECAE8611"/>
    <w:rsid w:val="EDFF6A40"/>
    <w:rsid w:val="EEAA59B7"/>
    <w:rsid w:val="EF7F2169"/>
    <w:rsid w:val="EFDF8F29"/>
    <w:rsid w:val="EFFBAD7F"/>
    <w:rsid w:val="F2ECD04E"/>
    <w:rsid w:val="F54FB0DE"/>
    <w:rsid w:val="F57FDAFD"/>
    <w:rsid w:val="F5EFDAC1"/>
    <w:rsid w:val="F6DFBEEF"/>
    <w:rsid w:val="FAAFD99C"/>
    <w:rsid w:val="FAF41D82"/>
    <w:rsid w:val="FD9F0652"/>
    <w:rsid w:val="FDBB362D"/>
    <w:rsid w:val="FFBB6654"/>
    <w:rsid w:val="FFDF0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7"/>
    <w:unhideWhenUsed/>
    <w:qFormat/>
    <w:uiPriority w:val="99"/>
    <w:pPr>
      <w:widowControl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unhideWhenUsed/>
    <w:qFormat/>
    <w:uiPriority w:val="99"/>
  </w:style>
  <w:style w:type="character" w:customStyle="1" w:styleId="13">
    <w:name w:val="正文文本 Char"/>
    <w:basedOn w:val="10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2 Char"/>
    <w:basedOn w:val="10"/>
    <w:link w:val="6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">
    <w:name w:val="msonormal2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19">
    <w:name w:val="pstyle2"/>
    <w:basedOn w:val="1"/>
    <w:qFormat/>
    <w:uiPriority w:val="0"/>
    <w:pPr>
      <w:widowControl/>
      <w:spacing w:line="360" w:lineRule="auto"/>
      <w:ind w:left="171" w:right="170" w:firstLine="560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0">
    <w:name w:val="pstyle1"/>
    <w:basedOn w:val="1"/>
    <w:qFormat/>
    <w:uiPriority w:val="0"/>
    <w:pPr>
      <w:widowControl/>
      <w:spacing w:line="312" w:lineRule="auto"/>
      <w:ind w:firstLine="560"/>
    </w:pPr>
    <w:rPr>
      <w:rFonts w:ascii="仿宋_GB2312" w:hAns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1024</Words>
  <Characters>1032</Characters>
  <Lines>12</Lines>
  <Paragraphs>3</Paragraphs>
  <TotalTime>3</TotalTime>
  <ScaleCrop>false</ScaleCrop>
  <LinksUpToDate>false</LinksUpToDate>
  <CharactersWithSpaces>1336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2021-01-25T17:07:00Z</dcterms:created>
  <dc:creator>Windows 用户</dc:creator>
  <cp:lastModifiedBy>Ashinlf</cp:lastModifiedBy>
  <cp:lastPrinted>2024-01-11T09:07:00Z</cp:lastPrinted>
  <dcterms:modified xsi:type="dcterms:W3CDTF">2024-01-11T09:06:30Z</dcterms:modified>
  <dc:title>附件4：    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