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6</w:t>
      </w:r>
    </w:p>
    <w:p>
      <w:pPr>
        <w:spacing w:line="360" w:lineRule="auto"/>
        <w:jc w:val="center"/>
        <w:rPr>
          <w:rFonts w:hint="eastAsia" w:ascii="黑体" w:hAnsi="黑体" w:eastAsia="黑体" w:cs="黑体"/>
          <w:b w:val="0"/>
          <w:bCs w:val="0"/>
          <w:i w:val="0"/>
          <w:caps w:val="0"/>
          <w:color w:val="000000"/>
          <w:spacing w:val="0"/>
          <w:kern w:val="2"/>
          <w:sz w:val="52"/>
          <w:szCs w:val="52"/>
          <w:lang w:val="en-US" w:eastAsia="zh-CN" w:bidi="ar-SA"/>
        </w:rPr>
      </w:pPr>
    </w:p>
    <w:p>
      <w:pPr>
        <w:spacing w:line="360" w:lineRule="auto"/>
        <w:jc w:val="center"/>
        <w:rPr>
          <w:rFonts w:hint="eastAsia" w:ascii="黑体" w:hAnsi="黑体" w:eastAsia="黑体" w:cs="黑体"/>
          <w:b w:val="0"/>
          <w:bCs w:val="0"/>
          <w:i w:val="0"/>
          <w:caps w:val="0"/>
          <w:color w:val="000000"/>
          <w:spacing w:val="0"/>
          <w:kern w:val="2"/>
          <w:sz w:val="52"/>
          <w:szCs w:val="52"/>
          <w:lang w:val="en-US" w:eastAsia="zh-CN" w:bidi="ar-SA"/>
        </w:rPr>
      </w:pPr>
      <w:r>
        <w:rPr>
          <w:rFonts w:hint="eastAsia" w:ascii="黑体" w:hAnsi="黑体" w:eastAsia="黑体" w:cs="黑体"/>
          <w:b w:val="0"/>
          <w:bCs w:val="0"/>
          <w:i w:val="0"/>
          <w:caps w:val="0"/>
          <w:color w:val="000000"/>
          <w:spacing w:val="0"/>
          <w:kern w:val="2"/>
          <w:sz w:val="52"/>
          <w:szCs w:val="52"/>
          <w:lang w:val="en-US" w:eastAsia="zh-CN" w:bidi="ar-SA"/>
        </w:rPr>
        <w:t>房屋市政工程在建项目发承包</w:t>
      </w:r>
    </w:p>
    <w:p>
      <w:pPr>
        <w:spacing w:line="360" w:lineRule="auto"/>
        <w:jc w:val="center"/>
        <w:rPr>
          <w:rFonts w:hint="eastAsia" w:ascii="黑体" w:hAnsi="黑体" w:eastAsia="黑体" w:cs="黑体"/>
          <w:b w:val="0"/>
          <w:bCs w:val="0"/>
          <w:i w:val="0"/>
          <w:caps w:val="0"/>
          <w:color w:val="000000"/>
          <w:spacing w:val="0"/>
          <w:kern w:val="2"/>
          <w:sz w:val="52"/>
          <w:szCs w:val="52"/>
          <w:lang w:val="en-US" w:eastAsia="zh-CN" w:bidi="ar-SA"/>
        </w:rPr>
      </w:pPr>
      <w:r>
        <w:rPr>
          <w:rFonts w:hint="eastAsia" w:ascii="黑体" w:hAnsi="黑体" w:eastAsia="黑体" w:cs="黑体"/>
          <w:b w:val="0"/>
          <w:bCs w:val="0"/>
          <w:i w:val="0"/>
          <w:caps w:val="0"/>
          <w:color w:val="000000"/>
          <w:spacing w:val="0"/>
          <w:kern w:val="2"/>
          <w:sz w:val="52"/>
          <w:szCs w:val="52"/>
          <w:lang w:val="en-US" w:eastAsia="zh-CN" w:bidi="ar-SA"/>
        </w:rPr>
        <w:t>违法行为专项整治行动</w:t>
      </w:r>
    </w:p>
    <w:p>
      <w:pPr>
        <w:spacing w:line="360" w:lineRule="auto"/>
        <w:jc w:val="center"/>
        <w:rPr>
          <w:b/>
          <w:sz w:val="28"/>
          <w:szCs w:val="28"/>
        </w:rPr>
      </w:pPr>
      <w:r>
        <w:rPr>
          <w:rFonts w:hint="eastAsia" w:ascii="黑体" w:hAnsi="黑体" w:eastAsia="黑体" w:cs="黑体"/>
          <w:b w:val="0"/>
          <w:bCs w:val="0"/>
          <w:i w:val="0"/>
          <w:caps w:val="0"/>
          <w:color w:val="000000"/>
          <w:spacing w:val="0"/>
          <w:kern w:val="2"/>
          <w:sz w:val="52"/>
          <w:szCs w:val="52"/>
          <w:lang w:val="en-US" w:eastAsia="zh-CN" w:bidi="ar-SA"/>
        </w:rPr>
        <w:t>检查情况汇总表</w:t>
      </w:r>
    </w:p>
    <w:p>
      <w:pPr>
        <w:pStyle w:val="3"/>
        <w:rPr>
          <w:b/>
          <w:sz w:val="28"/>
          <w:szCs w:val="28"/>
        </w:rPr>
      </w:pPr>
    </w:p>
    <w:p/>
    <w:p/>
    <w:p>
      <w:pPr>
        <w:spacing w:line="360" w:lineRule="auto"/>
        <w:rPr>
          <w:rFonts w:eastAsia="仿宋_GB2312"/>
          <w:sz w:val="32"/>
          <w:szCs w:val="32"/>
          <w:u w:val="single"/>
        </w:rPr>
      </w:pPr>
      <w:r>
        <w:rPr>
          <w:rFonts w:hint="eastAsia" w:eastAsia="仿宋_GB2312"/>
          <w:b/>
          <w:sz w:val="32"/>
          <w:szCs w:val="32"/>
        </w:rPr>
        <w:t xml:space="preserve">  </w:t>
      </w:r>
      <w:r>
        <w:rPr>
          <w:rFonts w:hint="eastAsia" w:eastAsia="仿宋_GB2312"/>
          <w:sz w:val="32"/>
          <w:szCs w:val="32"/>
        </w:rPr>
        <w:t>工</w:t>
      </w:r>
      <w:r>
        <w:rPr>
          <w:rFonts w:hint="eastAsia" w:eastAsia="仿宋_GB2312"/>
          <w:sz w:val="32"/>
          <w:szCs w:val="32"/>
          <w:lang w:val="en-US" w:eastAsia="zh-CN"/>
        </w:rPr>
        <w:t xml:space="preserve">    </w:t>
      </w:r>
      <w:r>
        <w:rPr>
          <w:rFonts w:hint="eastAsia" w:eastAsia="仿宋_GB2312"/>
          <w:sz w:val="32"/>
          <w:szCs w:val="32"/>
        </w:rPr>
        <w:t>程</w:t>
      </w:r>
      <w:r>
        <w:rPr>
          <w:rFonts w:hint="eastAsia" w:eastAsia="仿宋_GB2312"/>
          <w:sz w:val="32"/>
          <w:szCs w:val="32"/>
          <w:lang w:val="en-US" w:eastAsia="zh-CN"/>
        </w:rPr>
        <w:t xml:space="preserve">   </w:t>
      </w:r>
      <w:r>
        <w:rPr>
          <w:rFonts w:hint="eastAsia" w:eastAsia="仿宋_GB2312"/>
          <w:sz w:val="32"/>
          <w:szCs w:val="32"/>
        </w:rPr>
        <w:t>名</w:t>
      </w:r>
      <w:r>
        <w:rPr>
          <w:rFonts w:hint="eastAsia" w:eastAsia="仿宋_GB2312"/>
          <w:sz w:val="32"/>
          <w:szCs w:val="32"/>
          <w:lang w:val="en-US" w:eastAsia="zh-CN"/>
        </w:rPr>
        <w:t xml:space="preserve">    </w:t>
      </w:r>
      <w:r>
        <w:rPr>
          <w:rFonts w:hint="eastAsia" w:eastAsia="仿宋_GB2312"/>
          <w:sz w:val="32"/>
          <w:szCs w:val="32"/>
        </w:rPr>
        <w:t>称：</w:t>
      </w:r>
      <w:r>
        <w:rPr>
          <w:rFonts w:hint="eastAsia" w:eastAsia="仿宋_GB2312"/>
          <w:sz w:val="32"/>
          <w:szCs w:val="32"/>
          <w:u w:val="single"/>
        </w:rPr>
        <w:t xml:space="preserve">                            </w:t>
      </w:r>
    </w:p>
    <w:p>
      <w:pPr>
        <w:spacing w:line="360" w:lineRule="auto"/>
        <w:rPr>
          <w:rFonts w:hint="eastAsia" w:eastAsia="仿宋_GB2312"/>
          <w:sz w:val="32"/>
          <w:szCs w:val="32"/>
          <w:u w:val="single"/>
        </w:rPr>
      </w:pPr>
      <w:r>
        <w:rPr>
          <w:rFonts w:hint="eastAsia" w:eastAsia="仿宋_GB2312"/>
          <w:sz w:val="32"/>
          <w:szCs w:val="32"/>
        </w:rPr>
        <w:t xml:space="preserve">  建</w:t>
      </w:r>
      <w:r>
        <w:rPr>
          <w:rFonts w:hint="eastAsia" w:eastAsia="仿宋_GB2312"/>
          <w:sz w:val="32"/>
          <w:szCs w:val="32"/>
          <w:lang w:val="en-US" w:eastAsia="zh-CN"/>
        </w:rPr>
        <w:t xml:space="preserve">    </w:t>
      </w:r>
      <w:r>
        <w:rPr>
          <w:rFonts w:hint="eastAsia" w:eastAsia="仿宋_GB2312"/>
          <w:sz w:val="32"/>
          <w:szCs w:val="32"/>
        </w:rPr>
        <w:t>设</w:t>
      </w:r>
      <w:r>
        <w:rPr>
          <w:rFonts w:hint="eastAsia" w:eastAsia="仿宋_GB2312"/>
          <w:sz w:val="32"/>
          <w:szCs w:val="32"/>
          <w:lang w:val="en-US" w:eastAsia="zh-CN"/>
        </w:rPr>
        <w:t xml:space="preserve">   </w:t>
      </w:r>
      <w:r>
        <w:rPr>
          <w:rFonts w:hint="eastAsia" w:eastAsia="仿宋_GB2312"/>
          <w:sz w:val="32"/>
          <w:szCs w:val="32"/>
        </w:rPr>
        <w:t>单</w:t>
      </w:r>
      <w:r>
        <w:rPr>
          <w:rFonts w:hint="eastAsia" w:eastAsia="仿宋_GB2312"/>
          <w:sz w:val="32"/>
          <w:szCs w:val="32"/>
          <w:lang w:val="en-US" w:eastAsia="zh-CN"/>
        </w:rPr>
        <w:t xml:space="preserve">    </w:t>
      </w:r>
      <w:r>
        <w:rPr>
          <w:rFonts w:hint="eastAsia" w:eastAsia="仿宋_GB2312"/>
          <w:sz w:val="32"/>
          <w:szCs w:val="32"/>
        </w:rPr>
        <w:t>位：</w:t>
      </w:r>
      <w:r>
        <w:rPr>
          <w:rFonts w:hint="eastAsia" w:eastAsia="仿宋_GB2312"/>
          <w:sz w:val="32"/>
          <w:szCs w:val="32"/>
          <w:u w:val="single"/>
        </w:rPr>
        <w:t xml:space="preserve">                            </w:t>
      </w:r>
    </w:p>
    <w:p>
      <w:pPr>
        <w:spacing w:line="360" w:lineRule="auto"/>
        <w:rPr>
          <w:rFonts w:eastAsia="仿宋_GB2312"/>
          <w:sz w:val="32"/>
          <w:szCs w:val="32"/>
          <w:u w:val="single"/>
        </w:rPr>
      </w:pPr>
      <w:r>
        <w:rPr>
          <w:rFonts w:hint="eastAsia" w:eastAsia="仿宋_GB2312"/>
          <w:sz w:val="32"/>
          <w:szCs w:val="32"/>
        </w:rPr>
        <w:t xml:space="preserve">  施</w:t>
      </w:r>
      <w:r>
        <w:rPr>
          <w:rFonts w:hint="eastAsia" w:eastAsia="仿宋_GB2312"/>
          <w:sz w:val="32"/>
          <w:szCs w:val="32"/>
          <w:lang w:val="en-US" w:eastAsia="zh-CN"/>
        </w:rPr>
        <w:t xml:space="preserve"> </w:t>
      </w:r>
      <w:r>
        <w:rPr>
          <w:rFonts w:hint="eastAsia" w:eastAsia="仿宋_GB2312"/>
          <w:sz w:val="32"/>
          <w:szCs w:val="32"/>
        </w:rPr>
        <w:t>工</w:t>
      </w:r>
      <w:r>
        <w:rPr>
          <w:rFonts w:hint="eastAsia" w:eastAsia="仿宋_GB2312"/>
          <w:sz w:val="32"/>
          <w:szCs w:val="32"/>
          <w:lang w:val="en-US" w:eastAsia="zh-CN"/>
        </w:rPr>
        <w:t xml:space="preserve"> </w:t>
      </w:r>
      <w:r>
        <w:rPr>
          <w:rFonts w:hint="eastAsia" w:eastAsia="仿宋_GB2312"/>
          <w:sz w:val="32"/>
          <w:szCs w:val="32"/>
        </w:rPr>
        <w:t>总</w:t>
      </w:r>
      <w:r>
        <w:rPr>
          <w:rFonts w:hint="eastAsia" w:eastAsia="仿宋_GB2312"/>
          <w:sz w:val="32"/>
          <w:szCs w:val="32"/>
          <w:lang w:val="en-US" w:eastAsia="zh-CN"/>
        </w:rPr>
        <w:t xml:space="preserve"> </w:t>
      </w:r>
      <w:r>
        <w:rPr>
          <w:rFonts w:hint="eastAsia" w:eastAsia="仿宋_GB2312"/>
          <w:sz w:val="32"/>
          <w:szCs w:val="32"/>
        </w:rPr>
        <w:t>承</w:t>
      </w:r>
      <w:r>
        <w:rPr>
          <w:rFonts w:hint="eastAsia" w:eastAsia="仿宋_GB2312"/>
          <w:sz w:val="32"/>
          <w:szCs w:val="32"/>
          <w:lang w:val="en-US" w:eastAsia="zh-CN"/>
        </w:rPr>
        <w:t xml:space="preserve"> </w:t>
      </w:r>
      <w:r>
        <w:rPr>
          <w:rFonts w:hint="eastAsia" w:eastAsia="仿宋_GB2312"/>
          <w:sz w:val="32"/>
          <w:szCs w:val="32"/>
        </w:rPr>
        <w:t>包</w:t>
      </w:r>
      <w:r>
        <w:rPr>
          <w:rFonts w:hint="eastAsia" w:eastAsia="仿宋_GB2312"/>
          <w:sz w:val="32"/>
          <w:szCs w:val="32"/>
          <w:lang w:val="en-US" w:eastAsia="zh-CN"/>
        </w:rPr>
        <w:t xml:space="preserve"> </w:t>
      </w:r>
      <w:r>
        <w:rPr>
          <w:rFonts w:hint="eastAsia" w:eastAsia="仿宋_GB2312"/>
          <w:sz w:val="32"/>
          <w:szCs w:val="32"/>
        </w:rPr>
        <w:t>单</w:t>
      </w:r>
      <w:r>
        <w:rPr>
          <w:rFonts w:hint="eastAsia" w:eastAsia="仿宋_GB2312"/>
          <w:sz w:val="32"/>
          <w:szCs w:val="32"/>
          <w:lang w:val="en-US" w:eastAsia="zh-CN"/>
        </w:rPr>
        <w:t xml:space="preserve"> </w:t>
      </w:r>
      <w:r>
        <w:rPr>
          <w:rFonts w:hint="eastAsia" w:eastAsia="仿宋_GB2312"/>
          <w:sz w:val="32"/>
          <w:szCs w:val="32"/>
        </w:rPr>
        <w:t>位：</w:t>
      </w:r>
      <w:r>
        <w:rPr>
          <w:rFonts w:hint="eastAsia" w:eastAsia="仿宋_GB2312"/>
          <w:sz w:val="32"/>
          <w:szCs w:val="32"/>
          <w:u w:val="single"/>
        </w:rPr>
        <w:t xml:space="preserve">                           </w:t>
      </w:r>
    </w:p>
    <w:p>
      <w:pPr>
        <w:spacing w:line="360" w:lineRule="auto"/>
        <w:rPr>
          <w:rFonts w:eastAsia="仿宋_GB2312"/>
          <w:sz w:val="32"/>
          <w:szCs w:val="32"/>
          <w:u w:val="single"/>
        </w:rPr>
      </w:pPr>
      <w:r>
        <w:rPr>
          <w:rFonts w:hint="eastAsia" w:eastAsia="仿宋_GB2312"/>
          <w:sz w:val="32"/>
          <w:szCs w:val="32"/>
        </w:rPr>
        <w:t xml:space="preserve">  监</w:t>
      </w:r>
      <w:r>
        <w:rPr>
          <w:rFonts w:hint="eastAsia" w:eastAsia="仿宋_GB2312"/>
          <w:sz w:val="32"/>
          <w:szCs w:val="32"/>
          <w:lang w:val="en-US" w:eastAsia="zh-CN"/>
        </w:rPr>
        <w:t xml:space="preserve">    </w:t>
      </w:r>
      <w:r>
        <w:rPr>
          <w:rFonts w:hint="eastAsia" w:eastAsia="仿宋_GB2312"/>
          <w:sz w:val="32"/>
          <w:szCs w:val="32"/>
        </w:rPr>
        <w:t>理</w:t>
      </w:r>
      <w:r>
        <w:rPr>
          <w:rFonts w:hint="eastAsia" w:eastAsia="仿宋_GB2312"/>
          <w:sz w:val="32"/>
          <w:szCs w:val="32"/>
          <w:lang w:val="en-US" w:eastAsia="zh-CN"/>
        </w:rPr>
        <w:t xml:space="preserve">    </w:t>
      </w:r>
      <w:r>
        <w:rPr>
          <w:rFonts w:hint="eastAsia" w:eastAsia="仿宋_GB2312"/>
          <w:sz w:val="32"/>
          <w:szCs w:val="32"/>
        </w:rPr>
        <w:t>单</w:t>
      </w:r>
      <w:r>
        <w:rPr>
          <w:rFonts w:hint="eastAsia" w:eastAsia="仿宋_GB2312"/>
          <w:sz w:val="32"/>
          <w:szCs w:val="32"/>
          <w:lang w:val="en-US" w:eastAsia="zh-CN"/>
        </w:rPr>
        <w:t xml:space="preserve">    </w:t>
      </w:r>
      <w:r>
        <w:rPr>
          <w:rFonts w:hint="eastAsia" w:eastAsia="仿宋_GB2312"/>
          <w:sz w:val="32"/>
          <w:szCs w:val="32"/>
        </w:rPr>
        <w:t>位：</w:t>
      </w:r>
      <w:r>
        <w:rPr>
          <w:rFonts w:hint="eastAsia" w:eastAsia="仿宋_GB2312"/>
          <w:sz w:val="32"/>
          <w:szCs w:val="32"/>
          <w:u w:val="single"/>
        </w:rPr>
        <w:t xml:space="preserve">                           </w:t>
      </w:r>
    </w:p>
    <w:p>
      <w:pPr>
        <w:spacing w:line="360" w:lineRule="auto"/>
        <w:ind w:left="298" w:leftChars="142" w:firstLine="0" w:firstLineChars="0"/>
        <w:rPr>
          <w:rFonts w:hint="eastAsia" w:eastAsia="仿宋_GB2312"/>
          <w:sz w:val="32"/>
          <w:szCs w:val="32"/>
          <w:lang w:val="en-US" w:eastAsia="zh-CN"/>
        </w:rPr>
      </w:pPr>
      <w:r>
        <w:rPr>
          <w:rFonts w:hint="eastAsia" w:eastAsia="仿宋_GB2312"/>
          <w:sz w:val="32"/>
          <w:szCs w:val="32"/>
        </w:rPr>
        <w:t>建设单位项目负责人：</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p>
    <w:p>
      <w:pPr>
        <w:spacing w:line="360" w:lineRule="auto"/>
        <w:rPr>
          <w:rFonts w:eastAsia="仿宋_GB2312"/>
          <w:sz w:val="32"/>
          <w:szCs w:val="32"/>
        </w:rPr>
      </w:pPr>
      <w:r>
        <w:rPr>
          <w:rFonts w:hint="eastAsia" w:eastAsia="仿宋_GB2312"/>
          <w:sz w:val="32"/>
          <w:szCs w:val="32"/>
        </w:rPr>
        <w:t xml:space="preserve">  施工单位</w:t>
      </w:r>
      <w:r>
        <w:rPr>
          <w:rFonts w:hint="eastAsia" w:eastAsia="仿宋_GB2312"/>
          <w:sz w:val="32"/>
          <w:szCs w:val="32"/>
          <w:lang w:eastAsia="zh-CN"/>
        </w:rPr>
        <w:t>项目负责人</w:t>
      </w:r>
      <w:r>
        <w:rPr>
          <w:rFonts w:hint="eastAsia" w:eastAsia="仿宋_GB2312"/>
          <w:sz w:val="32"/>
          <w:szCs w:val="32"/>
        </w:rPr>
        <w:t>：</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rPr>
        <w:t xml:space="preserve"> </w:t>
      </w:r>
    </w:p>
    <w:p>
      <w:pPr>
        <w:rPr>
          <w:rFonts w:hint="eastAsia" w:eastAsia="仿宋_GB2312"/>
          <w:sz w:val="32"/>
          <w:szCs w:val="32"/>
          <w:u w:val="single"/>
        </w:rPr>
      </w:pPr>
      <w:r>
        <w:rPr>
          <w:rFonts w:hint="eastAsia" w:eastAsia="仿宋_GB2312"/>
          <w:sz w:val="32"/>
          <w:szCs w:val="32"/>
        </w:rPr>
        <w:t xml:space="preserve">  总</w:t>
      </w:r>
      <w:r>
        <w:rPr>
          <w:rFonts w:hint="eastAsia" w:eastAsia="仿宋_GB2312"/>
          <w:sz w:val="32"/>
          <w:szCs w:val="32"/>
          <w:lang w:val="en-US" w:eastAsia="zh-CN"/>
        </w:rPr>
        <w:t xml:space="preserve"> </w:t>
      </w:r>
      <w:r>
        <w:rPr>
          <w:rFonts w:hint="eastAsia" w:eastAsia="仿宋_GB2312"/>
          <w:sz w:val="32"/>
          <w:szCs w:val="32"/>
        </w:rPr>
        <w:t xml:space="preserve"> 监 </w:t>
      </w:r>
      <w:r>
        <w:rPr>
          <w:rFonts w:hint="eastAsia" w:eastAsia="仿宋_GB2312"/>
          <w:sz w:val="32"/>
          <w:szCs w:val="32"/>
          <w:lang w:val="en-US" w:eastAsia="zh-CN"/>
        </w:rPr>
        <w:t xml:space="preserve"> </w:t>
      </w:r>
      <w:r>
        <w:rPr>
          <w:rFonts w:hint="eastAsia" w:eastAsia="仿宋_GB2312"/>
          <w:sz w:val="32"/>
          <w:szCs w:val="32"/>
        </w:rPr>
        <w:t>理</w:t>
      </w:r>
      <w:r>
        <w:rPr>
          <w:rFonts w:hint="eastAsia" w:eastAsia="仿宋_GB2312"/>
          <w:sz w:val="32"/>
          <w:szCs w:val="32"/>
          <w:lang w:val="en-US" w:eastAsia="zh-CN"/>
        </w:rPr>
        <w:t xml:space="preserve"> </w:t>
      </w:r>
      <w:r>
        <w:rPr>
          <w:rFonts w:hint="eastAsia" w:eastAsia="仿宋_GB2312"/>
          <w:sz w:val="32"/>
          <w:szCs w:val="32"/>
        </w:rPr>
        <w:t xml:space="preserve"> 工</w:t>
      </w:r>
      <w:r>
        <w:rPr>
          <w:rFonts w:hint="eastAsia" w:eastAsia="仿宋_GB2312"/>
          <w:sz w:val="32"/>
          <w:szCs w:val="32"/>
          <w:lang w:val="en-US" w:eastAsia="zh-CN"/>
        </w:rPr>
        <w:t xml:space="preserve"> </w:t>
      </w:r>
      <w:r>
        <w:rPr>
          <w:rFonts w:hint="eastAsia" w:eastAsia="仿宋_GB2312"/>
          <w:sz w:val="32"/>
          <w:szCs w:val="32"/>
        </w:rPr>
        <w:t xml:space="preserve"> 程 师：</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p>
    <w:p>
      <w:pPr>
        <w:rPr>
          <w:rFonts w:hint="eastAsia" w:eastAsia="仿宋_GB2312"/>
          <w:sz w:val="32"/>
          <w:szCs w:val="32"/>
          <w:u w:val="none"/>
          <w:lang w:val="en-US" w:eastAsia="zh-CN"/>
        </w:rPr>
      </w:pPr>
      <w:r>
        <w:rPr>
          <w:rFonts w:hint="eastAsia" w:eastAsia="仿宋_GB2312"/>
          <w:sz w:val="32"/>
          <w:szCs w:val="32"/>
          <w:u w:val="none"/>
          <w:lang w:val="en-US" w:eastAsia="zh-CN"/>
        </w:rPr>
        <w:t xml:space="preserve"> </w:t>
      </w:r>
    </w:p>
    <w:p>
      <w:pPr>
        <w:spacing w:line="480" w:lineRule="auto"/>
        <w:rPr>
          <w:rFonts w:hint="eastAsia" w:eastAsia="仿宋_GB2312"/>
          <w:b/>
          <w:bCs/>
          <w:sz w:val="32"/>
          <w:szCs w:val="32"/>
          <w:lang w:val="en-US" w:eastAsia="zh-CN"/>
        </w:rPr>
      </w:pPr>
      <w:r>
        <w:rPr>
          <w:rFonts w:hint="eastAsia" w:eastAsia="仿宋_GB2312"/>
          <w:b/>
          <w:bCs/>
          <w:sz w:val="32"/>
          <w:szCs w:val="32"/>
        </w:rPr>
        <w:t xml:space="preserve">  </w:t>
      </w:r>
      <w:r>
        <w:rPr>
          <w:rFonts w:hint="eastAsia" w:eastAsia="仿宋_GB2312"/>
          <w:b/>
          <w:bCs/>
          <w:sz w:val="32"/>
          <w:szCs w:val="32"/>
          <w:lang w:val="en-US" w:eastAsia="zh-CN"/>
        </w:rPr>
        <w:t>填   报   时   间：</w:t>
      </w:r>
      <w:r>
        <w:rPr>
          <w:rFonts w:hint="eastAsia" w:ascii="仿宋_GB2312" w:hAnsi="仿宋_GB2312" w:eastAsia="仿宋_GB2312" w:cs="仿宋_GB2312"/>
          <w:b/>
          <w:bCs/>
          <w:sz w:val="32"/>
          <w:szCs w:val="32"/>
          <w:lang w:val="en-US" w:eastAsia="zh-CN"/>
        </w:rPr>
        <w:t>2022</w:t>
      </w:r>
      <w:r>
        <w:rPr>
          <w:rFonts w:hint="eastAsia" w:eastAsia="仿宋_GB2312"/>
          <w:b/>
          <w:bCs/>
          <w:sz w:val="32"/>
          <w:szCs w:val="32"/>
          <w:lang w:val="en-US" w:eastAsia="zh-CN"/>
        </w:rPr>
        <w:t>年</w:t>
      </w:r>
      <w:r>
        <w:rPr>
          <w:rFonts w:hint="eastAsia" w:eastAsia="仿宋_GB2312"/>
          <w:b/>
          <w:bCs/>
          <w:sz w:val="32"/>
          <w:szCs w:val="32"/>
          <w:u w:val="single"/>
          <w:lang w:val="en-US" w:eastAsia="zh-CN"/>
        </w:rPr>
        <w:t xml:space="preserve">     </w:t>
      </w:r>
      <w:r>
        <w:rPr>
          <w:rFonts w:hint="eastAsia" w:eastAsia="仿宋_GB2312"/>
          <w:b/>
          <w:bCs/>
          <w:sz w:val="32"/>
          <w:szCs w:val="32"/>
          <w:lang w:val="en-US" w:eastAsia="zh-CN"/>
        </w:rPr>
        <w:t>月</w:t>
      </w:r>
      <w:r>
        <w:rPr>
          <w:rFonts w:hint="eastAsia" w:eastAsia="仿宋_GB2312"/>
          <w:b/>
          <w:bCs/>
          <w:sz w:val="32"/>
          <w:szCs w:val="32"/>
          <w:u w:val="single"/>
          <w:lang w:val="en-US" w:eastAsia="zh-CN"/>
        </w:rPr>
        <w:t xml:space="preserve">     </w:t>
      </w:r>
      <w:r>
        <w:rPr>
          <w:rFonts w:hint="eastAsia" w:eastAsia="仿宋_GB2312"/>
          <w:b/>
          <w:bCs/>
          <w:sz w:val="32"/>
          <w:szCs w:val="32"/>
          <w:lang w:val="en-US" w:eastAsia="zh-CN"/>
        </w:rPr>
        <w:t>日</w:t>
      </w:r>
    </w:p>
    <w:p>
      <w:pPr>
        <w:rPr>
          <w:rFonts w:hint="eastAsia"/>
          <w:lang w:val="en-US" w:eastAsia="zh-CN"/>
        </w:rPr>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pPr>
      <w:r>
        <w:rPr>
          <w:rFonts w:hint="eastAsia" w:ascii="黑体" w:hAnsi="黑体" w:eastAsia="黑体"/>
          <w:sz w:val="32"/>
          <w:szCs w:val="32"/>
        </w:rPr>
        <w:br w:type="page"/>
      </w:r>
      <w:r>
        <w:rPr>
          <w:rFonts w:hint="eastAsia"/>
          <w:lang w:val="en-US" w:eastAsia="zh-CN"/>
        </w:rPr>
        <w:br w:type="page"/>
      </w:r>
    </w:p>
    <w:p>
      <w:pPr>
        <w:jc w:val="center"/>
        <w:rPr>
          <w:rFonts w:hint="eastAsia" w:asciiTheme="minorEastAsia" w:hAnsiTheme="minorEastAsia" w:eastAsiaTheme="minorEastAsia" w:cstheme="minorEastAsia"/>
          <w:b/>
          <w:bCs/>
          <w:sz w:val="36"/>
          <w:szCs w:val="36"/>
          <w:lang w:val="en-US" w:eastAsia="zh-CN"/>
        </w:rPr>
      </w:pPr>
    </w:p>
    <w:p>
      <w:pPr>
        <w:jc w:val="center"/>
        <w:rPr>
          <w:rFonts w:hint="eastAsia" w:asciiTheme="minorEastAsia" w:hAnsiTheme="minorEastAsia" w:eastAsiaTheme="minorEastAsia" w:cstheme="minorEastAsia"/>
          <w:b/>
          <w:bCs/>
          <w:sz w:val="36"/>
          <w:szCs w:val="36"/>
          <w:lang w:val="en-US" w:eastAsia="zh-CN"/>
        </w:rPr>
      </w:pPr>
    </w:p>
    <w:p>
      <w:pPr>
        <w:spacing w:line="360" w:lineRule="auto"/>
        <w:jc w:val="center"/>
        <w:rPr>
          <w:rFonts w:hint="eastAsia" w:ascii="黑体" w:hAnsi="黑体" w:eastAsia="黑体" w:cs="黑体"/>
          <w:b w:val="0"/>
          <w:bCs w:val="0"/>
          <w:sz w:val="36"/>
          <w:szCs w:val="36"/>
          <w:lang w:val="en-US" w:eastAsia="zh-CN"/>
        </w:rPr>
      </w:pPr>
    </w:p>
    <w:p>
      <w:pPr>
        <w:spacing w:line="360" w:lineRule="auto"/>
        <w:jc w:val="center"/>
        <w:rPr>
          <w:rFonts w:hint="eastAsia" w:ascii="黑体" w:hAnsi="黑体" w:eastAsia="黑体" w:cs="黑体"/>
          <w:b w:val="0"/>
          <w:bCs w:val="0"/>
          <w:sz w:val="36"/>
          <w:szCs w:val="36"/>
          <w:lang w:eastAsia="zh-CN"/>
        </w:rPr>
      </w:pPr>
      <w:r>
        <w:rPr>
          <w:rFonts w:hint="eastAsia" w:ascii="黑体" w:hAnsi="黑体" w:eastAsia="黑体" w:cs="黑体"/>
          <w:b w:val="0"/>
          <w:bCs w:val="0"/>
          <w:sz w:val="36"/>
          <w:szCs w:val="36"/>
          <w:lang w:val="en-US" w:eastAsia="zh-CN"/>
        </w:rPr>
        <w:t>第一部分 房屋市政工程在建项目发承包行为合同谱系表</w:t>
      </w:r>
    </w:p>
    <w:p>
      <w:pPr>
        <w:rPr>
          <w:rFonts w:hint="eastAsia"/>
          <w:lang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截止</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eastAsia="zh-CN"/>
        </w:rPr>
        <w:t>，本项目建设单位以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vertAlign w:val="baseline"/>
          <w:lang w:eastAsia="zh-CN"/>
        </w:rPr>
        <w:t>公开招标</w:t>
      </w:r>
      <w:r>
        <w:rPr>
          <w:rFonts w:hint="eastAsia" w:ascii="仿宋_GB2312" w:hAnsi="仿宋_GB2312" w:eastAsia="仿宋_GB2312" w:cs="仿宋_GB2312"/>
          <w:sz w:val="32"/>
          <w:szCs w:val="32"/>
          <w:u w:val="single"/>
          <w:vertAlign w:val="baseline"/>
          <w:lang w:val="en-US" w:eastAsia="zh-CN"/>
        </w:rPr>
        <w:t>/邀请招标/直接发包/政府采购/其他（勾选）</w:t>
      </w:r>
      <w:r>
        <w:rPr>
          <w:rFonts w:hint="eastAsia" w:ascii="仿宋_GB2312" w:hAnsi="仿宋_GB2312" w:eastAsia="仿宋_GB2312" w:cs="仿宋_GB2312"/>
          <w:sz w:val="32"/>
          <w:szCs w:val="32"/>
          <w:u w:val="none"/>
          <w:vertAlign w:val="baseline"/>
          <w:lang w:val="en-US" w:eastAsia="zh-CN"/>
        </w:rPr>
        <w:t>方式</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总承包发包给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，以直接发包的方式</w:t>
      </w:r>
      <w:r>
        <w:rPr>
          <w:rFonts w:hint="eastAsia" w:ascii="仿宋_GB2312" w:hAnsi="仿宋_GB2312" w:eastAsia="仿宋_GB2312" w:cs="仿宋_GB2312"/>
          <w:sz w:val="32"/>
          <w:szCs w:val="32"/>
          <w:lang w:eastAsia="zh-CN"/>
        </w:rPr>
        <w:t>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个施工企业发包专业工程。施工</w:t>
      </w:r>
      <w:r>
        <w:rPr>
          <w:rFonts w:hint="eastAsia" w:ascii="仿宋_GB2312" w:hAnsi="仿宋_GB2312" w:eastAsia="仿宋_GB2312" w:cs="仿宋_GB2312"/>
          <w:sz w:val="32"/>
          <w:szCs w:val="32"/>
          <w:lang w:eastAsia="zh-CN"/>
        </w:rPr>
        <w:t>总承包</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承接工程后，向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个施工企业分包专业工程，向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个劳务单位分包劳务作业。承接</w:t>
      </w:r>
      <w:r>
        <w:rPr>
          <w:rFonts w:hint="eastAsia" w:ascii="仿宋_GB2312" w:hAnsi="仿宋_GB2312" w:eastAsia="仿宋_GB2312" w:cs="仿宋_GB2312"/>
          <w:sz w:val="32"/>
          <w:szCs w:val="32"/>
          <w:lang w:eastAsia="zh-CN"/>
        </w:rPr>
        <w:t>建设单位发包或</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总承包</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分包的</w:t>
      </w:r>
      <w:r>
        <w:rPr>
          <w:rFonts w:hint="eastAsia" w:ascii="仿宋_GB2312" w:hAnsi="仿宋_GB2312" w:eastAsia="仿宋_GB2312" w:cs="仿宋_GB2312"/>
          <w:sz w:val="32"/>
          <w:szCs w:val="32"/>
          <w:lang w:val="en-US" w:eastAsia="zh-CN"/>
        </w:rPr>
        <w:t>施工企业</w:t>
      </w:r>
      <w:r>
        <w:rPr>
          <w:rFonts w:hint="eastAsia" w:ascii="仿宋_GB2312" w:hAnsi="仿宋_GB2312" w:eastAsia="仿宋_GB2312" w:cs="仿宋_GB2312"/>
          <w:sz w:val="32"/>
          <w:szCs w:val="32"/>
          <w:lang w:eastAsia="zh-CN"/>
        </w:rPr>
        <w:t>，合计向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个劳务单位进行了劳务作业分包。项目总计有</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个专业工程承包单位、</w:t>
      </w:r>
      <w:r>
        <w:rPr>
          <w:rFonts w:hint="eastAsia" w:ascii="仿宋_GB2312" w:hAnsi="仿宋_GB2312" w:eastAsia="仿宋_GB2312" w:cs="仿宋_GB2312"/>
          <w:i w:val="0"/>
          <w:iCs w:val="0"/>
          <w:sz w:val="32"/>
          <w:szCs w:val="32"/>
          <w:u w:val="single"/>
          <w:lang w:val="en-US" w:eastAsia="zh-CN"/>
        </w:rPr>
        <w:t xml:space="preserve">   </w:t>
      </w:r>
      <w:r>
        <w:rPr>
          <w:rFonts w:hint="eastAsia" w:ascii="仿宋_GB2312" w:hAnsi="仿宋_GB2312" w:eastAsia="仿宋_GB2312" w:cs="仿宋_GB2312"/>
          <w:sz w:val="32"/>
          <w:szCs w:val="32"/>
          <w:lang w:val="en-US" w:eastAsia="zh-CN"/>
        </w:rPr>
        <w:t>个劳务承包单位。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项目建设单位发包、施工总承包单位分包、专业工程发承包、劳务作业发承包等详细情况分别如下4表。  </w:t>
      </w:r>
    </w:p>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pPr>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（一）建设单位发包情况</w:t>
      </w:r>
    </w:p>
    <w:tbl>
      <w:tblPr>
        <w:tblStyle w:val="9"/>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999"/>
        <w:gridCol w:w="879"/>
        <w:gridCol w:w="1089"/>
        <w:gridCol w:w="1915"/>
        <w:gridCol w:w="1629"/>
        <w:gridCol w:w="975"/>
        <w:gridCol w:w="810"/>
        <w:gridCol w:w="1"/>
        <w:gridCol w:w="1010"/>
        <w:gridCol w:w="1"/>
        <w:gridCol w:w="997"/>
        <w:gridCol w:w="1916"/>
        <w:gridCol w:w="1511"/>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484"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99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val="en-US" w:eastAsia="zh-CN"/>
              </w:rPr>
            </w:pPr>
            <w:r>
              <w:rPr>
                <w:rFonts w:hint="eastAsia"/>
                <w:b/>
                <w:bCs/>
                <w:sz w:val="21"/>
                <w:szCs w:val="21"/>
                <w:vertAlign w:val="baseline"/>
                <w:lang w:val="en-US" w:eastAsia="zh-CN"/>
              </w:rPr>
              <w:t>发包</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类型</w:t>
            </w:r>
          </w:p>
        </w:tc>
        <w:tc>
          <w:tcPr>
            <w:tcW w:w="87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合同金额</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（万元）</w:t>
            </w:r>
          </w:p>
        </w:tc>
        <w:tc>
          <w:tcPr>
            <w:tcW w:w="108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截止</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sz w:val="21"/>
                <w:szCs w:val="21"/>
                <w:lang w:val="en-US" w:eastAsia="zh-CN"/>
              </w:rPr>
            </w:pPr>
            <w:r>
              <w:rPr>
                <w:rFonts w:hint="eastAsia"/>
                <w:b/>
                <w:bCs/>
                <w:sz w:val="21"/>
                <w:szCs w:val="21"/>
                <w:vertAlign w:val="baseline"/>
                <w:lang w:val="en-US" w:eastAsia="zh-CN"/>
              </w:rPr>
              <w:t>XX月XX日已支付的工程款（万元）</w:t>
            </w:r>
          </w:p>
        </w:tc>
        <w:tc>
          <w:tcPr>
            <w:tcW w:w="4519"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承包单位</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采购方式</w:t>
            </w: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val="en-US" w:eastAsia="zh-CN"/>
              </w:rPr>
              <w:t>合同</w:t>
            </w:r>
            <w:r>
              <w:rPr>
                <w:rFonts w:hint="eastAsia"/>
                <w:b/>
                <w:bCs/>
                <w:sz w:val="21"/>
                <w:szCs w:val="21"/>
                <w:vertAlign w:val="baseline"/>
                <w:lang w:eastAsia="zh-CN"/>
              </w:rPr>
              <w:t>签订时间</w:t>
            </w:r>
          </w:p>
        </w:tc>
        <w:tc>
          <w:tcPr>
            <w:tcW w:w="4429"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val="en-US" w:eastAsia="zh-CN"/>
              </w:rPr>
            </w:pPr>
            <w:r>
              <w:rPr>
                <w:rFonts w:hint="eastAsia"/>
                <w:b/>
                <w:bCs/>
                <w:sz w:val="21"/>
                <w:szCs w:val="21"/>
                <w:vertAlign w:val="baseline"/>
                <w:lang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1730" w:hRule="atLeast"/>
        </w:trPr>
        <w:tc>
          <w:tcPr>
            <w:tcW w:w="484"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val="en-US" w:eastAsia="zh-CN"/>
              </w:rPr>
            </w:pPr>
          </w:p>
        </w:tc>
        <w:tc>
          <w:tcPr>
            <w:tcW w:w="99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p>
        </w:tc>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p>
        </w:tc>
        <w:tc>
          <w:tcPr>
            <w:tcW w:w="108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名称</w:t>
            </w:r>
            <w:r>
              <w:rPr>
                <w:rFonts w:hint="eastAsia"/>
                <w:b/>
                <w:bCs/>
                <w:sz w:val="21"/>
                <w:szCs w:val="21"/>
                <w:vertAlign w:val="baseline"/>
                <w:lang w:eastAsia="zh-CN"/>
              </w:rPr>
              <w:t>（全称）</w:t>
            </w: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val="en-US" w:eastAsia="zh-CN"/>
              </w:rPr>
            </w:pPr>
            <w:r>
              <w:rPr>
                <w:rFonts w:hint="eastAsia"/>
                <w:b/>
                <w:bCs/>
                <w:sz w:val="21"/>
                <w:szCs w:val="21"/>
                <w:vertAlign w:val="baseline"/>
                <w:lang w:val="en-US" w:eastAsia="zh-CN"/>
              </w:rPr>
              <w:t>资质名称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及等级</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符合承接条件（是/否）</w:t>
            </w:r>
          </w:p>
        </w:tc>
        <w:tc>
          <w:tcPr>
            <w:tcW w:w="8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姓名</w:t>
            </w: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val="en-US" w:eastAsia="zh-CN"/>
              </w:rPr>
            </w:pPr>
            <w:r>
              <w:rPr>
                <w:rFonts w:hint="eastAsia"/>
                <w:b/>
                <w:bCs/>
                <w:sz w:val="21"/>
                <w:szCs w:val="21"/>
                <w:vertAlign w:val="baseline"/>
                <w:lang w:val="en-US" w:eastAsia="zh-CN"/>
              </w:rPr>
              <w:t>执业资格名称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及注册号</w:t>
            </w:r>
          </w:p>
        </w:tc>
        <w:tc>
          <w:tcPr>
            <w:tcW w:w="1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与承包单位同时存在正常的合同、社保、工资关系（是/否）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866"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工程总承包</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584"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勘察</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539"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设计</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554"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监理</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584"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eastAsia="zh-CN"/>
              </w:rPr>
              <w:t>专业工程</w:t>
            </w:r>
            <w:r>
              <w:rPr>
                <w:rFonts w:hint="eastAsia" w:ascii="仿宋_GB2312" w:hAnsi="仿宋_GB2312" w:eastAsia="仿宋_GB2312" w:cs="仿宋_GB2312"/>
                <w:sz w:val="21"/>
                <w:szCs w:val="21"/>
                <w:lang w:val="en-US" w:eastAsia="zh-CN"/>
              </w:rPr>
              <w:t>1</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lang w:eastAsia="zh-CN"/>
              </w:rPr>
            </w:pP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lang w:eastAsia="zh-CN"/>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704"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eastAsia="zh-CN"/>
              </w:rPr>
              <w:t>专业工程</w:t>
            </w:r>
            <w:r>
              <w:rPr>
                <w:rFonts w:hint="eastAsia" w:ascii="仿宋_GB2312" w:hAnsi="仿宋_GB2312" w:eastAsia="仿宋_GB2312" w:cs="仿宋_GB2312"/>
                <w:sz w:val="21"/>
                <w:szCs w:val="21"/>
                <w:lang w:val="en-US" w:eastAsia="zh-CN"/>
              </w:rPr>
              <w:t>2</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lang w:eastAsia="zh-CN"/>
              </w:rPr>
            </w:pP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lang w:eastAsia="zh-CN"/>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685"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bl>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pPr>
        <w:numPr>
          <w:ilvl w:val="0"/>
          <w:numId w:val="0"/>
        </w:num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（二）施工总承包单位分包情况</w:t>
      </w:r>
    </w:p>
    <w:tbl>
      <w:tblPr>
        <w:tblStyle w:val="9"/>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000"/>
        <w:gridCol w:w="879"/>
        <w:gridCol w:w="1165"/>
        <w:gridCol w:w="1837"/>
        <w:gridCol w:w="1586"/>
        <w:gridCol w:w="891"/>
        <w:gridCol w:w="939"/>
        <w:gridCol w:w="1010"/>
        <w:gridCol w:w="999"/>
        <w:gridCol w:w="2172"/>
        <w:gridCol w:w="1254"/>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484"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10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val="en-US" w:eastAsia="zh-CN"/>
              </w:rPr>
            </w:pPr>
            <w:r>
              <w:rPr>
                <w:rFonts w:hint="eastAsia"/>
                <w:b/>
                <w:bCs/>
                <w:sz w:val="21"/>
                <w:szCs w:val="21"/>
                <w:vertAlign w:val="baseline"/>
                <w:lang w:val="en-US" w:eastAsia="zh-CN"/>
              </w:rPr>
              <w:t>分包</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类型</w:t>
            </w:r>
          </w:p>
        </w:tc>
        <w:tc>
          <w:tcPr>
            <w:tcW w:w="87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合同金额</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（万元）</w:t>
            </w:r>
          </w:p>
        </w:tc>
        <w:tc>
          <w:tcPr>
            <w:tcW w:w="116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截止</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val="en-US" w:eastAsia="zh-CN"/>
              </w:rPr>
              <w:t>XX月XX日已支付的工程款（万元）</w:t>
            </w:r>
          </w:p>
        </w:tc>
        <w:tc>
          <w:tcPr>
            <w:tcW w:w="431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承包单位</w:t>
            </w:r>
          </w:p>
        </w:tc>
        <w:tc>
          <w:tcPr>
            <w:tcW w:w="93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采购方式</w:t>
            </w:r>
          </w:p>
        </w:tc>
        <w:tc>
          <w:tcPr>
            <w:tcW w:w="101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r>
              <w:rPr>
                <w:rFonts w:hint="eastAsia"/>
                <w:b/>
                <w:bCs/>
                <w:sz w:val="21"/>
                <w:szCs w:val="21"/>
                <w:vertAlign w:val="baseline"/>
                <w:lang w:val="en-US" w:eastAsia="zh-CN"/>
              </w:rPr>
              <w:t>合同</w:t>
            </w:r>
            <w:r>
              <w:rPr>
                <w:rFonts w:hint="eastAsia"/>
                <w:b/>
                <w:bCs/>
                <w:sz w:val="21"/>
                <w:szCs w:val="21"/>
                <w:vertAlign w:val="baseline"/>
                <w:lang w:eastAsia="zh-CN"/>
              </w:rPr>
              <w:t>签订时间</w:t>
            </w:r>
          </w:p>
        </w:tc>
        <w:tc>
          <w:tcPr>
            <w:tcW w:w="4429"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val="en-US" w:eastAsia="zh-CN"/>
              </w:rPr>
            </w:pPr>
            <w:r>
              <w:rPr>
                <w:rFonts w:hint="eastAsia"/>
                <w:b/>
                <w:bCs/>
                <w:sz w:val="21"/>
                <w:szCs w:val="21"/>
                <w:vertAlign w:val="baseline"/>
                <w:lang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2244" w:hRule="atLeast"/>
        </w:trPr>
        <w:tc>
          <w:tcPr>
            <w:tcW w:w="484"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val="en-US" w:eastAsia="zh-CN"/>
              </w:rPr>
            </w:pPr>
          </w:p>
        </w:tc>
        <w:tc>
          <w:tcPr>
            <w:tcW w:w="10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p>
        </w:tc>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p>
        </w:tc>
        <w:tc>
          <w:tcPr>
            <w:tcW w:w="116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名称</w:t>
            </w:r>
            <w:r>
              <w:rPr>
                <w:rFonts w:hint="eastAsia"/>
                <w:b/>
                <w:bCs/>
                <w:sz w:val="21"/>
                <w:szCs w:val="21"/>
                <w:vertAlign w:val="baseline"/>
                <w:lang w:eastAsia="zh-CN"/>
              </w:rPr>
              <w:t>（全称）</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val="en-US" w:eastAsia="zh-CN"/>
              </w:rPr>
            </w:pPr>
            <w:r>
              <w:rPr>
                <w:rFonts w:hint="eastAsia"/>
                <w:b/>
                <w:bCs/>
                <w:sz w:val="21"/>
                <w:szCs w:val="21"/>
                <w:vertAlign w:val="baseline"/>
                <w:lang w:val="en-US" w:eastAsia="zh-CN"/>
              </w:rPr>
              <w:t>资质名称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及等级</w:t>
            </w: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b/>
                <w:bCs/>
                <w:sz w:val="21"/>
                <w:szCs w:val="21"/>
                <w:vertAlign w:val="baseline"/>
                <w:lang w:val="en-US" w:eastAsia="zh-CN"/>
              </w:rPr>
            </w:pPr>
            <w:r>
              <w:rPr>
                <w:rFonts w:hint="eastAsia"/>
                <w:b/>
                <w:bCs/>
                <w:sz w:val="21"/>
                <w:szCs w:val="21"/>
                <w:vertAlign w:val="baseline"/>
                <w:lang w:val="en-US" w:eastAsia="zh-CN"/>
              </w:rPr>
              <w:t>符合承接条件（是/否）</w:t>
            </w:r>
          </w:p>
        </w:tc>
        <w:tc>
          <w:tcPr>
            <w:tcW w:w="93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p>
        </w:tc>
        <w:tc>
          <w:tcPr>
            <w:tcW w:w="101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姓名</w:t>
            </w: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val="en-US" w:eastAsia="zh-CN"/>
              </w:rPr>
            </w:pPr>
            <w:r>
              <w:rPr>
                <w:rFonts w:hint="eastAsia"/>
                <w:b/>
                <w:bCs/>
                <w:sz w:val="21"/>
                <w:szCs w:val="21"/>
                <w:vertAlign w:val="baseline"/>
                <w:lang w:val="en-US" w:eastAsia="zh-CN"/>
              </w:rPr>
              <w:t>执业资格名称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及注册号</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b/>
                <w:bCs/>
                <w:sz w:val="21"/>
                <w:szCs w:val="21"/>
                <w:vertAlign w:val="baseline"/>
                <w:lang w:val="en-US" w:eastAsia="zh-CN"/>
              </w:rPr>
            </w:pPr>
            <w:r>
              <w:rPr>
                <w:rFonts w:hint="eastAsia"/>
                <w:b/>
                <w:bCs/>
                <w:sz w:val="21"/>
                <w:szCs w:val="21"/>
                <w:vertAlign w:val="baseline"/>
                <w:lang w:val="en-US" w:eastAsia="zh-CN"/>
              </w:rPr>
              <w:t>与承包单位同时存在正常的合同、社保、工资关系（是/否）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698"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eastAsia="zh-CN"/>
              </w:rPr>
              <w:t>专业工程</w:t>
            </w:r>
            <w:r>
              <w:rPr>
                <w:rFonts w:hint="eastAsia" w:ascii="仿宋_GB2312" w:hAnsi="仿宋_GB2312" w:eastAsia="仿宋_GB2312" w:cs="仿宋_GB2312"/>
                <w:sz w:val="21"/>
                <w:szCs w:val="21"/>
                <w:lang w:val="en-US" w:eastAsia="zh-CN"/>
              </w:rPr>
              <w:t>1</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vertAlign w:val="baseline"/>
                <w:lang w:eastAsia="zh-CN"/>
              </w:rPr>
            </w:pP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698"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eastAsia="zh-CN"/>
              </w:rPr>
              <w:t>专业工程</w:t>
            </w:r>
            <w:r>
              <w:rPr>
                <w:rFonts w:hint="eastAsia" w:ascii="仿宋_GB2312" w:hAnsi="仿宋_GB2312" w:eastAsia="仿宋_GB2312" w:cs="仿宋_GB2312"/>
                <w:sz w:val="21"/>
                <w:szCs w:val="21"/>
                <w:lang w:val="en-US" w:eastAsia="zh-CN"/>
              </w:rPr>
              <w:t>2</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698"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eastAsia="zh-CN"/>
              </w:rPr>
              <w:t>……</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698"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劳务分包</w:t>
            </w:r>
            <w:r>
              <w:rPr>
                <w:rFonts w:hint="eastAsia" w:ascii="仿宋_GB2312" w:hAnsi="仿宋_GB2312" w:eastAsia="仿宋_GB2312" w:cs="仿宋_GB2312"/>
                <w:sz w:val="21"/>
                <w:szCs w:val="21"/>
                <w:vertAlign w:val="baseline"/>
                <w:lang w:val="en-US" w:eastAsia="zh-CN"/>
              </w:rPr>
              <w:t>1</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698"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劳务分包</w:t>
            </w:r>
            <w:r>
              <w:rPr>
                <w:rFonts w:hint="eastAsia" w:ascii="仿宋_GB2312" w:hAnsi="仿宋_GB2312" w:eastAsia="仿宋_GB2312" w:cs="仿宋_GB2312"/>
                <w:sz w:val="21"/>
                <w:szCs w:val="21"/>
                <w:vertAlign w:val="baseline"/>
                <w:lang w:val="en-US" w:eastAsia="zh-CN"/>
              </w:rPr>
              <w:t>2</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eastAsia="zh-CN"/>
              </w:rPr>
            </w:pP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eastAsia="zh-CN"/>
              </w:rPr>
            </w:pP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698"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eastAsia="zh-CN"/>
              </w:rPr>
            </w:pP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eastAsia="zh-CN"/>
              </w:rPr>
            </w:pP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800"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bl>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pPr>
        <w:numPr>
          <w:ilvl w:val="0"/>
          <w:numId w:val="0"/>
        </w:numPr>
        <w:ind w:left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（三）专业工程发承包情况</w:t>
      </w:r>
    </w:p>
    <w:tbl>
      <w:tblPr>
        <w:tblStyle w:val="9"/>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729"/>
        <w:gridCol w:w="913"/>
        <w:gridCol w:w="915"/>
        <w:gridCol w:w="1982"/>
        <w:gridCol w:w="1858"/>
        <w:gridCol w:w="1197"/>
        <w:gridCol w:w="1101"/>
        <w:gridCol w:w="1998"/>
        <w:gridCol w:w="1823"/>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559" w:type="dxa"/>
            <w:vMerge w:val="restart"/>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1729" w:type="dxa"/>
            <w:vMerge w:val="restart"/>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发包单位</w:t>
            </w:r>
          </w:p>
        </w:tc>
        <w:tc>
          <w:tcPr>
            <w:tcW w:w="913" w:type="dxa"/>
            <w:vMerge w:val="restart"/>
            <w:vAlign w:val="center"/>
          </w:tcPr>
          <w:p>
            <w:pPr>
              <w:jc w:val="center"/>
              <w:rPr>
                <w:rFonts w:hint="eastAsia"/>
                <w:b/>
                <w:bCs/>
                <w:sz w:val="21"/>
                <w:szCs w:val="21"/>
                <w:vertAlign w:val="baseline"/>
                <w:lang w:eastAsia="zh-CN"/>
              </w:rPr>
            </w:pPr>
            <w:r>
              <w:rPr>
                <w:rFonts w:hint="eastAsia"/>
                <w:b/>
                <w:bCs/>
                <w:sz w:val="21"/>
                <w:szCs w:val="21"/>
                <w:vertAlign w:val="baseline"/>
                <w:lang w:eastAsia="zh-CN"/>
              </w:rPr>
              <w:t>合同</w:t>
            </w:r>
          </w:p>
          <w:p>
            <w:pPr>
              <w:jc w:val="center"/>
              <w:rPr>
                <w:rFonts w:hint="eastAsia"/>
                <w:b/>
                <w:bCs/>
                <w:sz w:val="21"/>
                <w:szCs w:val="21"/>
                <w:vertAlign w:val="baseline"/>
                <w:lang w:eastAsia="zh-CN"/>
              </w:rPr>
            </w:pPr>
            <w:r>
              <w:rPr>
                <w:rFonts w:hint="eastAsia"/>
                <w:b/>
                <w:bCs/>
                <w:sz w:val="21"/>
                <w:szCs w:val="21"/>
                <w:vertAlign w:val="baseline"/>
                <w:lang w:eastAsia="zh-CN"/>
              </w:rPr>
              <w:t>金额</w:t>
            </w:r>
          </w:p>
          <w:p>
            <w:pPr>
              <w:jc w:val="center"/>
              <w:rPr>
                <w:rFonts w:hint="eastAsia"/>
                <w:b/>
                <w:bCs/>
                <w:sz w:val="21"/>
                <w:szCs w:val="21"/>
                <w:vertAlign w:val="baseline"/>
                <w:lang w:eastAsia="zh-CN"/>
              </w:rPr>
            </w:pPr>
            <w:r>
              <w:rPr>
                <w:rFonts w:hint="eastAsia"/>
                <w:b/>
                <w:bCs/>
                <w:sz w:val="21"/>
                <w:szCs w:val="21"/>
                <w:vertAlign w:val="baseline"/>
                <w:lang w:eastAsia="zh-CN"/>
              </w:rPr>
              <w:t>（万元）</w:t>
            </w:r>
          </w:p>
        </w:tc>
        <w:tc>
          <w:tcPr>
            <w:tcW w:w="91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截止</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val="en-US" w:eastAsia="zh-CN"/>
              </w:rPr>
              <w:t>XX月XX日已支付的工程款（万元）</w:t>
            </w:r>
          </w:p>
        </w:tc>
        <w:tc>
          <w:tcPr>
            <w:tcW w:w="5037" w:type="dxa"/>
            <w:gridSpan w:val="3"/>
            <w:vAlign w:val="center"/>
          </w:tcPr>
          <w:p>
            <w:pPr>
              <w:jc w:val="center"/>
              <w:rPr>
                <w:rFonts w:hint="eastAsia"/>
                <w:b/>
                <w:bCs/>
                <w:sz w:val="21"/>
                <w:szCs w:val="21"/>
                <w:vertAlign w:val="baseline"/>
                <w:lang w:eastAsia="zh-CN"/>
              </w:rPr>
            </w:pPr>
            <w:r>
              <w:rPr>
                <w:rFonts w:hint="eastAsia"/>
                <w:b/>
                <w:bCs/>
                <w:sz w:val="21"/>
                <w:szCs w:val="21"/>
                <w:vertAlign w:val="baseline"/>
                <w:lang w:eastAsia="zh-CN"/>
              </w:rPr>
              <w:t>承包单位</w:t>
            </w:r>
          </w:p>
        </w:tc>
        <w:tc>
          <w:tcPr>
            <w:tcW w:w="4927" w:type="dxa"/>
            <w:gridSpan w:val="4"/>
            <w:vAlign w:val="center"/>
          </w:tcPr>
          <w:p>
            <w:pPr>
              <w:jc w:val="center"/>
              <w:rPr>
                <w:rFonts w:hint="eastAsia"/>
                <w:b/>
                <w:bCs/>
                <w:sz w:val="21"/>
                <w:szCs w:val="21"/>
                <w:vertAlign w:val="baseline"/>
                <w:lang w:val="en-US" w:eastAsia="zh-CN"/>
              </w:rPr>
            </w:pPr>
            <w:r>
              <w:rPr>
                <w:rFonts w:hint="eastAsia"/>
                <w:b/>
                <w:bCs/>
                <w:sz w:val="21"/>
                <w:szCs w:val="21"/>
                <w:vertAlign w:val="baseline"/>
                <w:lang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 w:type="dxa"/>
          <w:trHeight w:val="1734" w:hRule="atLeast"/>
        </w:trPr>
        <w:tc>
          <w:tcPr>
            <w:tcW w:w="559" w:type="dxa"/>
            <w:vMerge w:val="continue"/>
            <w:vAlign w:val="center"/>
          </w:tcPr>
          <w:p>
            <w:pPr>
              <w:jc w:val="center"/>
              <w:rPr>
                <w:rFonts w:hint="eastAsia"/>
                <w:b/>
                <w:bCs/>
                <w:sz w:val="21"/>
                <w:szCs w:val="21"/>
                <w:vertAlign w:val="baseline"/>
                <w:lang w:val="en-US" w:eastAsia="zh-CN"/>
              </w:rPr>
            </w:pPr>
          </w:p>
        </w:tc>
        <w:tc>
          <w:tcPr>
            <w:tcW w:w="1729" w:type="dxa"/>
            <w:vMerge w:val="continue"/>
            <w:vAlign w:val="center"/>
          </w:tcPr>
          <w:p>
            <w:pPr>
              <w:jc w:val="center"/>
              <w:rPr>
                <w:rFonts w:hint="eastAsia"/>
                <w:b/>
                <w:bCs/>
                <w:sz w:val="21"/>
                <w:szCs w:val="21"/>
                <w:vertAlign w:val="baseline"/>
                <w:lang w:eastAsia="zh-CN"/>
              </w:rPr>
            </w:pPr>
          </w:p>
        </w:tc>
        <w:tc>
          <w:tcPr>
            <w:tcW w:w="913" w:type="dxa"/>
            <w:vMerge w:val="continue"/>
            <w:vAlign w:val="center"/>
          </w:tcPr>
          <w:p>
            <w:pPr>
              <w:jc w:val="center"/>
              <w:rPr>
                <w:rFonts w:hint="eastAsia"/>
                <w:b/>
                <w:bCs/>
                <w:sz w:val="21"/>
                <w:szCs w:val="21"/>
                <w:vertAlign w:val="baseline"/>
                <w:lang w:eastAsia="zh-CN"/>
              </w:rPr>
            </w:pPr>
          </w:p>
        </w:tc>
        <w:tc>
          <w:tcPr>
            <w:tcW w:w="915" w:type="dxa"/>
            <w:vMerge w:val="continue"/>
            <w:vAlign w:val="center"/>
          </w:tcPr>
          <w:p>
            <w:pPr>
              <w:jc w:val="center"/>
              <w:rPr>
                <w:rFonts w:hint="eastAsia"/>
                <w:b/>
                <w:bCs/>
                <w:sz w:val="21"/>
                <w:szCs w:val="21"/>
                <w:vertAlign w:val="baseline"/>
                <w:lang w:eastAsia="zh-CN"/>
              </w:rPr>
            </w:pPr>
          </w:p>
        </w:tc>
        <w:tc>
          <w:tcPr>
            <w:tcW w:w="1982"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名称</w:t>
            </w:r>
            <w:r>
              <w:rPr>
                <w:rFonts w:hint="eastAsia"/>
                <w:b/>
                <w:bCs/>
                <w:sz w:val="21"/>
                <w:szCs w:val="21"/>
                <w:vertAlign w:val="baseline"/>
                <w:lang w:eastAsia="zh-CN"/>
              </w:rPr>
              <w:t>（全称）</w:t>
            </w:r>
          </w:p>
        </w:tc>
        <w:tc>
          <w:tcPr>
            <w:tcW w:w="1858" w:type="dxa"/>
            <w:vAlign w:val="center"/>
          </w:tcPr>
          <w:p>
            <w:pPr>
              <w:jc w:val="center"/>
              <w:rPr>
                <w:rFonts w:hint="eastAsia"/>
                <w:b/>
                <w:bCs/>
                <w:sz w:val="21"/>
                <w:szCs w:val="21"/>
                <w:vertAlign w:val="baseline"/>
                <w:lang w:val="en-US" w:eastAsia="zh-CN"/>
              </w:rPr>
            </w:pPr>
            <w:r>
              <w:rPr>
                <w:rFonts w:hint="eastAsia"/>
                <w:b/>
                <w:bCs/>
                <w:sz w:val="21"/>
                <w:szCs w:val="21"/>
                <w:vertAlign w:val="baseline"/>
                <w:lang w:val="en-US" w:eastAsia="zh-CN"/>
              </w:rPr>
              <w:t>资质名称</w:t>
            </w:r>
          </w:p>
          <w:p>
            <w:pPr>
              <w:jc w:val="center"/>
              <w:rPr>
                <w:rFonts w:hint="default"/>
                <w:b/>
                <w:bCs/>
                <w:sz w:val="21"/>
                <w:szCs w:val="21"/>
                <w:vertAlign w:val="baseline"/>
                <w:lang w:val="en-US" w:eastAsia="zh-CN"/>
              </w:rPr>
            </w:pPr>
            <w:r>
              <w:rPr>
                <w:rFonts w:hint="eastAsia"/>
                <w:b/>
                <w:bCs/>
                <w:sz w:val="21"/>
                <w:szCs w:val="21"/>
                <w:vertAlign w:val="baseline"/>
                <w:lang w:val="en-US" w:eastAsia="zh-CN"/>
              </w:rPr>
              <w:t>及等级</w:t>
            </w:r>
          </w:p>
        </w:tc>
        <w:tc>
          <w:tcPr>
            <w:tcW w:w="1197" w:type="dxa"/>
            <w:vAlign w:val="center"/>
          </w:tcPr>
          <w:p>
            <w:pPr>
              <w:jc w:val="both"/>
              <w:rPr>
                <w:rFonts w:hint="default"/>
                <w:b/>
                <w:bCs/>
                <w:sz w:val="21"/>
                <w:szCs w:val="21"/>
                <w:vertAlign w:val="baseline"/>
                <w:lang w:val="en-US" w:eastAsia="zh-CN"/>
              </w:rPr>
            </w:pPr>
            <w:r>
              <w:rPr>
                <w:rFonts w:hint="eastAsia"/>
                <w:b/>
                <w:bCs/>
                <w:sz w:val="21"/>
                <w:szCs w:val="21"/>
                <w:vertAlign w:val="baseline"/>
                <w:lang w:val="en-US" w:eastAsia="zh-CN"/>
              </w:rPr>
              <w:t>符合承接条件（是/否）</w:t>
            </w:r>
          </w:p>
        </w:tc>
        <w:tc>
          <w:tcPr>
            <w:tcW w:w="1101"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姓名</w:t>
            </w:r>
          </w:p>
        </w:tc>
        <w:tc>
          <w:tcPr>
            <w:tcW w:w="1998" w:type="dxa"/>
            <w:vAlign w:val="center"/>
          </w:tcPr>
          <w:p>
            <w:pPr>
              <w:jc w:val="center"/>
              <w:rPr>
                <w:rFonts w:hint="eastAsia"/>
                <w:b/>
                <w:bCs/>
                <w:sz w:val="21"/>
                <w:szCs w:val="21"/>
                <w:vertAlign w:val="baseline"/>
                <w:lang w:val="en-US" w:eastAsia="zh-CN"/>
              </w:rPr>
            </w:pPr>
            <w:r>
              <w:rPr>
                <w:rFonts w:hint="eastAsia"/>
                <w:b/>
                <w:bCs/>
                <w:sz w:val="21"/>
                <w:szCs w:val="21"/>
                <w:vertAlign w:val="baseline"/>
                <w:lang w:val="en-US" w:eastAsia="zh-CN"/>
              </w:rPr>
              <w:t>执业资格名称</w:t>
            </w:r>
          </w:p>
          <w:p>
            <w:pPr>
              <w:jc w:val="center"/>
              <w:rPr>
                <w:rFonts w:hint="default"/>
                <w:b/>
                <w:bCs/>
                <w:sz w:val="21"/>
                <w:szCs w:val="21"/>
                <w:vertAlign w:val="baseline"/>
                <w:lang w:val="en-US" w:eastAsia="zh-CN"/>
              </w:rPr>
            </w:pPr>
            <w:r>
              <w:rPr>
                <w:rFonts w:hint="eastAsia"/>
                <w:b/>
                <w:bCs/>
                <w:sz w:val="21"/>
                <w:szCs w:val="21"/>
                <w:vertAlign w:val="baseline"/>
                <w:lang w:val="en-US" w:eastAsia="zh-CN"/>
              </w:rPr>
              <w:t>及注册号</w:t>
            </w:r>
          </w:p>
        </w:tc>
        <w:tc>
          <w:tcPr>
            <w:tcW w:w="1823" w:type="dxa"/>
            <w:vAlign w:val="center"/>
          </w:tcPr>
          <w:p>
            <w:pPr>
              <w:jc w:val="both"/>
              <w:rPr>
                <w:rFonts w:hint="default"/>
                <w:b/>
                <w:bCs/>
                <w:sz w:val="21"/>
                <w:szCs w:val="21"/>
                <w:vertAlign w:val="baseline"/>
                <w:lang w:val="en-US" w:eastAsia="zh-CN"/>
              </w:rPr>
            </w:pPr>
            <w:r>
              <w:rPr>
                <w:rFonts w:hint="eastAsia"/>
                <w:b/>
                <w:bCs/>
                <w:sz w:val="21"/>
                <w:szCs w:val="21"/>
                <w:vertAlign w:val="baseline"/>
                <w:lang w:val="en-US" w:eastAsia="zh-CN"/>
              </w:rPr>
              <w:t>与承包单位同时存在正常的合同、社保、工资关系（是/否）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 w:type="dxa"/>
          <w:trHeight w:val="1126" w:hRule="exact"/>
        </w:trPr>
        <w:tc>
          <w:tcPr>
            <w:tcW w:w="55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729" w:type="dxa"/>
            <w:vAlign w:val="center"/>
          </w:tcPr>
          <w:p>
            <w:pPr>
              <w:jc w:val="center"/>
              <w:rPr>
                <w:rFonts w:hint="eastAsia" w:ascii="仿宋_GB2312" w:hAnsi="仿宋_GB2312" w:eastAsia="仿宋_GB2312" w:cs="仿宋_GB2312"/>
                <w:sz w:val="21"/>
                <w:szCs w:val="21"/>
                <w:vertAlign w:val="baseline"/>
                <w:lang w:eastAsia="zh-CN"/>
              </w:rPr>
            </w:pPr>
          </w:p>
        </w:tc>
        <w:tc>
          <w:tcPr>
            <w:tcW w:w="913" w:type="dxa"/>
            <w:vAlign w:val="center"/>
          </w:tcPr>
          <w:p>
            <w:pPr>
              <w:jc w:val="center"/>
              <w:rPr>
                <w:rFonts w:hint="eastAsia" w:ascii="仿宋_GB2312" w:hAnsi="仿宋_GB2312" w:eastAsia="仿宋_GB2312" w:cs="仿宋_GB2312"/>
                <w:sz w:val="21"/>
                <w:szCs w:val="21"/>
                <w:vertAlign w:val="baseline"/>
                <w:lang w:eastAsia="zh-CN"/>
              </w:rPr>
            </w:pPr>
          </w:p>
        </w:tc>
        <w:tc>
          <w:tcPr>
            <w:tcW w:w="915" w:type="dxa"/>
            <w:vAlign w:val="center"/>
          </w:tcPr>
          <w:p>
            <w:pPr>
              <w:jc w:val="center"/>
              <w:rPr>
                <w:rFonts w:hint="eastAsia" w:ascii="仿宋_GB2312" w:hAnsi="仿宋_GB2312" w:eastAsia="仿宋_GB2312" w:cs="仿宋_GB2312"/>
                <w:sz w:val="21"/>
                <w:szCs w:val="21"/>
                <w:vertAlign w:val="baseline"/>
                <w:lang w:eastAsia="zh-CN"/>
              </w:rPr>
            </w:pPr>
          </w:p>
        </w:tc>
        <w:tc>
          <w:tcPr>
            <w:tcW w:w="1982" w:type="dxa"/>
            <w:vAlign w:val="center"/>
          </w:tcPr>
          <w:p>
            <w:pPr>
              <w:jc w:val="center"/>
              <w:rPr>
                <w:rFonts w:hint="eastAsia" w:ascii="仿宋_GB2312" w:hAnsi="仿宋_GB2312" w:eastAsia="仿宋_GB2312" w:cs="仿宋_GB2312"/>
                <w:sz w:val="21"/>
                <w:szCs w:val="21"/>
                <w:vertAlign w:val="baseline"/>
                <w:lang w:eastAsia="zh-CN"/>
              </w:rPr>
            </w:pPr>
          </w:p>
        </w:tc>
        <w:tc>
          <w:tcPr>
            <w:tcW w:w="1858" w:type="dxa"/>
            <w:vAlign w:val="center"/>
          </w:tcPr>
          <w:p>
            <w:pPr>
              <w:jc w:val="center"/>
              <w:rPr>
                <w:rFonts w:hint="eastAsia" w:ascii="仿宋_GB2312" w:hAnsi="仿宋_GB2312" w:eastAsia="仿宋_GB2312" w:cs="仿宋_GB2312"/>
                <w:sz w:val="21"/>
                <w:szCs w:val="21"/>
                <w:vertAlign w:val="baseline"/>
                <w:lang w:eastAsia="zh-CN"/>
              </w:rPr>
            </w:pPr>
          </w:p>
        </w:tc>
        <w:tc>
          <w:tcPr>
            <w:tcW w:w="1197" w:type="dxa"/>
            <w:vAlign w:val="center"/>
          </w:tcPr>
          <w:p>
            <w:pPr>
              <w:jc w:val="center"/>
              <w:rPr>
                <w:rFonts w:hint="eastAsia" w:ascii="仿宋_GB2312" w:hAnsi="仿宋_GB2312" w:eastAsia="仿宋_GB2312" w:cs="仿宋_GB2312"/>
                <w:sz w:val="21"/>
                <w:szCs w:val="21"/>
                <w:vertAlign w:val="baseline"/>
                <w:lang w:eastAsia="zh-CN"/>
              </w:rPr>
            </w:pPr>
          </w:p>
        </w:tc>
        <w:tc>
          <w:tcPr>
            <w:tcW w:w="1101" w:type="dxa"/>
            <w:vAlign w:val="center"/>
          </w:tcPr>
          <w:p>
            <w:pPr>
              <w:jc w:val="both"/>
              <w:rPr>
                <w:rFonts w:hint="eastAsia" w:ascii="仿宋_GB2312" w:hAnsi="仿宋_GB2312" w:eastAsia="仿宋_GB2312" w:cs="仿宋_GB2312"/>
                <w:sz w:val="21"/>
                <w:szCs w:val="21"/>
                <w:vertAlign w:val="baseline"/>
                <w:lang w:eastAsia="zh-CN"/>
              </w:rPr>
            </w:pPr>
          </w:p>
        </w:tc>
        <w:tc>
          <w:tcPr>
            <w:tcW w:w="1998" w:type="dxa"/>
            <w:vAlign w:val="center"/>
          </w:tcPr>
          <w:p>
            <w:pPr>
              <w:jc w:val="center"/>
              <w:rPr>
                <w:rFonts w:hint="eastAsia" w:ascii="仿宋_GB2312" w:hAnsi="仿宋_GB2312" w:eastAsia="仿宋_GB2312" w:cs="仿宋_GB2312"/>
                <w:sz w:val="21"/>
                <w:szCs w:val="21"/>
                <w:vertAlign w:val="baseline"/>
                <w:lang w:eastAsia="zh-CN"/>
              </w:rPr>
            </w:pPr>
          </w:p>
        </w:tc>
        <w:tc>
          <w:tcPr>
            <w:tcW w:w="1823"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 w:type="dxa"/>
          <w:trHeight w:val="1126" w:hRule="exact"/>
        </w:trPr>
        <w:tc>
          <w:tcPr>
            <w:tcW w:w="55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729" w:type="dxa"/>
            <w:vAlign w:val="center"/>
          </w:tcPr>
          <w:p>
            <w:pPr>
              <w:jc w:val="center"/>
              <w:rPr>
                <w:rFonts w:hint="eastAsia" w:ascii="仿宋_GB2312" w:hAnsi="仿宋_GB2312" w:eastAsia="仿宋_GB2312" w:cs="仿宋_GB2312"/>
                <w:sz w:val="21"/>
                <w:szCs w:val="21"/>
                <w:vertAlign w:val="baseline"/>
                <w:lang w:eastAsia="zh-CN"/>
              </w:rPr>
            </w:pPr>
          </w:p>
        </w:tc>
        <w:tc>
          <w:tcPr>
            <w:tcW w:w="913" w:type="dxa"/>
            <w:vAlign w:val="center"/>
          </w:tcPr>
          <w:p>
            <w:pPr>
              <w:jc w:val="center"/>
              <w:rPr>
                <w:rFonts w:hint="eastAsia" w:ascii="仿宋_GB2312" w:hAnsi="仿宋_GB2312" w:eastAsia="仿宋_GB2312" w:cs="仿宋_GB2312"/>
                <w:sz w:val="21"/>
                <w:szCs w:val="21"/>
                <w:vertAlign w:val="baseline"/>
                <w:lang w:eastAsia="zh-CN"/>
              </w:rPr>
            </w:pPr>
          </w:p>
        </w:tc>
        <w:tc>
          <w:tcPr>
            <w:tcW w:w="915" w:type="dxa"/>
            <w:vAlign w:val="center"/>
          </w:tcPr>
          <w:p>
            <w:pPr>
              <w:jc w:val="center"/>
              <w:rPr>
                <w:rFonts w:hint="eastAsia" w:ascii="仿宋_GB2312" w:hAnsi="仿宋_GB2312" w:eastAsia="仿宋_GB2312" w:cs="仿宋_GB2312"/>
                <w:sz w:val="21"/>
                <w:szCs w:val="21"/>
                <w:vertAlign w:val="baseline"/>
                <w:lang w:eastAsia="zh-CN"/>
              </w:rPr>
            </w:pPr>
          </w:p>
        </w:tc>
        <w:tc>
          <w:tcPr>
            <w:tcW w:w="1982" w:type="dxa"/>
            <w:vAlign w:val="center"/>
          </w:tcPr>
          <w:p>
            <w:pPr>
              <w:jc w:val="center"/>
              <w:rPr>
                <w:rFonts w:hint="eastAsia" w:ascii="仿宋_GB2312" w:hAnsi="仿宋_GB2312" w:eastAsia="仿宋_GB2312" w:cs="仿宋_GB2312"/>
                <w:sz w:val="21"/>
                <w:szCs w:val="21"/>
                <w:vertAlign w:val="baseline"/>
                <w:lang w:eastAsia="zh-CN"/>
              </w:rPr>
            </w:pPr>
          </w:p>
        </w:tc>
        <w:tc>
          <w:tcPr>
            <w:tcW w:w="1858" w:type="dxa"/>
            <w:vAlign w:val="center"/>
          </w:tcPr>
          <w:p>
            <w:pPr>
              <w:jc w:val="center"/>
              <w:rPr>
                <w:rFonts w:hint="eastAsia" w:ascii="仿宋_GB2312" w:hAnsi="仿宋_GB2312" w:eastAsia="仿宋_GB2312" w:cs="仿宋_GB2312"/>
                <w:sz w:val="21"/>
                <w:szCs w:val="21"/>
                <w:vertAlign w:val="baseline"/>
                <w:lang w:eastAsia="zh-CN"/>
              </w:rPr>
            </w:pPr>
          </w:p>
        </w:tc>
        <w:tc>
          <w:tcPr>
            <w:tcW w:w="1197" w:type="dxa"/>
            <w:vAlign w:val="center"/>
          </w:tcPr>
          <w:p>
            <w:pPr>
              <w:jc w:val="center"/>
              <w:rPr>
                <w:rFonts w:hint="eastAsia" w:ascii="仿宋_GB2312" w:hAnsi="仿宋_GB2312" w:eastAsia="仿宋_GB2312" w:cs="仿宋_GB2312"/>
                <w:sz w:val="21"/>
                <w:szCs w:val="21"/>
                <w:vertAlign w:val="baseline"/>
                <w:lang w:eastAsia="zh-CN"/>
              </w:rPr>
            </w:pPr>
          </w:p>
        </w:tc>
        <w:tc>
          <w:tcPr>
            <w:tcW w:w="1101" w:type="dxa"/>
            <w:vAlign w:val="center"/>
          </w:tcPr>
          <w:p>
            <w:pPr>
              <w:jc w:val="center"/>
              <w:rPr>
                <w:rFonts w:hint="eastAsia" w:ascii="仿宋_GB2312" w:hAnsi="仿宋_GB2312" w:eastAsia="仿宋_GB2312" w:cs="仿宋_GB2312"/>
                <w:sz w:val="21"/>
                <w:szCs w:val="21"/>
                <w:vertAlign w:val="baseline"/>
                <w:lang w:eastAsia="zh-CN"/>
              </w:rPr>
            </w:pPr>
          </w:p>
        </w:tc>
        <w:tc>
          <w:tcPr>
            <w:tcW w:w="1998" w:type="dxa"/>
            <w:vAlign w:val="center"/>
          </w:tcPr>
          <w:p>
            <w:pPr>
              <w:jc w:val="center"/>
              <w:rPr>
                <w:rFonts w:hint="eastAsia" w:ascii="仿宋_GB2312" w:hAnsi="仿宋_GB2312" w:eastAsia="仿宋_GB2312" w:cs="仿宋_GB2312"/>
                <w:sz w:val="21"/>
                <w:szCs w:val="21"/>
                <w:vertAlign w:val="baseline"/>
                <w:lang w:eastAsia="zh-CN"/>
              </w:rPr>
            </w:pPr>
          </w:p>
        </w:tc>
        <w:tc>
          <w:tcPr>
            <w:tcW w:w="1823"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 w:type="dxa"/>
          <w:trHeight w:val="1126" w:hRule="exact"/>
        </w:trPr>
        <w:tc>
          <w:tcPr>
            <w:tcW w:w="55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729" w:type="dxa"/>
            <w:vAlign w:val="center"/>
          </w:tcPr>
          <w:p>
            <w:pPr>
              <w:jc w:val="center"/>
              <w:rPr>
                <w:rFonts w:hint="eastAsia" w:ascii="仿宋_GB2312" w:hAnsi="仿宋_GB2312" w:eastAsia="仿宋_GB2312" w:cs="仿宋_GB2312"/>
                <w:sz w:val="21"/>
                <w:szCs w:val="21"/>
                <w:vertAlign w:val="baseline"/>
                <w:lang w:eastAsia="zh-CN"/>
              </w:rPr>
            </w:pPr>
          </w:p>
        </w:tc>
        <w:tc>
          <w:tcPr>
            <w:tcW w:w="913" w:type="dxa"/>
            <w:vAlign w:val="center"/>
          </w:tcPr>
          <w:p>
            <w:pPr>
              <w:jc w:val="center"/>
              <w:rPr>
                <w:rFonts w:hint="eastAsia" w:ascii="仿宋_GB2312" w:hAnsi="仿宋_GB2312" w:eastAsia="仿宋_GB2312" w:cs="仿宋_GB2312"/>
                <w:sz w:val="21"/>
                <w:szCs w:val="21"/>
                <w:vertAlign w:val="baseline"/>
                <w:lang w:eastAsia="zh-CN"/>
              </w:rPr>
            </w:pPr>
          </w:p>
        </w:tc>
        <w:tc>
          <w:tcPr>
            <w:tcW w:w="915" w:type="dxa"/>
            <w:vAlign w:val="center"/>
          </w:tcPr>
          <w:p>
            <w:pPr>
              <w:jc w:val="center"/>
              <w:rPr>
                <w:rFonts w:hint="eastAsia" w:ascii="仿宋_GB2312" w:hAnsi="仿宋_GB2312" w:eastAsia="仿宋_GB2312" w:cs="仿宋_GB2312"/>
                <w:sz w:val="21"/>
                <w:szCs w:val="21"/>
                <w:vertAlign w:val="baseline"/>
                <w:lang w:eastAsia="zh-CN"/>
              </w:rPr>
            </w:pPr>
          </w:p>
        </w:tc>
        <w:tc>
          <w:tcPr>
            <w:tcW w:w="1982" w:type="dxa"/>
            <w:vAlign w:val="center"/>
          </w:tcPr>
          <w:p>
            <w:pPr>
              <w:jc w:val="center"/>
              <w:rPr>
                <w:rFonts w:hint="eastAsia" w:ascii="仿宋_GB2312" w:hAnsi="仿宋_GB2312" w:eastAsia="仿宋_GB2312" w:cs="仿宋_GB2312"/>
                <w:sz w:val="21"/>
                <w:szCs w:val="21"/>
                <w:vertAlign w:val="baseline"/>
                <w:lang w:eastAsia="zh-CN"/>
              </w:rPr>
            </w:pPr>
          </w:p>
        </w:tc>
        <w:tc>
          <w:tcPr>
            <w:tcW w:w="1858" w:type="dxa"/>
            <w:vAlign w:val="center"/>
          </w:tcPr>
          <w:p>
            <w:pPr>
              <w:jc w:val="center"/>
              <w:rPr>
                <w:rFonts w:hint="eastAsia" w:ascii="仿宋_GB2312" w:hAnsi="仿宋_GB2312" w:eastAsia="仿宋_GB2312" w:cs="仿宋_GB2312"/>
                <w:sz w:val="21"/>
                <w:szCs w:val="21"/>
                <w:vertAlign w:val="baseline"/>
                <w:lang w:eastAsia="zh-CN"/>
              </w:rPr>
            </w:pPr>
          </w:p>
        </w:tc>
        <w:tc>
          <w:tcPr>
            <w:tcW w:w="1197" w:type="dxa"/>
            <w:vAlign w:val="center"/>
          </w:tcPr>
          <w:p>
            <w:pPr>
              <w:jc w:val="center"/>
              <w:rPr>
                <w:rFonts w:hint="eastAsia" w:ascii="仿宋_GB2312" w:hAnsi="仿宋_GB2312" w:eastAsia="仿宋_GB2312" w:cs="仿宋_GB2312"/>
                <w:sz w:val="21"/>
                <w:szCs w:val="21"/>
                <w:vertAlign w:val="baseline"/>
                <w:lang w:eastAsia="zh-CN"/>
              </w:rPr>
            </w:pPr>
          </w:p>
        </w:tc>
        <w:tc>
          <w:tcPr>
            <w:tcW w:w="1101" w:type="dxa"/>
            <w:vAlign w:val="center"/>
          </w:tcPr>
          <w:p>
            <w:pPr>
              <w:jc w:val="center"/>
              <w:rPr>
                <w:rFonts w:hint="eastAsia" w:ascii="仿宋_GB2312" w:hAnsi="仿宋_GB2312" w:eastAsia="仿宋_GB2312" w:cs="仿宋_GB2312"/>
                <w:sz w:val="21"/>
                <w:szCs w:val="21"/>
                <w:vertAlign w:val="baseline"/>
                <w:lang w:eastAsia="zh-CN"/>
              </w:rPr>
            </w:pPr>
          </w:p>
        </w:tc>
        <w:tc>
          <w:tcPr>
            <w:tcW w:w="1998" w:type="dxa"/>
            <w:vAlign w:val="center"/>
          </w:tcPr>
          <w:p>
            <w:pPr>
              <w:jc w:val="center"/>
              <w:rPr>
                <w:rFonts w:hint="eastAsia" w:ascii="仿宋_GB2312" w:hAnsi="仿宋_GB2312" w:eastAsia="仿宋_GB2312" w:cs="仿宋_GB2312"/>
                <w:sz w:val="21"/>
                <w:szCs w:val="21"/>
                <w:vertAlign w:val="baseline"/>
                <w:lang w:eastAsia="zh-CN"/>
              </w:rPr>
            </w:pPr>
          </w:p>
        </w:tc>
        <w:tc>
          <w:tcPr>
            <w:tcW w:w="1823"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 w:type="dxa"/>
          <w:trHeight w:val="1126" w:hRule="exact"/>
        </w:trPr>
        <w:tc>
          <w:tcPr>
            <w:tcW w:w="55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729" w:type="dxa"/>
            <w:vAlign w:val="center"/>
          </w:tcPr>
          <w:p>
            <w:pPr>
              <w:jc w:val="center"/>
              <w:rPr>
                <w:rFonts w:hint="eastAsia" w:ascii="仿宋_GB2312" w:hAnsi="仿宋_GB2312" w:eastAsia="仿宋_GB2312" w:cs="仿宋_GB2312"/>
                <w:sz w:val="21"/>
                <w:szCs w:val="21"/>
                <w:vertAlign w:val="baseline"/>
                <w:lang w:eastAsia="zh-CN"/>
              </w:rPr>
            </w:pPr>
          </w:p>
        </w:tc>
        <w:tc>
          <w:tcPr>
            <w:tcW w:w="913" w:type="dxa"/>
            <w:vAlign w:val="center"/>
          </w:tcPr>
          <w:p>
            <w:pPr>
              <w:jc w:val="center"/>
              <w:rPr>
                <w:rFonts w:hint="eastAsia" w:ascii="仿宋_GB2312" w:hAnsi="仿宋_GB2312" w:eastAsia="仿宋_GB2312" w:cs="仿宋_GB2312"/>
                <w:sz w:val="21"/>
                <w:szCs w:val="21"/>
                <w:vertAlign w:val="baseline"/>
                <w:lang w:eastAsia="zh-CN"/>
              </w:rPr>
            </w:pPr>
          </w:p>
        </w:tc>
        <w:tc>
          <w:tcPr>
            <w:tcW w:w="915" w:type="dxa"/>
            <w:vAlign w:val="center"/>
          </w:tcPr>
          <w:p>
            <w:pPr>
              <w:jc w:val="center"/>
              <w:rPr>
                <w:rFonts w:hint="eastAsia" w:ascii="仿宋_GB2312" w:hAnsi="仿宋_GB2312" w:eastAsia="仿宋_GB2312" w:cs="仿宋_GB2312"/>
                <w:sz w:val="21"/>
                <w:szCs w:val="21"/>
                <w:vertAlign w:val="baseline"/>
                <w:lang w:eastAsia="zh-CN"/>
              </w:rPr>
            </w:pPr>
          </w:p>
        </w:tc>
        <w:tc>
          <w:tcPr>
            <w:tcW w:w="1982" w:type="dxa"/>
            <w:vAlign w:val="center"/>
          </w:tcPr>
          <w:p>
            <w:pPr>
              <w:jc w:val="center"/>
              <w:rPr>
                <w:rFonts w:hint="eastAsia" w:ascii="仿宋_GB2312" w:hAnsi="仿宋_GB2312" w:eastAsia="仿宋_GB2312" w:cs="仿宋_GB2312"/>
                <w:sz w:val="21"/>
                <w:szCs w:val="21"/>
                <w:vertAlign w:val="baseline"/>
                <w:lang w:eastAsia="zh-CN"/>
              </w:rPr>
            </w:pPr>
          </w:p>
        </w:tc>
        <w:tc>
          <w:tcPr>
            <w:tcW w:w="1858" w:type="dxa"/>
            <w:vAlign w:val="center"/>
          </w:tcPr>
          <w:p>
            <w:pPr>
              <w:jc w:val="center"/>
              <w:rPr>
                <w:rFonts w:hint="eastAsia" w:ascii="仿宋_GB2312" w:hAnsi="仿宋_GB2312" w:eastAsia="仿宋_GB2312" w:cs="仿宋_GB2312"/>
                <w:sz w:val="21"/>
                <w:szCs w:val="21"/>
                <w:vertAlign w:val="baseline"/>
                <w:lang w:eastAsia="zh-CN"/>
              </w:rPr>
            </w:pPr>
          </w:p>
        </w:tc>
        <w:tc>
          <w:tcPr>
            <w:tcW w:w="1197" w:type="dxa"/>
            <w:vAlign w:val="center"/>
          </w:tcPr>
          <w:p>
            <w:pPr>
              <w:jc w:val="center"/>
              <w:rPr>
                <w:rFonts w:hint="eastAsia" w:ascii="仿宋_GB2312" w:hAnsi="仿宋_GB2312" w:eastAsia="仿宋_GB2312" w:cs="仿宋_GB2312"/>
                <w:sz w:val="21"/>
                <w:szCs w:val="21"/>
                <w:vertAlign w:val="baseline"/>
                <w:lang w:eastAsia="zh-CN"/>
              </w:rPr>
            </w:pPr>
          </w:p>
        </w:tc>
        <w:tc>
          <w:tcPr>
            <w:tcW w:w="1101" w:type="dxa"/>
            <w:vAlign w:val="center"/>
          </w:tcPr>
          <w:p>
            <w:pPr>
              <w:jc w:val="center"/>
              <w:rPr>
                <w:rFonts w:hint="eastAsia" w:ascii="仿宋_GB2312" w:hAnsi="仿宋_GB2312" w:eastAsia="仿宋_GB2312" w:cs="仿宋_GB2312"/>
                <w:sz w:val="21"/>
                <w:szCs w:val="21"/>
                <w:vertAlign w:val="baseline"/>
                <w:lang w:eastAsia="zh-CN"/>
              </w:rPr>
            </w:pPr>
          </w:p>
        </w:tc>
        <w:tc>
          <w:tcPr>
            <w:tcW w:w="1998" w:type="dxa"/>
            <w:vAlign w:val="center"/>
          </w:tcPr>
          <w:p>
            <w:pPr>
              <w:jc w:val="center"/>
              <w:rPr>
                <w:rFonts w:hint="eastAsia" w:ascii="仿宋_GB2312" w:hAnsi="仿宋_GB2312" w:eastAsia="仿宋_GB2312" w:cs="仿宋_GB2312"/>
                <w:sz w:val="21"/>
                <w:szCs w:val="21"/>
                <w:vertAlign w:val="baseline"/>
                <w:lang w:val="en-US" w:eastAsia="zh-CN"/>
              </w:rPr>
            </w:pPr>
          </w:p>
        </w:tc>
        <w:tc>
          <w:tcPr>
            <w:tcW w:w="1823"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 w:type="dxa"/>
          <w:trHeight w:val="1146" w:hRule="exact"/>
        </w:trPr>
        <w:tc>
          <w:tcPr>
            <w:tcW w:w="559"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729"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w:t>
            </w:r>
          </w:p>
        </w:tc>
        <w:tc>
          <w:tcPr>
            <w:tcW w:w="913" w:type="dxa"/>
            <w:vAlign w:val="center"/>
          </w:tcPr>
          <w:p>
            <w:pPr>
              <w:jc w:val="center"/>
              <w:rPr>
                <w:rFonts w:hint="eastAsia" w:ascii="仿宋_GB2312" w:hAnsi="仿宋_GB2312" w:eastAsia="仿宋_GB2312" w:cs="仿宋_GB2312"/>
                <w:sz w:val="21"/>
                <w:szCs w:val="21"/>
                <w:lang w:eastAsia="zh-CN"/>
              </w:rPr>
            </w:pPr>
          </w:p>
        </w:tc>
        <w:tc>
          <w:tcPr>
            <w:tcW w:w="915" w:type="dxa"/>
            <w:vAlign w:val="center"/>
          </w:tcPr>
          <w:p>
            <w:pPr>
              <w:jc w:val="center"/>
              <w:rPr>
                <w:rFonts w:hint="eastAsia" w:ascii="仿宋_GB2312" w:hAnsi="仿宋_GB2312" w:eastAsia="仿宋_GB2312" w:cs="仿宋_GB2312"/>
                <w:sz w:val="21"/>
                <w:szCs w:val="21"/>
                <w:lang w:eastAsia="zh-CN"/>
              </w:rPr>
            </w:pPr>
          </w:p>
        </w:tc>
        <w:tc>
          <w:tcPr>
            <w:tcW w:w="1982" w:type="dxa"/>
            <w:vAlign w:val="center"/>
          </w:tcPr>
          <w:p>
            <w:pPr>
              <w:jc w:val="center"/>
              <w:rPr>
                <w:rFonts w:hint="eastAsia" w:ascii="仿宋_GB2312" w:hAnsi="仿宋_GB2312" w:eastAsia="仿宋_GB2312" w:cs="仿宋_GB2312"/>
                <w:sz w:val="21"/>
                <w:szCs w:val="21"/>
                <w:vertAlign w:val="baseline"/>
                <w:lang w:eastAsia="zh-CN"/>
              </w:rPr>
            </w:pPr>
          </w:p>
        </w:tc>
        <w:tc>
          <w:tcPr>
            <w:tcW w:w="1858" w:type="dxa"/>
            <w:vAlign w:val="center"/>
          </w:tcPr>
          <w:p>
            <w:pPr>
              <w:jc w:val="center"/>
              <w:rPr>
                <w:rFonts w:hint="eastAsia" w:ascii="仿宋_GB2312" w:hAnsi="仿宋_GB2312" w:eastAsia="仿宋_GB2312" w:cs="仿宋_GB2312"/>
                <w:sz w:val="21"/>
                <w:szCs w:val="21"/>
                <w:vertAlign w:val="baseline"/>
                <w:lang w:eastAsia="zh-CN"/>
              </w:rPr>
            </w:pPr>
          </w:p>
        </w:tc>
        <w:tc>
          <w:tcPr>
            <w:tcW w:w="1197" w:type="dxa"/>
            <w:vAlign w:val="center"/>
          </w:tcPr>
          <w:p>
            <w:pPr>
              <w:jc w:val="center"/>
              <w:rPr>
                <w:rFonts w:hint="eastAsia" w:ascii="仿宋_GB2312" w:hAnsi="仿宋_GB2312" w:eastAsia="仿宋_GB2312" w:cs="仿宋_GB2312"/>
                <w:sz w:val="21"/>
                <w:szCs w:val="21"/>
                <w:vertAlign w:val="baseline"/>
                <w:lang w:eastAsia="zh-CN"/>
              </w:rPr>
            </w:pPr>
          </w:p>
        </w:tc>
        <w:tc>
          <w:tcPr>
            <w:tcW w:w="1101" w:type="dxa"/>
            <w:vAlign w:val="center"/>
          </w:tcPr>
          <w:p>
            <w:pPr>
              <w:jc w:val="center"/>
              <w:rPr>
                <w:rFonts w:hint="eastAsia" w:ascii="仿宋_GB2312" w:hAnsi="仿宋_GB2312" w:eastAsia="仿宋_GB2312" w:cs="仿宋_GB2312"/>
                <w:sz w:val="21"/>
                <w:szCs w:val="21"/>
                <w:vertAlign w:val="baseline"/>
                <w:lang w:eastAsia="zh-CN"/>
              </w:rPr>
            </w:pPr>
          </w:p>
        </w:tc>
        <w:tc>
          <w:tcPr>
            <w:tcW w:w="1998" w:type="dxa"/>
            <w:vAlign w:val="center"/>
          </w:tcPr>
          <w:p>
            <w:pPr>
              <w:jc w:val="center"/>
              <w:rPr>
                <w:rFonts w:hint="eastAsia" w:ascii="仿宋_GB2312" w:hAnsi="仿宋_GB2312" w:eastAsia="仿宋_GB2312" w:cs="仿宋_GB2312"/>
                <w:sz w:val="21"/>
                <w:szCs w:val="21"/>
                <w:vertAlign w:val="baseline"/>
                <w:lang w:val="en-US" w:eastAsia="zh-CN"/>
              </w:rPr>
            </w:pPr>
          </w:p>
        </w:tc>
        <w:tc>
          <w:tcPr>
            <w:tcW w:w="1823" w:type="dxa"/>
            <w:vAlign w:val="center"/>
          </w:tcPr>
          <w:p>
            <w:pPr>
              <w:jc w:val="center"/>
              <w:rPr>
                <w:rFonts w:hint="eastAsia" w:ascii="仿宋_GB2312" w:hAnsi="仿宋_GB2312" w:eastAsia="仿宋_GB2312" w:cs="仿宋_GB2312"/>
                <w:sz w:val="21"/>
                <w:szCs w:val="21"/>
                <w:vertAlign w:val="baseline"/>
                <w:lang w:eastAsia="zh-CN"/>
              </w:rPr>
            </w:pPr>
          </w:p>
        </w:tc>
      </w:tr>
    </w:tbl>
    <w:p>
      <w:pPr>
        <w:pStyle w:val="3"/>
        <w:keepNext/>
        <w:keepLines/>
        <w:widowControl w:val="0"/>
        <w:numPr>
          <w:ilvl w:val="0"/>
          <w:numId w:val="0"/>
        </w:numPr>
        <w:jc w:val="both"/>
        <w:outlineLvl w:val="0"/>
        <w:rPr>
          <w:rFonts w:hint="eastAsia"/>
          <w:lang w:val="en-US" w:eastAsia="zh-CN"/>
        </w:rPr>
      </w:pPr>
    </w:p>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pPr>
        <w:numPr>
          <w:ilvl w:val="0"/>
          <w:numId w:val="1"/>
        </w:numPr>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劳务作业发承包情况</w:t>
      </w:r>
    </w:p>
    <w:tbl>
      <w:tblPr>
        <w:tblStyle w:val="9"/>
        <w:tblW w:w="14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033"/>
        <w:gridCol w:w="1074"/>
        <w:gridCol w:w="1073"/>
        <w:gridCol w:w="3024"/>
        <w:gridCol w:w="2137"/>
        <w:gridCol w:w="1138"/>
        <w:gridCol w:w="1030"/>
        <w:gridCol w:w="1869"/>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658" w:type="dxa"/>
            <w:vMerge w:val="restart"/>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2033" w:type="dxa"/>
            <w:vMerge w:val="restart"/>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发包单位</w:t>
            </w:r>
          </w:p>
        </w:tc>
        <w:tc>
          <w:tcPr>
            <w:tcW w:w="1074" w:type="dxa"/>
            <w:vMerge w:val="restart"/>
            <w:vAlign w:val="center"/>
          </w:tcPr>
          <w:p>
            <w:pPr>
              <w:jc w:val="center"/>
              <w:rPr>
                <w:rFonts w:hint="eastAsia"/>
                <w:b/>
                <w:bCs/>
                <w:sz w:val="21"/>
                <w:szCs w:val="21"/>
                <w:vertAlign w:val="baseline"/>
                <w:lang w:eastAsia="zh-CN"/>
              </w:rPr>
            </w:pPr>
            <w:r>
              <w:rPr>
                <w:rFonts w:hint="eastAsia"/>
                <w:b/>
                <w:bCs/>
                <w:sz w:val="21"/>
                <w:szCs w:val="21"/>
                <w:vertAlign w:val="baseline"/>
                <w:lang w:eastAsia="zh-CN"/>
              </w:rPr>
              <w:t>合同</w:t>
            </w:r>
          </w:p>
          <w:p>
            <w:pPr>
              <w:jc w:val="center"/>
              <w:rPr>
                <w:rFonts w:hint="eastAsia"/>
                <w:b/>
                <w:bCs/>
                <w:sz w:val="21"/>
                <w:szCs w:val="21"/>
                <w:vertAlign w:val="baseline"/>
                <w:lang w:eastAsia="zh-CN"/>
              </w:rPr>
            </w:pPr>
            <w:r>
              <w:rPr>
                <w:rFonts w:hint="eastAsia"/>
                <w:b/>
                <w:bCs/>
                <w:sz w:val="21"/>
                <w:szCs w:val="21"/>
                <w:vertAlign w:val="baseline"/>
                <w:lang w:eastAsia="zh-CN"/>
              </w:rPr>
              <w:t>金额</w:t>
            </w:r>
          </w:p>
          <w:p>
            <w:pPr>
              <w:jc w:val="center"/>
              <w:rPr>
                <w:rFonts w:hint="eastAsia"/>
                <w:b/>
                <w:bCs/>
                <w:sz w:val="21"/>
                <w:szCs w:val="21"/>
                <w:vertAlign w:val="baseline"/>
                <w:lang w:eastAsia="zh-CN"/>
              </w:rPr>
            </w:pPr>
            <w:r>
              <w:rPr>
                <w:rFonts w:hint="eastAsia"/>
                <w:b/>
                <w:bCs/>
                <w:sz w:val="21"/>
                <w:szCs w:val="21"/>
                <w:vertAlign w:val="baseline"/>
                <w:lang w:eastAsia="zh-CN"/>
              </w:rPr>
              <w:t>（万元）</w:t>
            </w:r>
          </w:p>
        </w:tc>
        <w:tc>
          <w:tcPr>
            <w:tcW w:w="1073"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截止</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val="en-US" w:eastAsia="zh-CN"/>
              </w:rPr>
              <w:t>XX月XX日已支付的工程款（万元）</w:t>
            </w:r>
          </w:p>
        </w:tc>
        <w:tc>
          <w:tcPr>
            <w:tcW w:w="6299" w:type="dxa"/>
            <w:gridSpan w:val="3"/>
            <w:vAlign w:val="center"/>
          </w:tcPr>
          <w:p>
            <w:pPr>
              <w:jc w:val="center"/>
              <w:rPr>
                <w:rFonts w:hint="eastAsia"/>
                <w:b/>
                <w:bCs/>
                <w:sz w:val="21"/>
                <w:szCs w:val="21"/>
                <w:vertAlign w:val="baseline"/>
                <w:lang w:eastAsia="zh-CN"/>
              </w:rPr>
            </w:pPr>
            <w:r>
              <w:rPr>
                <w:rFonts w:hint="eastAsia"/>
                <w:b/>
                <w:bCs/>
                <w:sz w:val="21"/>
                <w:szCs w:val="21"/>
                <w:vertAlign w:val="baseline"/>
                <w:lang w:eastAsia="zh-CN"/>
              </w:rPr>
              <w:t>承包单位</w:t>
            </w:r>
          </w:p>
        </w:tc>
        <w:tc>
          <w:tcPr>
            <w:tcW w:w="2903" w:type="dxa"/>
            <w:gridSpan w:val="3"/>
            <w:vAlign w:val="center"/>
          </w:tcPr>
          <w:p>
            <w:pPr>
              <w:jc w:val="center"/>
              <w:rPr>
                <w:rFonts w:hint="eastAsia"/>
                <w:b/>
                <w:bCs/>
                <w:sz w:val="21"/>
                <w:szCs w:val="21"/>
                <w:vertAlign w:val="baseline"/>
                <w:lang w:eastAsia="zh-CN"/>
              </w:rPr>
            </w:pPr>
            <w:r>
              <w:rPr>
                <w:rFonts w:hint="eastAsia"/>
                <w:b/>
                <w:bCs/>
                <w:sz w:val="21"/>
                <w:szCs w:val="21"/>
                <w:vertAlign w:val="baseline"/>
                <w:lang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1582" w:hRule="atLeast"/>
        </w:trPr>
        <w:tc>
          <w:tcPr>
            <w:tcW w:w="658" w:type="dxa"/>
            <w:vMerge w:val="continue"/>
            <w:vAlign w:val="center"/>
          </w:tcPr>
          <w:p>
            <w:pPr>
              <w:jc w:val="center"/>
              <w:rPr>
                <w:rFonts w:hint="eastAsia"/>
                <w:b/>
                <w:bCs/>
                <w:sz w:val="21"/>
                <w:szCs w:val="21"/>
                <w:vertAlign w:val="baseline"/>
                <w:lang w:val="en-US" w:eastAsia="zh-CN"/>
              </w:rPr>
            </w:pPr>
          </w:p>
        </w:tc>
        <w:tc>
          <w:tcPr>
            <w:tcW w:w="2033" w:type="dxa"/>
            <w:vMerge w:val="continue"/>
            <w:vAlign w:val="center"/>
          </w:tcPr>
          <w:p>
            <w:pPr>
              <w:jc w:val="center"/>
              <w:rPr>
                <w:rFonts w:hint="eastAsia"/>
                <w:b/>
                <w:bCs/>
                <w:sz w:val="21"/>
                <w:szCs w:val="21"/>
                <w:vertAlign w:val="baseline"/>
                <w:lang w:eastAsia="zh-CN"/>
              </w:rPr>
            </w:pPr>
          </w:p>
        </w:tc>
        <w:tc>
          <w:tcPr>
            <w:tcW w:w="1074" w:type="dxa"/>
            <w:vMerge w:val="continue"/>
            <w:vAlign w:val="center"/>
          </w:tcPr>
          <w:p>
            <w:pPr>
              <w:jc w:val="center"/>
              <w:rPr>
                <w:rFonts w:hint="eastAsia"/>
                <w:b/>
                <w:bCs/>
                <w:sz w:val="21"/>
                <w:szCs w:val="21"/>
                <w:vertAlign w:val="baseline"/>
                <w:lang w:eastAsia="zh-CN"/>
              </w:rPr>
            </w:pPr>
          </w:p>
        </w:tc>
        <w:tc>
          <w:tcPr>
            <w:tcW w:w="1073" w:type="dxa"/>
            <w:vMerge w:val="continue"/>
            <w:vAlign w:val="center"/>
          </w:tcPr>
          <w:p>
            <w:pPr>
              <w:jc w:val="center"/>
              <w:rPr>
                <w:rFonts w:hint="eastAsia"/>
                <w:b/>
                <w:bCs/>
                <w:sz w:val="21"/>
                <w:szCs w:val="21"/>
                <w:vertAlign w:val="baseline"/>
                <w:lang w:eastAsia="zh-CN"/>
              </w:rPr>
            </w:pPr>
          </w:p>
        </w:tc>
        <w:tc>
          <w:tcPr>
            <w:tcW w:w="3024"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名称</w:t>
            </w:r>
            <w:r>
              <w:rPr>
                <w:rFonts w:hint="eastAsia"/>
                <w:b/>
                <w:bCs/>
                <w:sz w:val="21"/>
                <w:szCs w:val="21"/>
                <w:vertAlign w:val="baseline"/>
                <w:lang w:eastAsia="zh-CN"/>
              </w:rPr>
              <w:t>（全称）</w:t>
            </w:r>
          </w:p>
        </w:tc>
        <w:tc>
          <w:tcPr>
            <w:tcW w:w="2137" w:type="dxa"/>
            <w:vAlign w:val="center"/>
          </w:tcPr>
          <w:p>
            <w:pPr>
              <w:jc w:val="center"/>
              <w:rPr>
                <w:rFonts w:hint="eastAsia"/>
                <w:b/>
                <w:bCs/>
                <w:sz w:val="21"/>
                <w:szCs w:val="21"/>
                <w:vertAlign w:val="baseline"/>
                <w:lang w:val="en-US" w:eastAsia="zh-CN"/>
              </w:rPr>
            </w:pPr>
            <w:r>
              <w:rPr>
                <w:rFonts w:hint="eastAsia"/>
                <w:b/>
                <w:bCs/>
                <w:sz w:val="21"/>
                <w:szCs w:val="21"/>
                <w:vertAlign w:val="baseline"/>
                <w:lang w:val="en-US" w:eastAsia="zh-CN"/>
              </w:rPr>
              <w:t>资质名称</w:t>
            </w:r>
          </w:p>
          <w:p>
            <w:pPr>
              <w:jc w:val="center"/>
              <w:rPr>
                <w:rFonts w:hint="default"/>
                <w:b/>
                <w:bCs/>
                <w:sz w:val="21"/>
                <w:szCs w:val="21"/>
                <w:vertAlign w:val="baseline"/>
                <w:lang w:val="en-US" w:eastAsia="zh-CN"/>
              </w:rPr>
            </w:pPr>
            <w:r>
              <w:rPr>
                <w:rFonts w:hint="eastAsia"/>
                <w:b/>
                <w:bCs/>
                <w:sz w:val="21"/>
                <w:szCs w:val="21"/>
                <w:vertAlign w:val="baseline"/>
                <w:lang w:val="en-US" w:eastAsia="zh-CN"/>
              </w:rPr>
              <w:t>及等级</w:t>
            </w:r>
          </w:p>
        </w:tc>
        <w:tc>
          <w:tcPr>
            <w:tcW w:w="1138" w:type="dxa"/>
            <w:vAlign w:val="center"/>
          </w:tcPr>
          <w:p>
            <w:pPr>
              <w:jc w:val="both"/>
              <w:rPr>
                <w:rFonts w:hint="default"/>
                <w:b/>
                <w:bCs/>
                <w:sz w:val="21"/>
                <w:szCs w:val="21"/>
                <w:vertAlign w:val="baseline"/>
                <w:lang w:val="en-US" w:eastAsia="zh-CN"/>
              </w:rPr>
            </w:pPr>
            <w:r>
              <w:rPr>
                <w:rFonts w:hint="eastAsia"/>
                <w:b/>
                <w:bCs/>
                <w:sz w:val="21"/>
                <w:szCs w:val="21"/>
                <w:vertAlign w:val="baseline"/>
                <w:lang w:val="en-US" w:eastAsia="zh-CN"/>
              </w:rPr>
              <w:t>符合承接条件（是/否）</w:t>
            </w:r>
          </w:p>
        </w:tc>
        <w:tc>
          <w:tcPr>
            <w:tcW w:w="1030"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姓名</w:t>
            </w:r>
          </w:p>
        </w:tc>
        <w:tc>
          <w:tcPr>
            <w:tcW w:w="1869" w:type="dxa"/>
            <w:vAlign w:val="center"/>
          </w:tcPr>
          <w:p>
            <w:pPr>
              <w:jc w:val="both"/>
              <w:rPr>
                <w:rFonts w:hint="default"/>
                <w:b/>
                <w:bCs/>
                <w:sz w:val="21"/>
                <w:szCs w:val="21"/>
                <w:vertAlign w:val="baseline"/>
                <w:lang w:val="en-US" w:eastAsia="zh-CN"/>
              </w:rPr>
            </w:pPr>
            <w:r>
              <w:rPr>
                <w:rFonts w:hint="eastAsia"/>
                <w:b/>
                <w:bCs/>
                <w:sz w:val="21"/>
                <w:szCs w:val="21"/>
                <w:vertAlign w:val="baseline"/>
                <w:lang w:val="en-US" w:eastAsia="zh-CN"/>
              </w:rPr>
              <w:t>与承包单位同时存在正常的合同、社保、工资关系（是/否）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1031" w:hRule="exact"/>
        </w:trPr>
        <w:tc>
          <w:tcPr>
            <w:tcW w:w="658"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2033" w:type="dxa"/>
            <w:vAlign w:val="center"/>
          </w:tcPr>
          <w:p>
            <w:pPr>
              <w:jc w:val="center"/>
              <w:rPr>
                <w:rFonts w:hint="eastAsia" w:ascii="仿宋_GB2312" w:hAnsi="仿宋_GB2312" w:eastAsia="仿宋_GB2312" w:cs="仿宋_GB2312"/>
                <w:sz w:val="21"/>
                <w:szCs w:val="21"/>
                <w:vertAlign w:val="baseline"/>
                <w:lang w:eastAsia="zh-CN"/>
              </w:rPr>
            </w:pPr>
          </w:p>
        </w:tc>
        <w:tc>
          <w:tcPr>
            <w:tcW w:w="1074" w:type="dxa"/>
            <w:vAlign w:val="center"/>
          </w:tcPr>
          <w:p>
            <w:pPr>
              <w:jc w:val="center"/>
              <w:rPr>
                <w:rFonts w:hint="eastAsia" w:ascii="仿宋_GB2312" w:hAnsi="仿宋_GB2312" w:eastAsia="仿宋_GB2312" w:cs="仿宋_GB2312"/>
                <w:sz w:val="21"/>
                <w:szCs w:val="21"/>
                <w:vertAlign w:val="baseline"/>
                <w:lang w:eastAsia="zh-CN"/>
              </w:rPr>
            </w:pPr>
          </w:p>
        </w:tc>
        <w:tc>
          <w:tcPr>
            <w:tcW w:w="1073" w:type="dxa"/>
            <w:vAlign w:val="center"/>
          </w:tcPr>
          <w:p>
            <w:pPr>
              <w:jc w:val="center"/>
              <w:rPr>
                <w:rFonts w:hint="eastAsia" w:ascii="仿宋_GB2312" w:hAnsi="仿宋_GB2312" w:eastAsia="仿宋_GB2312" w:cs="仿宋_GB2312"/>
                <w:sz w:val="21"/>
                <w:szCs w:val="21"/>
                <w:vertAlign w:val="baseline"/>
                <w:lang w:eastAsia="zh-CN"/>
              </w:rPr>
            </w:pPr>
          </w:p>
        </w:tc>
        <w:tc>
          <w:tcPr>
            <w:tcW w:w="3024" w:type="dxa"/>
            <w:vAlign w:val="center"/>
          </w:tcPr>
          <w:p>
            <w:pPr>
              <w:jc w:val="center"/>
              <w:rPr>
                <w:rFonts w:hint="eastAsia" w:ascii="仿宋_GB2312" w:hAnsi="仿宋_GB2312" w:eastAsia="仿宋_GB2312" w:cs="仿宋_GB2312"/>
                <w:sz w:val="21"/>
                <w:szCs w:val="21"/>
                <w:vertAlign w:val="baseline"/>
                <w:lang w:eastAsia="zh-CN"/>
              </w:rPr>
            </w:pPr>
          </w:p>
        </w:tc>
        <w:tc>
          <w:tcPr>
            <w:tcW w:w="2137" w:type="dxa"/>
            <w:vAlign w:val="center"/>
          </w:tcPr>
          <w:p>
            <w:pPr>
              <w:jc w:val="center"/>
              <w:rPr>
                <w:rFonts w:hint="eastAsia" w:ascii="仿宋_GB2312" w:hAnsi="仿宋_GB2312" w:eastAsia="仿宋_GB2312" w:cs="仿宋_GB2312"/>
                <w:sz w:val="21"/>
                <w:szCs w:val="21"/>
                <w:vertAlign w:val="baseline"/>
                <w:lang w:eastAsia="zh-CN"/>
              </w:rPr>
            </w:pPr>
          </w:p>
        </w:tc>
        <w:tc>
          <w:tcPr>
            <w:tcW w:w="1138" w:type="dxa"/>
            <w:vAlign w:val="center"/>
          </w:tcPr>
          <w:p>
            <w:pPr>
              <w:jc w:val="center"/>
              <w:rPr>
                <w:rFonts w:hint="eastAsia" w:ascii="仿宋_GB2312" w:hAnsi="仿宋_GB2312" w:eastAsia="仿宋_GB2312" w:cs="仿宋_GB2312"/>
                <w:sz w:val="21"/>
                <w:szCs w:val="21"/>
                <w:vertAlign w:val="baseline"/>
                <w:lang w:eastAsia="zh-CN"/>
              </w:rPr>
            </w:pPr>
          </w:p>
        </w:tc>
        <w:tc>
          <w:tcPr>
            <w:tcW w:w="1030" w:type="dxa"/>
            <w:vAlign w:val="center"/>
          </w:tcPr>
          <w:p>
            <w:pPr>
              <w:jc w:val="both"/>
              <w:rPr>
                <w:rFonts w:hint="eastAsia" w:ascii="仿宋_GB2312" w:hAnsi="仿宋_GB2312" w:eastAsia="仿宋_GB2312" w:cs="仿宋_GB2312"/>
                <w:sz w:val="21"/>
                <w:szCs w:val="21"/>
                <w:vertAlign w:val="baseline"/>
                <w:lang w:eastAsia="zh-CN"/>
              </w:rPr>
            </w:pPr>
          </w:p>
        </w:tc>
        <w:tc>
          <w:tcPr>
            <w:tcW w:w="1869"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1031" w:hRule="exact"/>
        </w:trPr>
        <w:tc>
          <w:tcPr>
            <w:tcW w:w="658"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2033" w:type="dxa"/>
            <w:vAlign w:val="center"/>
          </w:tcPr>
          <w:p>
            <w:pPr>
              <w:jc w:val="center"/>
              <w:rPr>
                <w:rFonts w:hint="eastAsia" w:ascii="仿宋_GB2312" w:hAnsi="仿宋_GB2312" w:eastAsia="仿宋_GB2312" w:cs="仿宋_GB2312"/>
                <w:sz w:val="21"/>
                <w:szCs w:val="21"/>
                <w:vertAlign w:val="baseline"/>
                <w:lang w:eastAsia="zh-CN"/>
              </w:rPr>
            </w:pPr>
          </w:p>
        </w:tc>
        <w:tc>
          <w:tcPr>
            <w:tcW w:w="1074" w:type="dxa"/>
            <w:vAlign w:val="center"/>
          </w:tcPr>
          <w:p>
            <w:pPr>
              <w:jc w:val="center"/>
              <w:rPr>
                <w:rFonts w:hint="eastAsia" w:ascii="仿宋_GB2312" w:hAnsi="仿宋_GB2312" w:eastAsia="仿宋_GB2312" w:cs="仿宋_GB2312"/>
                <w:sz w:val="21"/>
                <w:szCs w:val="21"/>
                <w:vertAlign w:val="baseline"/>
                <w:lang w:eastAsia="zh-CN"/>
              </w:rPr>
            </w:pPr>
          </w:p>
        </w:tc>
        <w:tc>
          <w:tcPr>
            <w:tcW w:w="1073" w:type="dxa"/>
            <w:vAlign w:val="center"/>
          </w:tcPr>
          <w:p>
            <w:pPr>
              <w:jc w:val="center"/>
              <w:rPr>
                <w:rFonts w:hint="eastAsia" w:ascii="仿宋_GB2312" w:hAnsi="仿宋_GB2312" w:eastAsia="仿宋_GB2312" w:cs="仿宋_GB2312"/>
                <w:sz w:val="21"/>
                <w:szCs w:val="21"/>
                <w:vertAlign w:val="baseline"/>
                <w:lang w:eastAsia="zh-CN"/>
              </w:rPr>
            </w:pPr>
          </w:p>
        </w:tc>
        <w:tc>
          <w:tcPr>
            <w:tcW w:w="3024" w:type="dxa"/>
            <w:vAlign w:val="center"/>
          </w:tcPr>
          <w:p>
            <w:pPr>
              <w:jc w:val="center"/>
              <w:rPr>
                <w:rFonts w:hint="eastAsia" w:ascii="仿宋_GB2312" w:hAnsi="仿宋_GB2312" w:eastAsia="仿宋_GB2312" w:cs="仿宋_GB2312"/>
                <w:sz w:val="21"/>
                <w:szCs w:val="21"/>
                <w:vertAlign w:val="baseline"/>
                <w:lang w:eastAsia="zh-CN"/>
              </w:rPr>
            </w:pPr>
          </w:p>
        </w:tc>
        <w:tc>
          <w:tcPr>
            <w:tcW w:w="2137" w:type="dxa"/>
            <w:vAlign w:val="center"/>
          </w:tcPr>
          <w:p>
            <w:pPr>
              <w:jc w:val="center"/>
              <w:rPr>
                <w:rFonts w:hint="eastAsia" w:ascii="仿宋_GB2312" w:hAnsi="仿宋_GB2312" w:eastAsia="仿宋_GB2312" w:cs="仿宋_GB2312"/>
                <w:sz w:val="21"/>
                <w:szCs w:val="21"/>
                <w:vertAlign w:val="baseline"/>
                <w:lang w:eastAsia="zh-CN"/>
              </w:rPr>
            </w:pPr>
          </w:p>
        </w:tc>
        <w:tc>
          <w:tcPr>
            <w:tcW w:w="1138" w:type="dxa"/>
            <w:vAlign w:val="center"/>
          </w:tcPr>
          <w:p>
            <w:pPr>
              <w:jc w:val="center"/>
              <w:rPr>
                <w:rFonts w:hint="eastAsia" w:ascii="仿宋_GB2312" w:hAnsi="仿宋_GB2312" w:eastAsia="仿宋_GB2312" w:cs="仿宋_GB2312"/>
                <w:sz w:val="21"/>
                <w:szCs w:val="21"/>
                <w:vertAlign w:val="baseline"/>
                <w:lang w:eastAsia="zh-CN"/>
              </w:rPr>
            </w:pPr>
          </w:p>
        </w:tc>
        <w:tc>
          <w:tcPr>
            <w:tcW w:w="1030" w:type="dxa"/>
            <w:vAlign w:val="center"/>
          </w:tcPr>
          <w:p>
            <w:pPr>
              <w:jc w:val="center"/>
              <w:rPr>
                <w:rFonts w:hint="eastAsia" w:ascii="仿宋_GB2312" w:hAnsi="仿宋_GB2312" w:eastAsia="仿宋_GB2312" w:cs="仿宋_GB2312"/>
                <w:sz w:val="21"/>
                <w:szCs w:val="21"/>
                <w:vertAlign w:val="baseline"/>
                <w:lang w:eastAsia="zh-CN"/>
              </w:rPr>
            </w:pPr>
          </w:p>
        </w:tc>
        <w:tc>
          <w:tcPr>
            <w:tcW w:w="1869"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1031" w:hRule="exact"/>
        </w:trPr>
        <w:tc>
          <w:tcPr>
            <w:tcW w:w="658"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2033" w:type="dxa"/>
            <w:vAlign w:val="center"/>
          </w:tcPr>
          <w:p>
            <w:pPr>
              <w:jc w:val="center"/>
              <w:rPr>
                <w:rFonts w:hint="eastAsia" w:ascii="仿宋_GB2312" w:hAnsi="仿宋_GB2312" w:eastAsia="仿宋_GB2312" w:cs="仿宋_GB2312"/>
                <w:sz w:val="21"/>
                <w:szCs w:val="21"/>
                <w:vertAlign w:val="baseline"/>
                <w:lang w:eastAsia="zh-CN"/>
              </w:rPr>
            </w:pPr>
          </w:p>
        </w:tc>
        <w:tc>
          <w:tcPr>
            <w:tcW w:w="1074" w:type="dxa"/>
            <w:vAlign w:val="center"/>
          </w:tcPr>
          <w:p>
            <w:pPr>
              <w:jc w:val="center"/>
              <w:rPr>
                <w:rFonts w:hint="eastAsia" w:ascii="仿宋_GB2312" w:hAnsi="仿宋_GB2312" w:eastAsia="仿宋_GB2312" w:cs="仿宋_GB2312"/>
                <w:sz w:val="21"/>
                <w:szCs w:val="21"/>
                <w:vertAlign w:val="baseline"/>
                <w:lang w:eastAsia="zh-CN"/>
              </w:rPr>
            </w:pPr>
          </w:p>
        </w:tc>
        <w:tc>
          <w:tcPr>
            <w:tcW w:w="1073" w:type="dxa"/>
            <w:vAlign w:val="center"/>
          </w:tcPr>
          <w:p>
            <w:pPr>
              <w:jc w:val="center"/>
              <w:rPr>
                <w:rFonts w:hint="eastAsia" w:ascii="仿宋_GB2312" w:hAnsi="仿宋_GB2312" w:eastAsia="仿宋_GB2312" w:cs="仿宋_GB2312"/>
                <w:sz w:val="21"/>
                <w:szCs w:val="21"/>
                <w:vertAlign w:val="baseline"/>
                <w:lang w:eastAsia="zh-CN"/>
              </w:rPr>
            </w:pPr>
          </w:p>
        </w:tc>
        <w:tc>
          <w:tcPr>
            <w:tcW w:w="3024" w:type="dxa"/>
            <w:vAlign w:val="center"/>
          </w:tcPr>
          <w:p>
            <w:pPr>
              <w:jc w:val="center"/>
              <w:rPr>
                <w:rFonts w:hint="eastAsia" w:ascii="仿宋_GB2312" w:hAnsi="仿宋_GB2312" w:eastAsia="仿宋_GB2312" w:cs="仿宋_GB2312"/>
                <w:sz w:val="21"/>
                <w:szCs w:val="21"/>
                <w:vertAlign w:val="baseline"/>
                <w:lang w:eastAsia="zh-CN"/>
              </w:rPr>
            </w:pPr>
          </w:p>
        </w:tc>
        <w:tc>
          <w:tcPr>
            <w:tcW w:w="2137" w:type="dxa"/>
            <w:vAlign w:val="center"/>
          </w:tcPr>
          <w:p>
            <w:pPr>
              <w:jc w:val="center"/>
              <w:rPr>
                <w:rFonts w:hint="eastAsia" w:ascii="仿宋_GB2312" w:hAnsi="仿宋_GB2312" w:eastAsia="仿宋_GB2312" w:cs="仿宋_GB2312"/>
                <w:sz w:val="21"/>
                <w:szCs w:val="21"/>
                <w:vertAlign w:val="baseline"/>
                <w:lang w:eastAsia="zh-CN"/>
              </w:rPr>
            </w:pPr>
          </w:p>
        </w:tc>
        <w:tc>
          <w:tcPr>
            <w:tcW w:w="1138" w:type="dxa"/>
            <w:vAlign w:val="center"/>
          </w:tcPr>
          <w:p>
            <w:pPr>
              <w:jc w:val="center"/>
              <w:rPr>
                <w:rFonts w:hint="eastAsia" w:ascii="仿宋_GB2312" w:hAnsi="仿宋_GB2312" w:eastAsia="仿宋_GB2312" w:cs="仿宋_GB2312"/>
                <w:sz w:val="21"/>
                <w:szCs w:val="21"/>
                <w:vertAlign w:val="baseline"/>
                <w:lang w:eastAsia="zh-CN"/>
              </w:rPr>
            </w:pPr>
          </w:p>
        </w:tc>
        <w:tc>
          <w:tcPr>
            <w:tcW w:w="1030" w:type="dxa"/>
            <w:vAlign w:val="center"/>
          </w:tcPr>
          <w:p>
            <w:pPr>
              <w:jc w:val="center"/>
              <w:rPr>
                <w:rFonts w:hint="eastAsia" w:ascii="仿宋_GB2312" w:hAnsi="仿宋_GB2312" w:eastAsia="仿宋_GB2312" w:cs="仿宋_GB2312"/>
                <w:sz w:val="21"/>
                <w:szCs w:val="21"/>
                <w:vertAlign w:val="baseline"/>
                <w:lang w:eastAsia="zh-CN"/>
              </w:rPr>
            </w:pPr>
          </w:p>
        </w:tc>
        <w:tc>
          <w:tcPr>
            <w:tcW w:w="1869"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1031" w:hRule="exact"/>
        </w:trPr>
        <w:tc>
          <w:tcPr>
            <w:tcW w:w="658"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2033" w:type="dxa"/>
            <w:vAlign w:val="center"/>
          </w:tcPr>
          <w:p>
            <w:pPr>
              <w:jc w:val="center"/>
              <w:rPr>
                <w:rFonts w:hint="eastAsia" w:ascii="仿宋_GB2312" w:hAnsi="仿宋_GB2312" w:eastAsia="仿宋_GB2312" w:cs="仿宋_GB2312"/>
                <w:sz w:val="21"/>
                <w:szCs w:val="21"/>
                <w:vertAlign w:val="baseline"/>
                <w:lang w:eastAsia="zh-CN"/>
              </w:rPr>
            </w:pPr>
          </w:p>
        </w:tc>
        <w:tc>
          <w:tcPr>
            <w:tcW w:w="1074" w:type="dxa"/>
            <w:vAlign w:val="center"/>
          </w:tcPr>
          <w:p>
            <w:pPr>
              <w:jc w:val="center"/>
              <w:rPr>
                <w:rFonts w:hint="eastAsia" w:ascii="仿宋_GB2312" w:hAnsi="仿宋_GB2312" w:eastAsia="仿宋_GB2312" w:cs="仿宋_GB2312"/>
                <w:sz w:val="21"/>
                <w:szCs w:val="21"/>
                <w:vertAlign w:val="baseline"/>
                <w:lang w:eastAsia="zh-CN"/>
              </w:rPr>
            </w:pPr>
          </w:p>
        </w:tc>
        <w:tc>
          <w:tcPr>
            <w:tcW w:w="1073" w:type="dxa"/>
            <w:vAlign w:val="center"/>
          </w:tcPr>
          <w:p>
            <w:pPr>
              <w:jc w:val="center"/>
              <w:rPr>
                <w:rFonts w:hint="eastAsia" w:ascii="仿宋_GB2312" w:hAnsi="仿宋_GB2312" w:eastAsia="仿宋_GB2312" w:cs="仿宋_GB2312"/>
                <w:sz w:val="21"/>
                <w:szCs w:val="21"/>
                <w:vertAlign w:val="baseline"/>
                <w:lang w:eastAsia="zh-CN"/>
              </w:rPr>
            </w:pPr>
          </w:p>
        </w:tc>
        <w:tc>
          <w:tcPr>
            <w:tcW w:w="3024" w:type="dxa"/>
            <w:vAlign w:val="center"/>
          </w:tcPr>
          <w:p>
            <w:pPr>
              <w:jc w:val="center"/>
              <w:rPr>
                <w:rFonts w:hint="eastAsia" w:ascii="仿宋_GB2312" w:hAnsi="仿宋_GB2312" w:eastAsia="仿宋_GB2312" w:cs="仿宋_GB2312"/>
                <w:sz w:val="21"/>
                <w:szCs w:val="21"/>
                <w:vertAlign w:val="baseline"/>
                <w:lang w:eastAsia="zh-CN"/>
              </w:rPr>
            </w:pPr>
          </w:p>
        </w:tc>
        <w:tc>
          <w:tcPr>
            <w:tcW w:w="2137" w:type="dxa"/>
            <w:vAlign w:val="center"/>
          </w:tcPr>
          <w:p>
            <w:pPr>
              <w:jc w:val="center"/>
              <w:rPr>
                <w:rFonts w:hint="eastAsia" w:ascii="仿宋_GB2312" w:hAnsi="仿宋_GB2312" w:eastAsia="仿宋_GB2312" w:cs="仿宋_GB2312"/>
                <w:sz w:val="21"/>
                <w:szCs w:val="21"/>
                <w:vertAlign w:val="baseline"/>
                <w:lang w:eastAsia="zh-CN"/>
              </w:rPr>
            </w:pPr>
          </w:p>
        </w:tc>
        <w:tc>
          <w:tcPr>
            <w:tcW w:w="1138" w:type="dxa"/>
            <w:vAlign w:val="center"/>
          </w:tcPr>
          <w:p>
            <w:pPr>
              <w:jc w:val="center"/>
              <w:rPr>
                <w:rFonts w:hint="eastAsia" w:ascii="仿宋_GB2312" w:hAnsi="仿宋_GB2312" w:eastAsia="仿宋_GB2312" w:cs="仿宋_GB2312"/>
                <w:sz w:val="21"/>
                <w:szCs w:val="21"/>
                <w:vertAlign w:val="baseline"/>
                <w:lang w:eastAsia="zh-CN"/>
              </w:rPr>
            </w:pPr>
          </w:p>
        </w:tc>
        <w:tc>
          <w:tcPr>
            <w:tcW w:w="1030" w:type="dxa"/>
            <w:vAlign w:val="center"/>
          </w:tcPr>
          <w:p>
            <w:pPr>
              <w:jc w:val="center"/>
              <w:rPr>
                <w:rFonts w:hint="eastAsia" w:ascii="仿宋_GB2312" w:hAnsi="仿宋_GB2312" w:eastAsia="仿宋_GB2312" w:cs="仿宋_GB2312"/>
                <w:sz w:val="21"/>
                <w:szCs w:val="21"/>
                <w:vertAlign w:val="baseline"/>
                <w:lang w:eastAsia="zh-CN"/>
              </w:rPr>
            </w:pPr>
          </w:p>
        </w:tc>
        <w:tc>
          <w:tcPr>
            <w:tcW w:w="1869"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1041" w:hRule="exact"/>
        </w:trPr>
        <w:tc>
          <w:tcPr>
            <w:tcW w:w="658"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2033"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w:t>
            </w:r>
          </w:p>
        </w:tc>
        <w:tc>
          <w:tcPr>
            <w:tcW w:w="1074" w:type="dxa"/>
            <w:vAlign w:val="center"/>
          </w:tcPr>
          <w:p>
            <w:pPr>
              <w:jc w:val="center"/>
              <w:rPr>
                <w:rFonts w:hint="eastAsia" w:ascii="仿宋_GB2312" w:hAnsi="仿宋_GB2312" w:eastAsia="仿宋_GB2312" w:cs="仿宋_GB2312"/>
                <w:sz w:val="21"/>
                <w:szCs w:val="21"/>
                <w:lang w:eastAsia="zh-CN"/>
              </w:rPr>
            </w:pPr>
          </w:p>
        </w:tc>
        <w:tc>
          <w:tcPr>
            <w:tcW w:w="1073" w:type="dxa"/>
            <w:vAlign w:val="center"/>
          </w:tcPr>
          <w:p>
            <w:pPr>
              <w:jc w:val="center"/>
              <w:rPr>
                <w:rFonts w:hint="eastAsia" w:ascii="仿宋_GB2312" w:hAnsi="仿宋_GB2312" w:eastAsia="仿宋_GB2312" w:cs="仿宋_GB2312"/>
                <w:sz w:val="21"/>
                <w:szCs w:val="21"/>
                <w:lang w:eastAsia="zh-CN"/>
              </w:rPr>
            </w:pPr>
          </w:p>
        </w:tc>
        <w:tc>
          <w:tcPr>
            <w:tcW w:w="3024" w:type="dxa"/>
            <w:vAlign w:val="center"/>
          </w:tcPr>
          <w:p>
            <w:pPr>
              <w:jc w:val="center"/>
              <w:rPr>
                <w:rFonts w:hint="eastAsia" w:ascii="仿宋_GB2312" w:hAnsi="仿宋_GB2312" w:eastAsia="仿宋_GB2312" w:cs="仿宋_GB2312"/>
                <w:sz w:val="21"/>
                <w:szCs w:val="21"/>
                <w:vertAlign w:val="baseline"/>
                <w:lang w:eastAsia="zh-CN"/>
              </w:rPr>
            </w:pPr>
          </w:p>
        </w:tc>
        <w:tc>
          <w:tcPr>
            <w:tcW w:w="2137" w:type="dxa"/>
            <w:vAlign w:val="center"/>
          </w:tcPr>
          <w:p>
            <w:pPr>
              <w:jc w:val="center"/>
              <w:rPr>
                <w:rFonts w:hint="eastAsia" w:ascii="仿宋_GB2312" w:hAnsi="仿宋_GB2312" w:eastAsia="仿宋_GB2312" w:cs="仿宋_GB2312"/>
                <w:sz w:val="21"/>
                <w:szCs w:val="21"/>
                <w:vertAlign w:val="baseline"/>
                <w:lang w:eastAsia="zh-CN"/>
              </w:rPr>
            </w:pPr>
          </w:p>
        </w:tc>
        <w:tc>
          <w:tcPr>
            <w:tcW w:w="1138" w:type="dxa"/>
            <w:vAlign w:val="center"/>
          </w:tcPr>
          <w:p>
            <w:pPr>
              <w:jc w:val="center"/>
              <w:rPr>
                <w:rFonts w:hint="eastAsia" w:ascii="仿宋_GB2312" w:hAnsi="仿宋_GB2312" w:eastAsia="仿宋_GB2312" w:cs="仿宋_GB2312"/>
                <w:sz w:val="21"/>
                <w:szCs w:val="21"/>
                <w:vertAlign w:val="baseline"/>
                <w:lang w:eastAsia="zh-CN"/>
              </w:rPr>
            </w:pPr>
          </w:p>
        </w:tc>
        <w:tc>
          <w:tcPr>
            <w:tcW w:w="1030" w:type="dxa"/>
            <w:vAlign w:val="center"/>
          </w:tcPr>
          <w:p>
            <w:pPr>
              <w:jc w:val="center"/>
              <w:rPr>
                <w:rFonts w:hint="eastAsia" w:ascii="仿宋_GB2312" w:hAnsi="仿宋_GB2312" w:eastAsia="仿宋_GB2312" w:cs="仿宋_GB2312"/>
                <w:sz w:val="21"/>
                <w:szCs w:val="21"/>
                <w:vertAlign w:val="baseline"/>
                <w:lang w:eastAsia="zh-CN"/>
              </w:rPr>
            </w:pPr>
          </w:p>
        </w:tc>
        <w:tc>
          <w:tcPr>
            <w:tcW w:w="1869" w:type="dxa"/>
            <w:vAlign w:val="center"/>
          </w:tcPr>
          <w:p>
            <w:pPr>
              <w:jc w:val="center"/>
              <w:rPr>
                <w:rFonts w:hint="eastAsia" w:ascii="仿宋_GB2312" w:hAnsi="仿宋_GB2312" w:eastAsia="仿宋_GB2312" w:cs="仿宋_GB2312"/>
                <w:sz w:val="21"/>
                <w:szCs w:val="21"/>
                <w:vertAlign w:val="baseline"/>
                <w:lang w:eastAsia="zh-CN"/>
              </w:rPr>
            </w:pPr>
          </w:p>
        </w:tc>
      </w:tr>
    </w:tbl>
    <w:p>
      <w:pPr>
        <w:rPr>
          <w:rFonts w:hint="eastAsia"/>
          <w:lang w:val="en-US" w:eastAsia="zh-CN"/>
        </w:rPr>
      </w:pPr>
    </w:p>
    <w:p>
      <w:pP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br w:type="page"/>
      </w:r>
    </w:p>
    <w:p>
      <w:pPr>
        <w:jc w:val="center"/>
        <w:rPr>
          <w:rFonts w:hint="eastAsia" w:asciiTheme="minorEastAsia" w:hAnsiTheme="minorEastAsia" w:eastAsiaTheme="minorEastAsia" w:cstheme="minorEastAsia"/>
          <w:b/>
          <w:bCs/>
          <w:sz w:val="36"/>
          <w:szCs w:val="36"/>
          <w:lang w:val="en-US" w:eastAsia="zh-CN"/>
        </w:rPr>
      </w:pPr>
    </w:p>
    <w:p>
      <w:pPr>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第二部分 房屋市政工程在建项目</w:t>
      </w:r>
      <w:r>
        <w:rPr>
          <w:rFonts w:hint="eastAsia" w:asciiTheme="minorEastAsia" w:hAnsiTheme="minorEastAsia" w:cstheme="minorEastAsia"/>
          <w:b/>
          <w:bCs/>
          <w:sz w:val="36"/>
          <w:szCs w:val="36"/>
          <w:lang w:val="en-US" w:eastAsia="zh-CN"/>
        </w:rPr>
        <w:t>发承包违法</w:t>
      </w:r>
      <w:r>
        <w:rPr>
          <w:rFonts w:hint="eastAsia" w:asciiTheme="minorEastAsia" w:hAnsiTheme="minorEastAsia" w:eastAsiaTheme="minorEastAsia" w:cstheme="minorEastAsia"/>
          <w:b/>
          <w:bCs/>
          <w:sz w:val="36"/>
          <w:szCs w:val="36"/>
          <w:lang w:val="en-US" w:eastAsia="zh-CN"/>
        </w:rPr>
        <w:t>行为专项检查表</w:t>
      </w:r>
    </w:p>
    <w:p>
      <w:pPr>
        <w:jc w:val="center"/>
        <w:rPr>
          <w:rFonts w:hint="eastAsia" w:ascii="黑体" w:hAnsi="黑体" w:eastAsia="黑体" w:cs="黑体"/>
          <w:b w:val="0"/>
          <w:bCs w:val="0"/>
          <w:sz w:val="30"/>
          <w:szCs w:val="30"/>
          <w:lang w:val="en-US" w:eastAsia="zh-CN"/>
        </w:rPr>
      </w:pPr>
    </w:p>
    <w:p>
      <w:pPr>
        <w:ind w:firstLine="640" w:firstLineChars="200"/>
        <w:jc w:val="both"/>
        <w:rPr>
          <w:rFonts w:hint="eastAsia" w:ascii="仿宋_GB2312" w:hAnsi="仿宋_GB2312" w:eastAsia="仿宋_GB2312" w:cs="仿宋_GB2312"/>
          <w:i w:val="0"/>
          <w:caps w:val="0"/>
          <w:color w:val="000000"/>
          <w:spacing w:val="0"/>
          <w:sz w:val="32"/>
          <w:szCs w:val="32"/>
          <w:lang w:val="en-US" w:eastAsia="zh-CN" w:bidi="ar-SA"/>
        </w:rPr>
      </w:pPr>
      <w:r>
        <w:rPr>
          <w:rFonts w:hint="eastAsia" w:ascii="仿宋_GB2312" w:hAnsi="仿宋_GB2312" w:eastAsia="仿宋_GB2312" w:cs="仿宋_GB2312"/>
          <w:i w:val="0"/>
          <w:caps w:val="0"/>
          <w:color w:val="000000"/>
          <w:spacing w:val="0"/>
          <w:sz w:val="32"/>
          <w:szCs w:val="32"/>
          <w:lang w:val="en-US" w:eastAsia="zh-CN" w:bidi="ar-SA"/>
        </w:rPr>
        <w:t>依据《建筑法》《建设工程质量管理条例》等法规，逐项检查在建项目是否存在违法发包、转包、违法分包、资质挂靠等违法违规行为。检查工作参照建设单位建筑市场有关行为检查表、施工单位建筑市场有关行为检查表、项目主要管理人员有关情况检查表等3个检查表，分别进行自查、检查。住房城乡建设主管部门发现存在或涉嫌存在违法违规行为，应按程序依法核实查处。</w:t>
      </w:r>
    </w:p>
    <w:p>
      <w:pPr>
        <w:pStyle w:val="2"/>
        <w:rPr>
          <w:rFonts w:hint="eastAsia"/>
          <w:lang w:val="en-US" w:eastAsia="zh-CN"/>
        </w:rPr>
      </w:pPr>
    </w:p>
    <w:p>
      <w:pPr>
        <w:jc w:val="center"/>
        <w:rPr>
          <w:rFonts w:hint="eastAsia" w:ascii="黑体" w:hAnsi="黑体" w:eastAsia="黑体" w:cs="黑体"/>
          <w:b w:val="0"/>
          <w:bCs w:val="0"/>
          <w:sz w:val="30"/>
          <w:szCs w:val="30"/>
          <w:lang w:val="en-US" w:eastAsia="zh-CN"/>
        </w:rPr>
      </w:pPr>
    </w:p>
    <w:p>
      <w:pPr>
        <w:jc w:val="center"/>
        <w:rPr>
          <w:rFonts w:hint="eastAsia" w:ascii="黑体" w:hAnsi="黑体" w:eastAsia="黑体" w:cs="黑体"/>
          <w:b w:val="0"/>
          <w:bCs w:val="0"/>
          <w:sz w:val="30"/>
          <w:szCs w:val="30"/>
          <w:lang w:val="en-US" w:eastAsia="zh-CN"/>
        </w:rPr>
      </w:pPr>
    </w:p>
    <w:p>
      <w:pPr>
        <w:jc w:val="center"/>
        <w:rPr>
          <w:rFonts w:hint="eastAsia" w:ascii="黑体" w:hAnsi="黑体" w:eastAsia="黑体" w:cs="黑体"/>
          <w:b w:val="0"/>
          <w:bCs w:val="0"/>
          <w:sz w:val="30"/>
          <w:szCs w:val="30"/>
          <w:lang w:val="en-US" w:eastAsia="zh-CN"/>
        </w:rPr>
      </w:pPr>
    </w:p>
    <w:p>
      <w:pPr>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br w:type="page"/>
      </w:r>
    </w:p>
    <w:p>
      <w:pPr>
        <w:pStyle w:val="3"/>
        <w:keepNext/>
        <w:keepLines/>
        <w:widowControl w:val="0"/>
        <w:numPr>
          <w:ilvl w:val="0"/>
          <w:numId w:val="0"/>
        </w:numPr>
        <w:jc w:val="center"/>
        <w:outlineLvl w:val="0"/>
        <w:rPr>
          <w:rFonts w:hint="eastAsia"/>
          <w:sz w:val="32"/>
          <w:szCs w:val="32"/>
          <w:lang w:val="en-US" w:eastAsia="zh-CN"/>
        </w:rPr>
      </w:pPr>
      <w:r>
        <w:rPr>
          <w:rFonts w:hint="eastAsia"/>
          <w:sz w:val="32"/>
          <w:szCs w:val="32"/>
          <w:lang w:val="en-US" w:eastAsia="zh-CN"/>
        </w:rPr>
        <w:t>（一）建设单位有关建筑市场行为检查表</w:t>
      </w:r>
    </w:p>
    <w:tbl>
      <w:tblPr>
        <w:tblStyle w:val="9"/>
        <w:tblW w:w="13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3568"/>
        <w:gridCol w:w="6177"/>
        <w:gridCol w:w="1918"/>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7"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建设单位违法违规情形</w:t>
            </w:r>
          </w:p>
        </w:tc>
        <w:tc>
          <w:tcPr>
            <w:tcW w:w="617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检查内容、方法参考指引</w:t>
            </w:r>
          </w:p>
        </w:tc>
        <w:tc>
          <w:tcPr>
            <w:tcW w:w="191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建设单位</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自查意见</w:t>
            </w:r>
          </w:p>
        </w:tc>
        <w:tc>
          <w:tcPr>
            <w:tcW w:w="1723"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主管部门</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检查意见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4" w:hRule="atLeast"/>
        </w:trPr>
        <w:tc>
          <w:tcPr>
            <w:tcW w:w="60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1</w:t>
            </w:r>
          </w:p>
        </w:tc>
        <w:tc>
          <w:tcPr>
            <w:tcW w:w="3568" w:type="dxa"/>
            <w:vAlign w:val="center"/>
          </w:tcPr>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建设单位违法发包，主要情形如下：</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将工程发包给个人</w:t>
            </w:r>
            <w:r>
              <w:rPr>
                <w:rFonts w:hint="eastAsia" w:ascii="仿宋_GB2312" w:hAnsi="仿宋_GB2312" w:eastAsia="仿宋_GB2312" w:cs="仿宋_GB2312"/>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outlineLvl w:val="9"/>
              <w:rPr>
                <w:rStyle w:val="11"/>
                <w:rFonts w:hint="eastAsia" w:ascii="仿宋_GB2312" w:hAnsi="仿宋_GB2312" w:eastAsia="仿宋_GB2312" w:cs="仿宋_GB2312"/>
                <w:b w:val="0"/>
                <w:bCs/>
                <w:i w:val="0"/>
                <w:caps w:val="0"/>
                <w:color w:val="000000" w:themeColor="text1"/>
                <w:spacing w:val="8"/>
                <w:sz w:val="24"/>
                <w:szCs w:val="24"/>
                <w:shd w:val="clear" w:fill="FFFFFF"/>
                <w:lang w:eastAsia="zh-CN"/>
                <w14:textFill>
                  <w14:solidFill>
                    <w14:schemeClr w14:val="tx1"/>
                  </w14:solidFill>
                </w14:textFill>
              </w:rPr>
            </w:pPr>
            <w:r>
              <w:rPr>
                <w:rFonts w:hint="eastAsia" w:ascii="仿宋_GB2312" w:hAnsi="仿宋_GB2312" w:eastAsia="仿宋_GB2312" w:cs="仿宋_GB2312"/>
                <w:sz w:val="24"/>
                <w:szCs w:val="24"/>
                <w:lang w:val="en-US" w:eastAsia="zh-CN"/>
              </w:rPr>
              <w:t>2.</w:t>
            </w:r>
            <w:r>
              <w:rPr>
                <w:rStyle w:val="11"/>
                <w:rFonts w:hint="eastAsia" w:ascii="仿宋_GB2312" w:hAnsi="仿宋_GB2312" w:eastAsia="仿宋_GB2312" w:cs="仿宋_GB2312"/>
                <w:b w:val="0"/>
                <w:bCs/>
                <w:i w:val="0"/>
                <w:caps w:val="0"/>
                <w:color w:val="000000" w:themeColor="text1"/>
                <w:spacing w:val="8"/>
                <w:sz w:val="24"/>
                <w:szCs w:val="24"/>
                <w:shd w:val="clear" w:fill="FFFFFF"/>
                <w14:textFill>
                  <w14:solidFill>
                    <w14:schemeClr w14:val="tx1"/>
                  </w14:solidFill>
                </w14:textFill>
              </w:rPr>
              <w:t>将工程发包给不具有相应资质的单位</w:t>
            </w:r>
            <w:r>
              <w:rPr>
                <w:rStyle w:val="11"/>
                <w:rFonts w:hint="eastAsia" w:ascii="仿宋_GB2312" w:hAnsi="仿宋_GB2312" w:eastAsia="仿宋_GB2312" w:cs="仿宋_GB2312"/>
                <w:b w:val="0"/>
                <w:bCs/>
                <w:i w:val="0"/>
                <w:caps w:val="0"/>
                <w:color w:val="000000" w:themeColor="text1"/>
                <w:spacing w:val="8"/>
                <w:sz w:val="24"/>
                <w:szCs w:val="24"/>
                <w:shd w:val="clear"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Style w:val="11"/>
                <w:rFonts w:hint="eastAsia" w:ascii="仿宋_GB2312" w:hAnsi="仿宋_GB2312" w:eastAsia="仿宋_GB2312" w:cs="仿宋_GB2312"/>
                <w:b w:val="0"/>
                <w:bCs/>
                <w:i w:val="0"/>
                <w:caps w:val="0"/>
                <w:color w:val="000000" w:themeColor="text1"/>
                <w:spacing w:val="8"/>
                <w:sz w:val="24"/>
                <w:szCs w:val="24"/>
                <w:shd w:val="clear" w:fill="FFFFFF"/>
                <w14:textFill>
                  <w14:solidFill>
                    <w14:schemeClr w14:val="tx1"/>
                  </w14:solidFill>
                </w14:textFill>
              </w:rPr>
            </w:pPr>
            <w:r>
              <w:rPr>
                <w:rFonts w:hint="eastAsia" w:ascii="仿宋_GB2312" w:hAnsi="仿宋_GB2312" w:eastAsia="仿宋_GB2312" w:cs="仿宋_GB2312"/>
                <w:sz w:val="24"/>
                <w:szCs w:val="24"/>
                <w:lang w:val="en-US" w:eastAsia="zh-CN"/>
              </w:rPr>
              <w:t>3.</w:t>
            </w:r>
            <w:r>
              <w:rPr>
                <w:rStyle w:val="11"/>
                <w:rFonts w:hint="eastAsia" w:ascii="仿宋_GB2312" w:hAnsi="仿宋_GB2312" w:eastAsia="仿宋_GB2312" w:cs="仿宋_GB2312"/>
                <w:b w:val="0"/>
                <w:bCs/>
                <w:i w:val="0"/>
                <w:caps w:val="0"/>
                <w:color w:val="000000" w:themeColor="text1"/>
                <w:spacing w:val="8"/>
                <w:sz w:val="24"/>
                <w:szCs w:val="24"/>
                <w:shd w:val="clear" w:fill="FFFFFF"/>
                <w14:textFill>
                  <w14:solidFill>
                    <w14:schemeClr w14:val="tx1"/>
                  </w14:solidFill>
                </w14:textFill>
              </w:rPr>
              <w:t>依法应当招标未招标</w:t>
            </w:r>
            <w:r>
              <w:rPr>
                <w:rStyle w:val="11"/>
                <w:rFonts w:hint="eastAsia" w:ascii="仿宋_GB2312" w:hAnsi="仿宋_GB2312" w:eastAsia="仿宋_GB2312" w:cs="仿宋_GB2312"/>
                <w:b w:val="0"/>
                <w:bCs/>
                <w:i w:val="0"/>
                <w:caps w:val="0"/>
                <w:color w:val="000000" w:themeColor="text1"/>
                <w:spacing w:val="8"/>
                <w:sz w:val="24"/>
                <w:szCs w:val="24"/>
                <w:shd w:val="clear" w:fill="FFFFFF"/>
                <w:lang w:eastAsia="zh-CN"/>
                <w14:textFill>
                  <w14:solidFill>
                    <w14:schemeClr w14:val="tx1"/>
                  </w14:solidFill>
                </w14:textFill>
              </w:rPr>
              <w:t>，</w:t>
            </w:r>
            <w:r>
              <w:rPr>
                <w:rStyle w:val="11"/>
                <w:rFonts w:hint="eastAsia" w:ascii="仿宋_GB2312" w:hAnsi="仿宋_GB2312" w:eastAsia="仿宋_GB2312" w:cs="仿宋_GB2312"/>
                <w:b w:val="0"/>
                <w:bCs/>
                <w:i w:val="0"/>
                <w:caps w:val="0"/>
                <w:color w:val="000000" w:themeColor="text1"/>
                <w:spacing w:val="8"/>
                <w:sz w:val="24"/>
                <w:szCs w:val="24"/>
                <w:shd w:val="clear" w:fill="FFFFFF"/>
                <w14:textFill>
                  <w14:solidFill>
                    <w14:schemeClr w14:val="tx1"/>
                  </w14:solidFill>
                </w14:textFill>
              </w:rPr>
              <w:t>或未按照法定招标程序发包</w:t>
            </w:r>
          </w:p>
          <w:p>
            <w:pPr>
              <w:keepNext w:val="0"/>
              <w:keepLines w:val="0"/>
              <w:pageBreakBefore w:val="0"/>
              <w:widowControl w:val="0"/>
              <w:kinsoku/>
              <w:wordWrap/>
              <w:overflowPunct/>
              <w:topLinePunct w:val="0"/>
              <w:autoSpaceDE/>
              <w:autoSpaceDN/>
              <w:bidi w:val="0"/>
              <w:adjustRightInd/>
              <w:snapToGrid/>
              <w:ind w:firstLine="512" w:firstLineChars="200"/>
              <w:textAlignment w:val="auto"/>
              <w:outlineLvl w:val="9"/>
              <w:rPr>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b w:val="0"/>
                <w:bCs/>
                <w:i w:val="0"/>
                <w:caps w:val="0"/>
                <w:color w:val="000000" w:themeColor="text1"/>
                <w:spacing w:val="8"/>
                <w:sz w:val="24"/>
                <w:szCs w:val="24"/>
                <w:shd w:val="clear" w:fill="FFFFFF"/>
                <w:lang w:val="en-US" w:eastAsia="zh-CN"/>
                <w14:textFill>
                  <w14:solidFill>
                    <w14:schemeClr w14:val="tx1"/>
                  </w14:solidFill>
                </w14:textFill>
              </w:rPr>
              <w:t>4.</w:t>
            </w:r>
            <w:bookmarkStart w:id="3" w:name="_GoBack"/>
            <w:bookmarkEnd w:id="3"/>
            <w:r>
              <w:rPr>
                <w:rStyle w:val="11"/>
                <w:rFonts w:hint="eastAsia" w:ascii="仿宋_GB2312" w:hAnsi="仿宋_GB2312" w:eastAsia="仿宋_GB2312" w:cs="仿宋_GB2312"/>
                <w:b w:val="0"/>
                <w:bCs/>
                <w:i w:val="0"/>
                <w:caps w:val="0"/>
                <w:color w:val="000000" w:themeColor="text1"/>
                <w:spacing w:val="8"/>
                <w:sz w:val="24"/>
                <w:szCs w:val="24"/>
                <w:shd w:val="clear" w:fill="FFFFFF"/>
                <w:lang w:val="en-US" w:eastAsia="zh-CN"/>
                <w14:textFill>
                  <w14:solidFill>
                    <w14:schemeClr w14:val="tx1"/>
                  </w14:solidFill>
                </w14:textFill>
              </w:rPr>
              <w:t>肢解发包，</w:t>
            </w:r>
            <w:r>
              <w:rPr>
                <w:rFonts w:hint="eastAsia" w:ascii="仿宋_GB2312" w:hAnsi="仿宋_GB2312" w:eastAsia="仿宋_GB2312" w:cs="仿宋_GB2312"/>
                <w:sz w:val="24"/>
                <w:szCs w:val="24"/>
                <w:vertAlign w:val="baseline"/>
                <w:lang w:val="en-US" w:eastAsia="zh-CN"/>
              </w:rPr>
              <w:t>将一个单位工程的施工分解成若干部分发包给不同的施工总承包或专业承包单位。</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24"/>
                <w:szCs w:val="24"/>
                <w:lang w:val="en-US" w:eastAsia="zh-CN"/>
              </w:rPr>
            </w:pPr>
          </w:p>
        </w:tc>
        <w:tc>
          <w:tcPr>
            <w:tcW w:w="6177" w:type="dxa"/>
            <w:vAlign w:val="center"/>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检查施工合同、工程款支付凭证、承包单位资质证书、证明工程发包方式的材料，确定是否存在以下涉嫌违法违规的情形：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1.施工合同以个人名义签订或无单位印章。</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2.建设单位将工程款直接支付给个人。</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3.签订合同的单位没有资质证书或资质证书已失效。</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4.签订合同的单位超越资质证书等级承接工程。</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5.建设单位没有按《必须招标的工程项目规定》（国家 发改委 第16号令）规定，以非招标方式采购应当依法招标的施工、重要设备材料等货物，以及勘察勘察、设计、监理等服务。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6.建设单位将一个单位工程的施工分解成若干部分发包给不同的施工总承包或专业承包单位。</w:t>
            </w:r>
          </w:p>
        </w:tc>
        <w:tc>
          <w:tcPr>
            <w:tcW w:w="1918"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□存在或涉嫌存在相关情形</w:t>
            </w:r>
          </w:p>
          <w:p>
            <w:pPr>
              <w:jc w:val="both"/>
              <w:rPr>
                <w:rFonts w:hint="eastAsia" w:ascii="仿宋_GB2312" w:hAnsi="仿宋_GB2312" w:eastAsia="仿宋_GB2312" w:cs="仿宋_GB2312"/>
                <w:sz w:val="24"/>
                <w:szCs w:val="24"/>
                <w:vertAlign w:val="baseli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□未发现相关情形</w:t>
            </w:r>
          </w:p>
        </w:tc>
        <w:tc>
          <w:tcPr>
            <w:tcW w:w="1723"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□存在或涉嫌存在相关情形</w:t>
            </w:r>
          </w:p>
          <w:p>
            <w:pPr>
              <w:jc w:val="both"/>
              <w:rPr>
                <w:rFonts w:hint="eastAsia" w:ascii="仿宋_GB2312" w:hAnsi="仿宋_GB2312" w:eastAsia="仿宋_GB2312" w:cs="仿宋_GB2312"/>
                <w:sz w:val="24"/>
                <w:szCs w:val="24"/>
                <w:vertAlign w:val="baseli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□未发现相关情形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607"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2</w:t>
            </w:r>
          </w:p>
        </w:tc>
        <w:tc>
          <w:tcPr>
            <w:tcW w:w="3568"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val="en-US" w:eastAsia="zh-CN"/>
              </w:rPr>
              <w:t>发现的其他问题</w:t>
            </w:r>
          </w:p>
        </w:tc>
        <w:tc>
          <w:tcPr>
            <w:tcW w:w="9818" w:type="dxa"/>
            <w:gridSpan w:val="3"/>
            <w:vAlign w:val="center"/>
          </w:tcPr>
          <w:p>
            <w:pPr>
              <w:jc w:val="both"/>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0" w:hRule="atLeast"/>
        </w:trPr>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3</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建设单位自查意见</w:t>
            </w:r>
          </w:p>
        </w:tc>
        <w:tc>
          <w:tcPr>
            <w:tcW w:w="9818" w:type="dxa"/>
            <w:gridSpan w:val="3"/>
            <w:vAlign w:val="center"/>
          </w:tcPr>
          <w:p>
            <w:pPr>
              <w:ind w:firstLine="482"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经自查,建设单位对本项目建设单位有关建筑市场行为有以下自查意见：</w:t>
            </w:r>
          </w:p>
          <w:p>
            <w:pPr>
              <w:ind w:firstLine="482"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未发现在本项目有违法违规行为。</w:t>
            </w:r>
          </w:p>
          <w:p>
            <w:pPr>
              <w:ind w:firstLine="482"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项违法违规行为，具体为</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u w:val="none"/>
                <w:vertAlign w:val="baseline"/>
                <w:lang w:val="en-US" w:eastAsia="zh-CN"/>
              </w:rPr>
              <w:t>【勾选本条需补充】</w:t>
            </w:r>
            <w:r>
              <w:rPr>
                <w:rFonts w:hint="eastAsia" w:ascii="仿宋_GB2312" w:hAnsi="仿宋_GB2312" w:eastAsia="仿宋_GB2312" w:cs="仿宋_GB2312"/>
                <w:b/>
                <w:bCs w:val="0"/>
                <w:sz w:val="24"/>
                <w:szCs w:val="24"/>
                <w:vertAlign w:val="baseline"/>
                <w:lang w:val="en-US" w:eastAsia="zh-CN"/>
              </w:rPr>
              <w:t>。</w:t>
            </w:r>
          </w:p>
          <w:p>
            <w:pPr>
              <w:pStyle w:val="3"/>
              <w:jc w:val="both"/>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建设单位项目负责人签字（盖章）：</w:t>
            </w:r>
          </w:p>
          <w:p>
            <w:pPr>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时间：2022年</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月</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trPr>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4</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施工总承包单位复核意见</w:t>
            </w:r>
          </w:p>
        </w:tc>
        <w:tc>
          <w:tcPr>
            <w:tcW w:w="9818" w:type="dxa"/>
            <w:gridSpan w:val="3"/>
            <w:vAlign w:val="center"/>
          </w:tcPr>
          <w:p>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经复核,对建设单位关于本项目</w:t>
            </w:r>
            <w:r>
              <w:rPr>
                <w:rFonts w:hint="eastAsia" w:ascii="仿宋_GB2312" w:hAnsi="仿宋_GB2312" w:eastAsia="仿宋_GB2312" w:cs="仿宋_GB2312"/>
                <w:b/>
                <w:bCs w:val="0"/>
                <w:sz w:val="24"/>
                <w:szCs w:val="24"/>
                <w:vertAlign w:val="baseline"/>
                <w:lang w:val="en-US" w:eastAsia="zh-CN"/>
              </w:rPr>
              <w:t>建设单位建筑市场行为</w:t>
            </w:r>
            <w:r>
              <w:rPr>
                <w:rFonts w:hint="eastAsia" w:ascii="仿宋_GB2312" w:hAnsi="仿宋_GB2312" w:eastAsia="仿宋_GB2312" w:cs="仿宋_GB2312"/>
                <w:b/>
                <w:bCs w:val="0"/>
                <w:sz w:val="24"/>
                <w:szCs w:val="24"/>
                <w:lang w:val="en-US" w:eastAsia="zh-CN"/>
              </w:rPr>
              <w:t>自查意见有如下复核意见：</w:t>
            </w:r>
          </w:p>
          <w:p>
            <w:pPr>
              <w:ind w:firstLine="482"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认可建设单位自查意见</w:t>
            </w:r>
            <w:r>
              <w:rPr>
                <w:rFonts w:hint="eastAsia" w:ascii="仿宋_GB2312" w:hAnsi="仿宋_GB2312" w:eastAsia="仿宋_GB2312" w:cs="仿宋_GB2312"/>
                <w:b/>
                <w:bCs w:val="0"/>
                <w:sz w:val="24"/>
                <w:szCs w:val="24"/>
                <w:u w:val="none"/>
                <w:vertAlign w:val="baseline"/>
                <w:lang w:val="en-US" w:eastAsia="zh-CN"/>
              </w:rPr>
              <w:t>。</w:t>
            </w:r>
          </w:p>
          <w:p>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认可建</w:t>
            </w:r>
            <w:r>
              <w:rPr>
                <w:rFonts w:hint="eastAsia" w:ascii="仿宋_GB2312" w:hAnsi="仿宋_GB2312" w:eastAsia="仿宋_GB2312" w:cs="仿宋_GB2312"/>
                <w:b/>
                <w:bCs w:val="0"/>
                <w:sz w:val="24"/>
                <w:szCs w:val="24"/>
                <w:lang w:val="en-US" w:eastAsia="zh-CN"/>
              </w:rPr>
              <w:t>设单位自查意见，还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pPr>
              <w:jc w:val="both"/>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施工总承包单位项目负责人签字（盖注册章）：</w:t>
            </w: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时间：2022年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1" w:hRule="atLeast"/>
        </w:trPr>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5</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监理单位复核意见</w:t>
            </w:r>
          </w:p>
        </w:tc>
        <w:tc>
          <w:tcPr>
            <w:tcW w:w="9818" w:type="dxa"/>
            <w:gridSpan w:val="3"/>
            <w:vAlign w:val="center"/>
          </w:tcPr>
          <w:p>
            <w:pPr>
              <w:jc w:val="both"/>
              <w:rPr>
                <w:rFonts w:hint="eastAsia" w:ascii="仿宋_GB2312" w:hAnsi="仿宋_GB2312" w:eastAsia="仿宋_GB2312" w:cs="仿宋_GB2312"/>
                <w:b/>
                <w:bCs w:val="0"/>
                <w:sz w:val="24"/>
                <w:szCs w:val="24"/>
                <w:lang w:val="en-US" w:eastAsia="zh-CN"/>
              </w:rPr>
            </w:pPr>
          </w:p>
          <w:p>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经复核,对建设单位关于本项目建设单位建筑市场行为自查意见有如下复核意见：</w:t>
            </w:r>
          </w:p>
          <w:p>
            <w:pPr>
              <w:ind w:firstLine="482"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认可建设单位自查意见</w:t>
            </w:r>
            <w:r>
              <w:rPr>
                <w:rFonts w:hint="eastAsia" w:ascii="仿宋_GB2312" w:hAnsi="仿宋_GB2312" w:eastAsia="仿宋_GB2312" w:cs="仿宋_GB2312"/>
                <w:b/>
                <w:bCs w:val="0"/>
                <w:sz w:val="24"/>
                <w:szCs w:val="24"/>
                <w:u w:val="none"/>
                <w:vertAlign w:val="baseline"/>
                <w:lang w:val="en-US" w:eastAsia="zh-CN"/>
              </w:rPr>
              <w:t>。</w:t>
            </w:r>
          </w:p>
          <w:p>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认可建</w:t>
            </w:r>
            <w:r>
              <w:rPr>
                <w:rFonts w:hint="eastAsia" w:ascii="仿宋_GB2312" w:hAnsi="仿宋_GB2312" w:eastAsia="仿宋_GB2312" w:cs="仿宋_GB2312"/>
                <w:b/>
                <w:bCs w:val="0"/>
                <w:sz w:val="24"/>
                <w:szCs w:val="24"/>
                <w:lang w:val="en-US" w:eastAsia="zh-CN"/>
              </w:rPr>
              <w:t>设单位自查意见，还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pPr>
              <w:jc w:val="both"/>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监理单位项目负责人签字（盖注册章）：</w:t>
            </w: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时间：2022年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6" w:hRule="atLeast"/>
        </w:trPr>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6</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主管部门检查结论</w:t>
            </w:r>
          </w:p>
        </w:tc>
        <w:tc>
          <w:tcPr>
            <w:tcW w:w="9818" w:type="dxa"/>
            <w:gridSpan w:val="3"/>
            <w:vAlign w:val="center"/>
          </w:tcPr>
          <w:p>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经检查，对本项目建设单位建筑市场行为有以下检查结论：</w:t>
            </w:r>
          </w:p>
          <w:p>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□暂未发现本项目违法违规行为；</w:t>
            </w:r>
          </w:p>
          <w:p>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□发现本项目涉嫌存在</w:t>
            </w:r>
            <w:r>
              <w:rPr>
                <w:rFonts w:hint="eastAsia" w:ascii="仿宋_GB2312" w:hAnsi="仿宋_GB2312" w:eastAsia="仿宋_GB2312" w:cs="仿宋_GB2312"/>
                <w:b/>
                <w:bCs w:val="0"/>
                <w:sz w:val="24"/>
                <w:szCs w:val="24"/>
                <w:u w:val="single"/>
                <w:lang w:val="en-US" w:eastAsia="zh-CN"/>
              </w:rPr>
              <w:t xml:space="preserve">        </w:t>
            </w:r>
            <w:r>
              <w:rPr>
                <w:rFonts w:hint="eastAsia" w:ascii="仿宋_GB2312" w:hAnsi="仿宋_GB2312" w:eastAsia="仿宋_GB2312" w:cs="仿宋_GB2312"/>
                <w:b/>
                <w:bCs w:val="0"/>
                <w:sz w:val="24"/>
                <w:szCs w:val="24"/>
                <w:lang w:val="en-US" w:eastAsia="zh-CN"/>
              </w:rPr>
              <w:t>违法违规行为，需进行进一步调查核实。</w:t>
            </w:r>
          </w:p>
          <w:p>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4"/>
                <w:szCs w:val="24"/>
                <w:u w:val="none"/>
                <w:lang w:val="en-US" w:eastAsia="zh-CN" w:bidi="ar"/>
              </w:rPr>
            </w:pPr>
          </w:p>
          <w:p>
            <w:pPr>
              <w:pStyle w:val="3"/>
              <w:jc w:val="both"/>
              <w:rPr>
                <w:rFonts w:hint="eastAsia" w:ascii="仿宋_GB2312" w:hAnsi="仿宋_GB2312" w:eastAsia="仿宋_GB2312" w:cs="仿宋_GB2312"/>
                <w:b/>
                <w:bCs w:val="0"/>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主管部门检查人员签字：</w:t>
            </w:r>
          </w:p>
          <w:p>
            <w:pPr>
              <w:pStyle w:val="3"/>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时间：2022年   月  日</w:t>
            </w:r>
          </w:p>
        </w:tc>
      </w:tr>
    </w:tbl>
    <w:p>
      <w:pPr>
        <w:rPr>
          <w:rFonts w:hint="eastAsia"/>
          <w:sz w:val="36"/>
          <w:szCs w:val="96"/>
          <w:lang w:val="en-US" w:eastAsia="zh-CN"/>
        </w:rPr>
      </w:pPr>
      <w:r>
        <w:rPr>
          <w:rFonts w:hint="eastAsia"/>
          <w:sz w:val="36"/>
          <w:szCs w:val="96"/>
          <w:lang w:val="en-US" w:eastAsia="zh-CN"/>
        </w:rPr>
        <w:br w:type="page"/>
      </w:r>
    </w:p>
    <w:p>
      <w:pPr>
        <w:pStyle w:val="3"/>
        <w:keepNext/>
        <w:keepLines/>
        <w:widowControl w:val="0"/>
        <w:numPr>
          <w:ilvl w:val="0"/>
          <w:numId w:val="0"/>
        </w:numPr>
        <w:jc w:val="center"/>
        <w:outlineLvl w:val="0"/>
        <w:rPr>
          <w:rFonts w:hint="eastAsia"/>
          <w:sz w:val="36"/>
          <w:szCs w:val="96"/>
          <w:lang w:val="en-US" w:eastAsia="zh-CN"/>
        </w:rPr>
      </w:pPr>
      <w:r>
        <w:rPr>
          <w:rFonts w:hint="eastAsia"/>
          <w:sz w:val="36"/>
          <w:szCs w:val="96"/>
          <w:lang w:val="en-US" w:eastAsia="zh-CN"/>
        </w:rPr>
        <w:t>（二）施工单位建筑市场有关行为检查表</w:t>
      </w:r>
    </w:p>
    <w:p>
      <w:pPr>
        <w:widowControl w:val="0"/>
        <w:numPr>
          <w:ilvl w:val="0"/>
          <w:numId w:val="0"/>
        </w:numPr>
        <w:jc w:val="both"/>
        <w:rPr>
          <w:rFonts w:hint="eastAsia"/>
          <w:lang w:val="en-US" w:eastAsia="zh-CN"/>
        </w:rPr>
      </w:pPr>
    </w:p>
    <w:tbl>
      <w:tblPr>
        <w:tblStyle w:val="9"/>
        <w:tblW w:w="13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3568"/>
        <w:gridCol w:w="6177"/>
        <w:gridCol w:w="1918"/>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7"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施工单位违法违规情形</w:t>
            </w:r>
          </w:p>
        </w:tc>
        <w:tc>
          <w:tcPr>
            <w:tcW w:w="617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检查内容、方法参考指引</w:t>
            </w:r>
          </w:p>
        </w:tc>
        <w:tc>
          <w:tcPr>
            <w:tcW w:w="191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建设单位</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自查意见</w:t>
            </w:r>
          </w:p>
        </w:tc>
        <w:tc>
          <w:tcPr>
            <w:tcW w:w="1723"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主管部门</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检查意见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5" w:hRule="atLeast"/>
        </w:trPr>
        <w:tc>
          <w:tcPr>
            <w:tcW w:w="607" w:type="dxa"/>
            <w:vAlign w:val="center"/>
          </w:tcPr>
          <w:p>
            <w:pPr>
              <w:jc w:val="both"/>
              <w:rPr>
                <w:rFonts w:hint="default"/>
                <w:lang w:val="en-US" w:eastAsia="zh-CN"/>
              </w:rPr>
            </w:pPr>
            <w:r>
              <w:rPr>
                <w:rFonts w:hint="eastAsia"/>
                <w:lang w:val="en-US" w:eastAsia="zh-CN"/>
              </w:rPr>
              <w:t>1</w:t>
            </w:r>
          </w:p>
        </w:tc>
        <w:tc>
          <w:tcPr>
            <w:tcW w:w="3568" w:type="dxa"/>
            <w:vAlign w:val="center"/>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施工单位违法分包、转包，主要情形如下：</w:t>
            </w: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1.将承包的全部建设工程转给他人（包括母公司承接建筑工程后将所承接工程交由具有独立法人资格的子公司施工的情形）。</w:t>
            </w: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2.将承包的全部建设工程肢解以后以分包的名义分别转给其他单位承包。</w:t>
            </w: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3.将建设工程、劳务作业分包给不具备相应资质条件的单位。</w:t>
            </w: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4.建设工程总承包合同中未有约定，也未经建设单位认可，施工总承包单位将其承包的部分建设工程交由其他单位完成。</w:t>
            </w: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5.将建设工程主体结构、关键部分的施工分包给其他单位。</w:t>
            </w: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6.将有资质要求的专业工程和劳务工程分包给无资质、无安全生产许可证的企业。</w:t>
            </w: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7.劳务作业再分包。</w:t>
            </w: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8.将专业工程和劳务作业一并分包给劳务作业单位。</w:t>
            </w:r>
          </w:p>
          <w:p>
            <w:pPr>
              <w:pStyle w:val="2"/>
              <w:ind w:left="0" w:leftChars="0" w:firstLine="0" w:firstLineChars="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9.专业承包单位将专业工程再分包。</w:t>
            </w:r>
          </w:p>
          <w:p>
            <w:pPr>
              <w:rPr>
                <w:rFonts w:hint="default"/>
                <w:lang w:val="en-US" w:eastAsia="zh-CN"/>
              </w:rPr>
            </w:pPr>
            <w:r>
              <w:rPr>
                <w:rFonts w:hint="eastAsia" w:ascii="仿宋_GB2312" w:hAnsi="仿宋_GB2312" w:eastAsia="仿宋_GB2312" w:cs="仿宋_GB2312"/>
                <w:b w:val="0"/>
                <w:bCs w:val="0"/>
                <w:kern w:val="2"/>
                <w:sz w:val="24"/>
                <w:szCs w:val="24"/>
                <w:lang w:val="en-US" w:eastAsia="zh-CN" w:bidi="ar-SA"/>
              </w:rPr>
              <w:t>10.将劳务作业分包给无劳务资质的企业（包括无劳务资质证书的施工总承包、专业承包企业）</w:t>
            </w:r>
          </w:p>
        </w:tc>
        <w:tc>
          <w:tcPr>
            <w:tcW w:w="6177" w:type="dxa"/>
            <w:vAlign w:val="center"/>
          </w:tcPr>
          <w:p>
            <w:pPr>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检查施工合同、施工企业资质证书、项目管理团队任命书、工程款支付凭证，以及项目管理人员的劳动合同、执业资格注册证书、社保缴纳证明、工资支付证明、施工组织设计、需项目负责人签字的现场管理文件等资料，确定是否存在以下涉嫌违法违规的情形：</w:t>
            </w:r>
          </w:p>
          <w:p>
            <w:pPr>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1.施工单位将全部工程建设内容进行分包，或肢解后分包。</w:t>
            </w:r>
          </w:p>
          <w:p>
            <w:pPr>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2.施工单位是否将建设工程主体结构、关键性工作进行分包（钢结构工程除外）。</w:t>
            </w:r>
          </w:p>
          <w:p>
            <w:pPr>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3.施工总承包单位分包的所有专业分包未在合同中明确或未获得建设单位书面同意。</w:t>
            </w:r>
          </w:p>
          <w:p>
            <w:pPr>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施工单位不具有所承接工程需要的专业工程或劳务作业资质等级证书，包括仅具有施工总承包资质等级证书的企业承接专业工程、劳务作业，仅具有专业承包资质等级证书的企业承接施工总承包工程、劳务作业。</w:t>
            </w:r>
            <w:r>
              <w:rPr>
                <w:rFonts w:hint="eastAsia" w:ascii="仿宋_GB2312" w:hAnsi="仿宋_GB2312" w:eastAsia="仿宋_GB2312" w:cs="仿宋_GB2312"/>
                <w:sz w:val="24"/>
                <w:szCs w:val="24"/>
                <w:lang w:val="en-US" w:eastAsia="zh-CN"/>
              </w:rPr>
              <w:t>（无资质要求的分包工程只需要求承包企业取得公司法人《营业执照》）</w:t>
            </w:r>
          </w:p>
          <w:p>
            <w:pPr>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5.施工总承包单位未派驻项目负责人、技术负责人、质量管理负责人、安全管理负责人等主要管理人员。</w:t>
            </w:r>
          </w:p>
          <w:p>
            <w:pPr>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6.项目负责人、技术负责人、质量管理负责人、安全管理负责人等主要管理人员与施工总承包单位不存在正常的劳动合同、劳动工资、社会养老保险和执业资格注册关系。</w:t>
            </w:r>
          </w:p>
          <w:p>
            <w:pPr>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7.实际开展具体项目管理的人员，不是施工总承包在任命书中委派人员，或者未与施工总承包单位存在正常的劳动合同、劳动工资和社会养老保险关系。</w:t>
            </w:r>
          </w:p>
          <w:p>
            <w:pPr>
              <w:pStyle w:val="2"/>
              <w:ind w:left="861" w:leftChars="177" w:hanging="489" w:hangingChars="204"/>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8.劳务项目的发包单位是劳务公司。</w:t>
            </w:r>
          </w:p>
          <w:p>
            <w:pPr>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9.专业工程的发包单位不是工程总承包。</w:t>
            </w:r>
          </w:p>
          <w:p>
            <w:pPr>
              <w:pStyle w:val="2"/>
              <w:ind w:left="0" w:leftChars="0"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10.劳务分包单位除计取劳务作业费用外，还计取主要建筑材料款和大中型施工机械设备、周转材料款费用。</w:t>
            </w:r>
          </w:p>
        </w:tc>
        <w:tc>
          <w:tcPr>
            <w:tcW w:w="1918"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□存在或涉嫌存在相关情形</w:t>
            </w:r>
          </w:p>
          <w:p>
            <w:pPr>
              <w:jc w:val="both"/>
              <w:rPr>
                <w:rFonts w:hint="eastAsia" w:ascii="仿宋_GB2312" w:hAnsi="仿宋_GB2312" w:eastAsia="仿宋_GB2312" w:cs="仿宋_GB2312"/>
                <w:sz w:val="24"/>
                <w:szCs w:val="24"/>
                <w:vertAlign w:val="baseli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□未发现相关情形</w:t>
            </w:r>
          </w:p>
        </w:tc>
        <w:tc>
          <w:tcPr>
            <w:tcW w:w="1723"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□存在或涉嫌存在相关情形</w:t>
            </w:r>
          </w:p>
          <w:p>
            <w:pPr>
              <w:jc w:val="both"/>
              <w:rPr>
                <w:rFonts w:hint="eastAsia" w:ascii="仿宋_GB2312" w:hAnsi="仿宋_GB2312" w:eastAsia="仿宋_GB2312" w:cs="仿宋_GB2312"/>
                <w:sz w:val="24"/>
                <w:szCs w:val="24"/>
                <w:vertAlign w:val="baseli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□未发现相关情形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trPr>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2</w:t>
            </w:r>
          </w:p>
        </w:tc>
        <w:tc>
          <w:tcPr>
            <w:tcW w:w="3568" w:type="dxa"/>
            <w:vAlign w:val="center"/>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施工单位违法承接工程，包括超越本单位资质等级承揽工程，或者未取得资质证书承揽工程。</w:t>
            </w:r>
          </w:p>
        </w:tc>
        <w:tc>
          <w:tcPr>
            <w:tcW w:w="6177" w:type="dxa"/>
            <w:vAlign w:val="center"/>
          </w:tcPr>
          <w:p>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检查施工合同、承包单位的资质证书，确定是否存在以下涉嫌违法违规的情形：</w:t>
            </w:r>
          </w:p>
          <w:p>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1.施工单位无资质证书。</w:t>
            </w:r>
          </w:p>
          <w:p>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2.承包单位不具有所承接工程需要的专业工程或劳务作业资质等级证书，包括</w:t>
            </w:r>
            <w:r>
              <w:rPr>
                <w:rFonts w:hint="eastAsia" w:ascii="仿宋_GB2312" w:hAnsi="仿宋_GB2312" w:eastAsia="仿宋_GB2312" w:cs="仿宋_GB2312"/>
                <w:b w:val="0"/>
                <w:bCs w:val="0"/>
                <w:sz w:val="24"/>
                <w:szCs w:val="24"/>
                <w:lang w:val="en-US" w:eastAsia="zh-CN"/>
              </w:rPr>
              <w:t>仅具有施工总承包资质等级证书的企业承接专业工程、劳务作业，仅具有专业承包资质等级证书的企业承接施工总承包工程、劳务作业</w:t>
            </w:r>
            <w:r>
              <w:rPr>
                <w:rFonts w:hint="eastAsia" w:ascii="仿宋_GB2312" w:hAnsi="仿宋_GB2312" w:eastAsia="仿宋_GB2312" w:cs="仿宋_GB2312"/>
                <w:sz w:val="24"/>
                <w:szCs w:val="24"/>
                <w:lang w:val="en-US" w:eastAsia="zh-CN"/>
              </w:rPr>
              <w:t>。（无资质要求的分包工程只需要求承包企业取得公司法人《营业执照》）</w:t>
            </w:r>
          </w:p>
          <w:p>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3.承包单位借用其他单位资质证书承揽工程。</w:t>
            </w:r>
          </w:p>
        </w:tc>
        <w:tc>
          <w:tcPr>
            <w:tcW w:w="1918"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□存在或涉嫌存在相关情形</w:t>
            </w:r>
          </w:p>
          <w:p>
            <w:pPr>
              <w:jc w:val="both"/>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□未发现相关情形</w:t>
            </w:r>
          </w:p>
        </w:tc>
        <w:tc>
          <w:tcPr>
            <w:tcW w:w="1723"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□存在或涉嫌存在相关情形</w:t>
            </w:r>
          </w:p>
          <w:p>
            <w:pPr>
              <w:jc w:val="both"/>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□未发现相关情形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3</w:t>
            </w:r>
          </w:p>
        </w:tc>
        <w:tc>
          <w:tcPr>
            <w:tcW w:w="3568"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施工单位转让、出借资质证书或者以其他方式允许他人以本企业的名义承揽工程。</w:t>
            </w:r>
          </w:p>
        </w:tc>
        <w:tc>
          <w:tcPr>
            <w:tcW w:w="6177" w:type="dxa"/>
            <w:vAlign w:val="center"/>
          </w:tcPr>
          <w:p>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检查施工合同、承包单位的资质证书，确定是否存在以下涉嫌违法违规的情形：</w:t>
            </w:r>
          </w:p>
          <w:p>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1.承包单位无法提供对应的资质证书原件或资质证书盖章复印件。</w:t>
            </w:r>
          </w:p>
          <w:p>
            <w:pPr>
              <w:ind w:firstLine="480" w:firstLineChars="2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2.实际施工项目负责人与对应资质证书拥有单位之间不存在正常的劳动关系、社保关系、工资关系、注册关系。</w:t>
            </w:r>
          </w:p>
        </w:tc>
        <w:tc>
          <w:tcPr>
            <w:tcW w:w="1918"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□存在或涉嫌存在相关情形</w:t>
            </w:r>
          </w:p>
          <w:p>
            <w:pPr>
              <w:jc w:val="both"/>
              <w:rPr>
                <w:rFonts w:hint="eastAsia" w:ascii="仿宋_GB2312" w:hAnsi="仿宋_GB2312" w:eastAsia="仿宋_GB2312" w:cs="仿宋_GB2312"/>
                <w:sz w:val="24"/>
                <w:szCs w:val="24"/>
                <w:vertAlign w:val="baseli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□未发现相关情形</w:t>
            </w:r>
          </w:p>
        </w:tc>
        <w:tc>
          <w:tcPr>
            <w:tcW w:w="1723"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□存在或涉嫌存在相关情形</w:t>
            </w:r>
          </w:p>
          <w:p>
            <w:pPr>
              <w:jc w:val="both"/>
              <w:rPr>
                <w:rFonts w:hint="eastAsia" w:ascii="仿宋_GB2312" w:hAnsi="仿宋_GB2312" w:eastAsia="仿宋_GB2312" w:cs="仿宋_GB2312"/>
                <w:sz w:val="24"/>
                <w:szCs w:val="24"/>
                <w:vertAlign w:val="baseli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□未发现相关情形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4</w:t>
            </w:r>
          </w:p>
        </w:tc>
        <w:tc>
          <w:tcPr>
            <w:tcW w:w="3568"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color w:val="auto"/>
                <w:sz w:val="24"/>
                <w:szCs w:val="24"/>
                <w:lang w:val="en-US" w:eastAsia="zh-CN"/>
              </w:rPr>
              <w:t>发现的其他问题</w:t>
            </w:r>
          </w:p>
        </w:tc>
        <w:tc>
          <w:tcPr>
            <w:tcW w:w="9818" w:type="dxa"/>
            <w:gridSpan w:val="3"/>
            <w:vAlign w:val="center"/>
          </w:tcPr>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9" w:hRule="atLeast"/>
        </w:trPr>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5</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建设单位自查意见</w:t>
            </w:r>
          </w:p>
        </w:tc>
        <w:tc>
          <w:tcPr>
            <w:tcW w:w="9818" w:type="dxa"/>
            <w:gridSpan w:val="3"/>
            <w:vAlign w:val="center"/>
          </w:tcPr>
          <w:p>
            <w:pPr>
              <w:ind w:firstLine="482"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经自查,建设单位对本项目施工单位建筑市场有关行为有以下自查意见：</w:t>
            </w:r>
          </w:p>
          <w:p>
            <w:pPr>
              <w:ind w:firstLine="482"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未发现在本项目有违法违规行为。</w:t>
            </w:r>
          </w:p>
          <w:p>
            <w:pPr>
              <w:ind w:firstLine="482"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项违法违规行为，具体为</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u w:val="none"/>
                <w:vertAlign w:val="baseline"/>
                <w:lang w:val="en-US" w:eastAsia="zh-CN"/>
              </w:rPr>
              <w:t>【勾选本条需补充】</w:t>
            </w:r>
            <w:r>
              <w:rPr>
                <w:rFonts w:hint="eastAsia" w:ascii="仿宋_GB2312" w:hAnsi="仿宋_GB2312" w:eastAsia="仿宋_GB2312" w:cs="仿宋_GB2312"/>
                <w:b/>
                <w:bCs w:val="0"/>
                <w:sz w:val="24"/>
                <w:szCs w:val="24"/>
                <w:vertAlign w:val="baseline"/>
                <w:lang w:val="en-US" w:eastAsia="zh-CN"/>
              </w:rPr>
              <w:t>。</w:t>
            </w:r>
          </w:p>
          <w:p>
            <w:pPr>
              <w:pStyle w:val="3"/>
              <w:jc w:val="both"/>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 xml:space="preserve">建设单位项目负责人签字（盖章）：              </w:t>
            </w:r>
          </w:p>
          <w:p>
            <w:pPr>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时间：2022年</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月</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3" w:hRule="atLeast"/>
        </w:trPr>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6</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施工总承包单位复核意见</w:t>
            </w:r>
          </w:p>
        </w:tc>
        <w:tc>
          <w:tcPr>
            <w:tcW w:w="9818" w:type="dxa"/>
            <w:gridSpan w:val="3"/>
            <w:vAlign w:val="center"/>
          </w:tcPr>
          <w:p>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经复核,对建设单位关于本项目</w:t>
            </w:r>
            <w:r>
              <w:rPr>
                <w:rFonts w:hint="eastAsia" w:ascii="仿宋_GB2312" w:hAnsi="仿宋_GB2312" w:eastAsia="仿宋_GB2312" w:cs="仿宋_GB2312"/>
                <w:b/>
                <w:bCs w:val="0"/>
                <w:sz w:val="24"/>
                <w:szCs w:val="24"/>
                <w:vertAlign w:val="baseline"/>
                <w:lang w:val="en-US" w:eastAsia="zh-CN"/>
              </w:rPr>
              <w:t>施工单位建筑市场有关行为</w:t>
            </w:r>
            <w:r>
              <w:rPr>
                <w:rFonts w:hint="eastAsia" w:ascii="仿宋_GB2312" w:hAnsi="仿宋_GB2312" w:eastAsia="仿宋_GB2312" w:cs="仿宋_GB2312"/>
                <w:b/>
                <w:bCs w:val="0"/>
                <w:sz w:val="24"/>
                <w:szCs w:val="24"/>
                <w:lang w:val="en-US" w:eastAsia="zh-CN"/>
              </w:rPr>
              <w:t>自查意见有如下复核意见：</w:t>
            </w:r>
          </w:p>
          <w:p>
            <w:pPr>
              <w:ind w:firstLine="482"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认可建设单位自查意见</w:t>
            </w:r>
            <w:r>
              <w:rPr>
                <w:rFonts w:hint="eastAsia" w:ascii="仿宋_GB2312" w:hAnsi="仿宋_GB2312" w:eastAsia="仿宋_GB2312" w:cs="仿宋_GB2312"/>
                <w:b/>
                <w:bCs w:val="0"/>
                <w:sz w:val="24"/>
                <w:szCs w:val="24"/>
                <w:u w:val="none"/>
                <w:vertAlign w:val="baseline"/>
                <w:lang w:val="en-US" w:eastAsia="zh-CN"/>
              </w:rPr>
              <w:t>。</w:t>
            </w:r>
          </w:p>
          <w:p>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认可建</w:t>
            </w:r>
            <w:r>
              <w:rPr>
                <w:rFonts w:hint="eastAsia" w:ascii="仿宋_GB2312" w:hAnsi="仿宋_GB2312" w:eastAsia="仿宋_GB2312" w:cs="仿宋_GB2312"/>
                <w:b/>
                <w:bCs w:val="0"/>
                <w:sz w:val="24"/>
                <w:szCs w:val="24"/>
                <w:lang w:val="en-US" w:eastAsia="zh-CN"/>
              </w:rPr>
              <w:t>设单位自查意见，还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pPr>
              <w:jc w:val="both"/>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施工总承包单位项目负责人签字（盖注册章）：              </w:t>
            </w: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时间：2022年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6" w:hRule="atLeast"/>
        </w:trPr>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7</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监理单位复核意见</w:t>
            </w:r>
          </w:p>
        </w:tc>
        <w:tc>
          <w:tcPr>
            <w:tcW w:w="9818" w:type="dxa"/>
            <w:gridSpan w:val="3"/>
            <w:vAlign w:val="center"/>
          </w:tcPr>
          <w:p>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经复核,对建设单位关于本项目</w:t>
            </w:r>
            <w:r>
              <w:rPr>
                <w:rFonts w:hint="eastAsia" w:ascii="仿宋_GB2312" w:hAnsi="仿宋_GB2312" w:eastAsia="仿宋_GB2312" w:cs="仿宋_GB2312"/>
                <w:b/>
                <w:bCs w:val="0"/>
                <w:sz w:val="24"/>
                <w:szCs w:val="24"/>
                <w:vertAlign w:val="baseline"/>
                <w:lang w:val="en-US" w:eastAsia="zh-CN"/>
              </w:rPr>
              <w:t>施工单位建筑市场有关行为</w:t>
            </w:r>
            <w:r>
              <w:rPr>
                <w:rFonts w:hint="eastAsia" w:ascii="仿宋_GB2312" w:hAnsi="仿宋_GB2312" w:eastAsia="仿宋_GB2312" w:cs="仿宋_GB2312"/>
                <w:b/>
                <w:bCs w:val="0"/>
                <w:sz w:val="24"/>
                <w:szCs w:val="24"/>
                <w:lang w:val="en-US" w:eastAsia="zh-CN"/>
              </w:rPr>
              <w:t>自查意见有如下复核意见：</w:t>
            </w:r>
          </w:p>
          <w:p>
            <w:pPr>
              <w:ind w:firstLine="482"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认可建设单位自查意见</w:t>
            </w:r>
            <w:r>
              <w:rPr>
                <w:rFonts w:hint="eastAsia" w:ascii="仿宋_GB2312" w:hAnsi="仿宋_GB2312" w:eastAsia="仿宋_GB2312" w:cs="仿宋_GB2312"/>
                <w:b/>
                <w:bCs w:val="0"/>
                <w:sz w:val="24"/>
                <w:szCs w:val="24"/>
                <w:u w:val="none"/>
                <w:vertAlign w:val="baseline"/>
                <w:lang w:val="en-US" w:eastAsia="zh-CN"/>
              </w:rPr>
              <w:t>。</w:t>
            </w:r>
          </w:p>
          <w:p>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认可建</w:t>
            </w:r>
            <w:r>
              <w:rPr>
                <w:rFonts w:hint="eastAsia" w:ascii="仿宋_GB2312" w:hAnsi="仿宋_GB2312" w:eastAsia="仿宋_GB2312" w:cs="仿宋_GB2312"/>
                <w:b/>
                <w:bCs w:val="0"/>
                <w:sz w:val="24"/>
                <w:szCs w:val="24"/>
                <w:lang w:val="en-US" w:eastAsia="zh-CN"/>
              </w:rPr>
              <w:t>设单位自查意见，还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pPr>
              <w:jc w:val="both"/>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监理单位项目负责人签字（盖注册章）：              </w:t>
            </w: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时间：2022年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8" w:hRule="atLeast"/>
        </w:trPr>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8</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主管部门检查结论</w:t>
            </w:r>
          </w:p>
        </w:tc>
        <w:tc>
          <w:tcPr>
            <w:tcW w:w="9818" w:type="dxa"/>
            <w:gridSpan w:val="3"/>
            <w:vAlign w:val="center"/>
          </w:tcPr>
          <w:p>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经检查，对本项目</w:t>
            </w:r>
            <w:r>
              <w:rPr>
                <w:rFonts w:hint="eastAsia" w:ascii="仿宋_GB2312" w:hAnsi="仿宋_GB2312" w:eastAsia="仿宋_GB2312" w:cs="仿宋_GB2312"/>
                <w:b/>
                <w:bCs w:val="0"/>
                <w:sz w:val="24"/>
                <w:szCs w:val="24"/>
                <w:vertAlign w:val="baseline"/>
                <w:lang w:val="en-US" w:eastAsia="zh-CN"/>
              </w:rPr>
              <w:t>施工单位建筑市场有关行为</w:t>
            </w:r>
            <w:r>
              <w:rPr>
                <w:rFonts w:hint="eastAsia" w:ascii="仿宋_GB2312" w:hAnsi="仿宋_GB2312" w:eastAsia="仿宋_GB2312" w:cs="仿宋_GB2312"/>
                <w:b/>
                <w:bCs w:val="0"/>
                <w:sz w:val="24"/>
                <w:szCs w:val="24"/>
                <w:lang w:val="en-US" w:eastAsia="zh-CN"/>
              </w:rPr>
              <w:t>有以下检查结论：</w:t>
            </w:r>
          </w:p>
          <w:p>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□暂未发现本项目违法违规行为；</w:t>
            </w:r>
          </w:p>
          <w:p>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□发现本项目涉嫌存在</w:t>
            </w:r>
            <w:r>
              <w:rPr>
                <w:rFonts w:hint="eastAsia" w:ascii="仿宋_GB2312" w:hAnsi="仿宋_GB2312" w:eastAsia="仿宋_GB2312" w:cs="仿宋_GB2312"/>
                <w:b/>
                <w:bCs w:val="0"/>
                <w:sz w:val="24"/>
                <w:szCs w:val="24"/>
                <w:u w:val="single"/>
                <w:lang w:val="en-US" w:eastAsia="zh-CN"/>
              </w:rPr>
              <w:t xml:space="preserve">        </w:t>
            </w:r>
            <w:r>
              <w:rPr>
                <w:rFonts w:hint="eastAsia" w:ascii="仿宋_GB2312" w:hAnsi="仿宋_GB2312" w:eastAsia="仿宋_GB2312" w:cs="仿宋_GB2312"/>
                <w:b/>
                <w:bCs w:val="0"/>
                <w:sz w:val="24"/>
                <w:szCs w:val="24"/>
                <w:lang w:val="en-US" w:eastAsia="zh-CN"/>
              </w:rPr>
              <w:t>违法违规行为，需进行进一步调查核实。</w:t>
            </w:r>
          </w:p>
          <w:p>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4"/>
                <w:szCs w:val="24"/>
                <w:u w:val="none"/>
                <w:lang w:val="en-US" w:eastAsia="zh-CN" w:bidi="ar"/>
              </w:rPr>
            </w:pPr>
          </w:p>
          <w:p>
            <w:pPr>
              <w:pStyle w:val="3"/>
              <w:jc w:val="both"/>
              <w:rPr>
                <w:rFonts w:hint="eastAsia" w:ascii="仿宋_GB2312" w:hAnsi="仿宋_GB2312" w:eastAsia="仿宋_GB2312" w:cs="仿宋_GB2312"/>
                <w:b/>
                <w:bCs w:val="0"/>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 xml:space="preserve">主管部门检查人员签字：                    </w:t>
            </w:r>
          </w:p>
          <w:p>
            <w:pPr>
              <w:pStyle w:val="3"/>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时间：2022年   月  日</w:t>
            </w:r>
          </w:p>
        </w:tc>
      </w:tr>
    </w:tbl>
    <w:p>
      <w:pP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br w:type="page"/>
      </w:r>
    </w:p>
    <w:p>
      <w:pPr>
        <w:jc w:val="center"/>
        <w:rPr>
          <w:rFonts w:hint="eastAsia" w:ascii="黑体" w:hAnsi="黑体" w:eastAsia="黑体" w:cs="黑体"/>
          <w:b w:val="0"/>
          <w:bCs w:val="0"/>
          <w:sz w:val="30"/>
          <w:szCs w:val="30"/>
          <w:lang w:val="en-US" w:eastAsia="zh-CN"/>
        </w:rPr>
        <w:sectPr>
          <w:footerReference r:id="rId4" w:type="default"/>
          <w:pgSz w:w="16838" w:h="11906" w:orient="landscape"/>
          <w:pgMar w:top="1588" w:right="1644" w:bottom="1474"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center"/>
        <w:rPr>
          <w:rFonts w:hint="eastAsia" w:ascii="宋体" w:hAnsi="宋体" w:eastAsia="宋体" w:cs="宋体"/>
          <w:b/>
          <w:bCs/>
          <w:sz w:val="44"/>
          <w:szCs w:val="44"/>
        </w:rPr>
      </w:pPr>
      <w:r>
        <w:rPr>
          <w:rFonts w:hint="eastAsia"/>
          <w:sz w:val="30"/>
          <w:szCs w:val="30"/>
          <w:lang w:val="en-US" w:eastAsia="zh-CN"/>
        </w:rPr>
        <w:t>（</w:t>
      </w:r>
      <w:r>
        <w:rPr>
          <w:rFonts w:hint="eastAsia" w:ascii="黑体" w:hAnsi="黑体" w:eastAsia="黑体" w:cs="黑体"/>
          <w:b w:val="0"/>
          <w:bCs w:val="0"/>
          <w:sz w:val="30"/>
          <w:szCs w:val="30"/>
          <w:lang w:val="en-US" w:eastAsia="zh-CN"/>
        </w:rPr>
        <w:t>三</w:t>
      </w:r>
      <w:r>
        <w:rPr>
          <w:rFonts w:hint="eastAsia"/>
          <w:sz w:val="30"/>
          <w:szCs w:val="30"/>
          <w:lang w:val="en-US" w:eastAsia="zh-CN"/>
        </w:rPr>
        <w:t>）</w:t>
      </w:r>
      <w:r>
        <w:rPr>
          <w:rFonts w:hint="eastAsia" w:ascii="黑体" w:hAnsi="黑体" w:eastAsia="黑体" w:cs="黑体"/>
          <w:b w:val="0"/>
          <w:bCs w:val="0"/>
          <w:sz w:val="30"/>
          <w:szCs w:val="30"/>
          <w:lang w:val="en-US" w:eastAsia="zh-CN"/>
        </w:rPr>
        <w:t>监理单位发承包行为检查</w:t>
      </w:r>
      <w:r>
        <w:rPr>
          <w:rFonts w:hint="default" w:ascii="黑体" w:hAnsi="黑体" w:eastAsia="黑体" w:cs="黑体"/>
          <w:b w:val="0"/>
          <w:bCs w:val="0"/>
          <w:sz w:val="30"/>
          <w:szCs w:val="30"/>
          <w:lang w:val="en-US" w:eastAsia="zh-CN"/>
        </w:rPr>
        <w:t>表</w:t>
      </w:r>
    </w:p>
    <w:tbl>
      <w:tblPr>
        <w:tblStyle w:val="8"/>
        <w:tblW w:w="14113" w:type="dxa"/>
        <w:jc w:val="center"/>
        <w:tblInd w:w="0" w:type="dxa"/>
        <w:tblLayout w:type="fixed"/>
        <w:tblCellMar>
          <w:top w:w="0" w:type="dxa"/>
          <w:left w:w="108" w:type="dxa"/>
          <w:bottom w:w="0" w:type="dxa"/>
          <w:right w:w="108" w:type="dxa"/>
        </w:tblCellMar>
      </w:tblPr>
      <w:tblGrid>
        <w:gridCol w:w="1091"/>
        <w:gridCol w:w="8329"/>
        <w:gridCol w:w="3243"/>
        <w:gridCol w:w="1450"/>
      </w:tblGrid>
      <w:tr>
        <w:tblPrEx>
          <w:tblLayout w:type="fixed"/>
          <w:tblCellMar>
            <w:top w:w="0" w:type="dxa"/>
            <w:left w:w="108" w:type="dxa"/>
            <w:bottom w:w="0" w:type="dxa"/>
            <w:right w:w="108" w:type="dxa"/>
          </w:tblCellMar>
        </w:tblPrEx>
        <w:trPr>
          <w:trHeight w:val="590" w:hRule="atLeast"/>
          <w:jc w:val="center"/>
        </w:trPr>
        <w:tc>
          <w:tcPr>
            <w:tcW w:w="1091" w:type="dxa"/>
            <w:tcBorders>
              <w:top w:val="single" w:color="auto" w:sz="2" w:space="0"/>
              <w:left w:val="single" w:color="auto" w:sz="4"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2"/>
                <w:sz w:val="28"/>
                <w:szCs w:val="28"/>
                <w:u w:val="none"/>
                <w:lang w:val="en-US" w:eastAsia="zh-CN" w:bidi="ar-SA"/>
              </w:rPr>
            </w:pPr>
            <w:bookmarkStart w:id="0" w:name="OLE_LINK4"/>
            <w:r>
              <w:rPr>
                <w:rFonts w:hint="eastAsia" w:ascii="仿宋_GB2312" w:hAnsi="宋体" w:eastAsia="仿宋_GB2312" w:cs="仿宋_GB2312"/>
                <w:b/>
                <w:i w:val="0"/>
                <w:color w:val="000000"/>
                <w:kern w:val="0"/>
                <w:sz w:val="28"/>
                <w:szCs w:val="28"/>
                <w:u w:val="none"/>
                <w:lang w:val="en-US" w:eastAsia="zh-CN" w:bidi="ar"/>
              </w:rPr>
              <w:t>序号</w:t>
            </w:r>
          </w:p>
        </w:tc>
        <w:tc>
          <w:tcPr>
            <w:tcW w:w="8329" w:type="dxa"/>
            <w:tcBorders>
              <w:top w:val="single" w:color="auto" w:sz="2" w:space="0"/>
              <w:left w:val="single" w:color="auto" w:sz="2" w:space="0"/>
              <w:bottom w:val="single" w:color="auto" w:sz="2"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bCs/>
                <w:spacing w:val="20"/>
                <w:sz w:val="24"/>
                <w:szCs w:val="24"/>
              </w:rPr>
            </w:pPr>
            <w:r>
              <w:rPr>
                <w:rFonts w:hint="eastAsia" w:ascii="仿宋_GB2312" w:hAnsi="宋体" w:eastAsia="仿宋_GB2312" w:cs="仿宋_GB2312"/>
                <w:b/>
                <w:i w:val="0"/>
                <w:color w:val="000000"/>
                <w:kern w:val="0"/>
                <w:sz w:val="28"/>
                <w:szCs w:val="28"/>
                <w:u w:val="none"/>
                <w:lang w:val="en-US" w:eastAsia="zh-CN" w:bidi="ar"/>
              </w:rPr>
              <w:t>检查内容（违法违规情形）</w:t>
            </w:r>
          </w:p>
        </w:tc>
        <w:tc>
          <w:tcPr>
            <w:tcW w:w="3243"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sz w:val="24"/>
                <w:szCs w:val="24"/>
                <w:lang w:eastAsia="zh-CN"/>
              </w:rPr>
            </w:pPr>
            <w:r>
              <w:rPr>
                <w:rFonts w:hint="eastAsia" w:ascii="仿宋_GB2312" w:hAnsi="宋体" w:cs="仿宋_GB2312"/>
                <w:b/>
                <w:i w:val="0"/>
                <w:color w:val="000000"/>
                <w:kern w:val="0"/>
                <w:sz w:val="28"/>
                <w:szCs w:val="28"/>
                <w:u w:val="none"/>
                <w:lang w:val="en-US" w:eastAsia="zh-CN" w:bidi="ar"/>
              </w:rPr>
              <w:t>建设单位</w:t>
            </w:r>
            <w:r>
              <w:rPr>
                <w:rFonts w:hint="eastAsia" w:ascii="仿宋_GB2312" w:hAnsi="宋体" w:eastAsia="仿宋_GB2312" w:cs="仿宋_GB2312"/>
                <w:b/>
                <w:i w:val="0"/>
                <w:color w:val="000000"/>
                <w:kern w:val="0"/>
                <w:sz w:val="28"/>
                <w:szCs w:val="28"/>
                <w:u w:val="none"/>
                <w:lang w:val="en-US" w:eastAsia="zh-CN" w:bidi="ar"/>
              </w:rPr>
              <w:t>自查</w:t>
            </w:r>
            <w:r>
              <w:rPr>
                <w:rFonts w:hint="eastAsia" w:ascii="仿宋_GB2312" w:hAnsi="宋体" w:cs="仿宋_GB2312"/>
                <w:b/>
                <w:i w:val="0"/>
                <w:color w:val="000000"/>
                <w:kern w:val="0"/>
                <w:sz w:val="28"/>
                <w:szCs w:val="28"/>
                <w:u w:val="none"/>
                <w:lang w:val="en-US" w:eastAsia="zh-CN" w:bidi="ar"/>
              </w:rPr>
              <w:t>意见</w:t>
            </w:r>
          </w:p>
        </w:tc>
        <w:tc>
          <w:tcPr>
            <w:tcW w:w="1450" w:type="dxa"/>
            <w:tcBorders>
              <w:top w:val="single" w:color="auto" w:sz="2" w:space="0"/>
              <w:left w:val="single" w:color="auto" w:sz="2" w:space="0"/>
              <w:bottom w:val="single" w:color="auto" w:sz="2" w:space="0"/>
              <w:right w:val="single" w:color="auto" w:sz="4" w:space="0"/>
            </w:tcBorders>
            <w:vAlign w:val="center"/>
          </w:tcPr>
          <w:p>
            <w:pPr>
              <w:overflowPunct w:val="0"/>
              <w:spacing w:line="0" w:lineRule="atLeast"/>
              <w:jc w:val="center"/>
              <w:rPr>
                <w:rFonts w:hint="eastAsia" w:ascii="仿宋_GB2312" w:hAnsi="宋体" w:cs="仿宋_GB2312"/>
                <w:b/>
                <w:i w:val="0"/>
                <w:color w:val="000000"/>
                <w:kern w:val="0"/>
                <w:sz w:val="28"/>
                <w:szCs w:val="28"/>
                <w:u w:val="none"/>
                <w:lang w:val="en-US" w:eastAsia="zh-CN" w:bidi="ar"/>
              </w:rPr>
            </w:pPr>
            <w:r>
              <w:rPr>
                <w:rFonts w:hint="eastAsia" w:ascii="仿宋_GB2312" w:hAnsi="宋体" w:cs="仿宋_GB2312"/>
                <w:b/>
                <w:i w:val="0"/>
                <w:color w:val="000000"/>
                <w:kern w:val="0"/>
                <w:sz w:val="28"/>
                <w:szCs w:val="28"/>
                <w:u w:val="none"/>
                <w:lang w:val="en-US" w:eastAsia="zh-CN" w:bidi="ar"/>
              </w:rPr>
              <w:t>备注</w:t>
            </w:r>
          </w:p>
        </w:tc>
      </w:tr>
      <w:tr>
        <w:tblPrEx>
          <w:tblLayout w:type="fixed"/>
          <w:tblCellMar>
            <w:top w:w="0" w:type="dxa"/>
            <w:left w:w="108" w:type="dxa"/>
            <w:bottom w:w="0" w:type="dxa"/>
            <w:right w:w="108" w:type="dxa"/>
          </w:tblCellMar>
        </w:tblPrEx>
        <w:trPr>
          <w:trHeight w:val="1128" w:hRule="atLeast"/>
          <w:jc w:val="center"/>
        </w:trPr>
        <w:tc>
          <w:tcPr>
            <w:tcW w:w="1091" w:type="dxa"/>
            <w:tcBorders>
              <w:top w:val="single" w:color="auto" w:sz="2" w:space="0"/>
              <w:left w:val="single" w:color="auto" w:sz="4" w:space="0"/>
              <w:bottom w:val="single" w:color="auto" w:sz="2" w:space="0"/>
              <w:right w:val="single" w:color="auto" w:sz="2" w:space="0"/>
            </w:tcBorders>
            <w:vAlign w:val="center"/>
          </w:tcPr>
          <w:p>
            <w:pPr>
              <w:spacing w:line="0" w:lineRule="atLeas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8329" w:type="dxa"/>
            <w:tcBorders>
              <w:top w:val="single" w:color="auto" w:sz="2" w:space="0"/>
              <w:left w:val="single" w:color="auto" w:sz="2" w:space="0"/>
              <w:bottom w:val="single" w:color="auto" w:sz="2" w:space="0"/>
              <w:right w:val="single" w:color="auto" w:sz="4" w:space="0"/>
            </w:tcBorders>
            <w:vAlign w:val="center"/>
          </w:tcPr>
          <w:p>
            <w:pPr>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监理企业实际派驻项目监理机构监理人员的资格条件有一名不满足《建设工程监理规范》的要求或数量不满足广东省建设厅文件（粤建管字〔2002〕97号）中有关项目监理机构监理人员最少配置要求</w:t>
            </w:r>
          </w:p>
        </w:tc>
        <w:tc>
          <w:tcPr>
            <w:tcW w:w="3243"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2" w:space="0"/>
              <w:right w:val="single" w:color="auto" w:sz="4" w:space="0"/>
            </w:tcBorders>
            <w:vAlign w:val="center"/>
          </w:tcPr>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2" w:space="0"/>
              <w:right w:val="single" w:color="auto" w:sz="2" w:space="0"/>
            </w:tcBorders>
            <w:vAlign w:val="center"/>
          </w:tcPr>
          <w:p>
            <w:pPr>
              <w:shd w:val="clear" w:color="auto" w:fill="FFFFFF"/>
              <w:spacing w:line="0" w:lineRule="atLeas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8329" w:type="dxa"/>
            <w:tcBorders>
              <w:top w:val="single" w:color="auto" w:sz="2" w:space="0"/>
              <w:left w:val="single" w:color="auto" w:sz="2" w:space="0"/>
              <w:bottom w:val="single" w:color="auto" w:sz="2" w:space="0"/>
              <w:right w:val="single" w:color="auto" w:sz="4" w:space="0"/>
            </w:tcBorders>
            <w:vAlign w:val="center"/>
          </w:tcPr>
          <w:p>
            <w:pPr>
              <w:shd w:val="clear" w:color="auto" w:fill="FFFFFF"/>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kern w:val="0"/>
                <w:sz w:val="24"/>
                <w:szCs w:val="24"/>
                <w14:textFill>
                  <w14:solidFill>
                    <w14:schemeClr w14:val="tx1"/>
                  </w14:solidFill>
                </w14:textFill>
              </w:rPr>
              <w:t>监理企业派出的项目监理机构的监理人员存在未持《深圳市工程监理从业人员信用手册》的或未经过监理业务培训之一的</w:t>
            </w:r>
          </w:p>
        </w:tc>
        <w:tc>
          <w:tcPr>
            <w:tcW w:w="3243"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2" w:space="0"/>
              <w:right w:val="single" w:color="auto" w:sz="2" w:space="0"/>
            </w:tcBorders>
            <w:vAlign w:val="center"/>
          </w:tcPr>
          <w:p>
            <w:pPr>
              <w:shd w:val="clear" w:color="auto" w:fill="FFFFFF"/>
              <w:spacing w:line="0" w:lineRule="atLeas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8329" w:type="dxa"/>
            <w:tcBorders>
              <w:top w:val="single" w:color="auto" w:sz="2" w:space="0"/>
              <w:left w:val="single" w:color="auto" w:sz="2" w:space="0"/>
              <w:bottom w:val="single" w:color="auto" w:sz="2" w:space="0"/>
              <w:right w:val="single" w:color="auto" w:sz="4" w:space="0"/>
            </w:tcBorders>
            <w:vAlign w:val="center"/>
          </w:tcPr>
          <w:p>
            <w:pPr>
              <w:shd w:val="clear" w:color="auto" w:fill="FFFFFF"/>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存在未注册先执业的</w:t>
            </w:r>
            <w:r>
              <w:rPr>
                <w:rFonts w:hint="eastAsia" w:ascii="仿宋_GB2312" w:hAnsi="仿宋_GB2312" w:eastAsia="仿宋_GB2312" w:cs="仿宋_GB2312"/>
                <w:color w:val="000000" w:themeColor="text1"/>
                <w:sz w:val="24"/>
                <w:szCs w:val="24"/>
                <w:shd w:val="clear" w:color="auto" w:fill="FFFFFF"/>
                <w:lang w:eastAsia="zh-CN"/>
                <w14:textFill>
                  <w14:solidFill>
                    <w14:schemeClr w14:val="tx1"/>
                  </w14:solidFill>
                </w14:textFill>
              </w:rPr>
              <w:t>行为</w:t>
            </w:r>
          </w:p>
        </w:tc>
        <w:tc>
          <w:tcPr>
            <w:tcW w:w="3243"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2" w:space="0"/>
              <w:right w:val="single" w:color="auto" w:sz="4" w:space="0"/>
            </w:tcBorders>
            <w:vAlign w:val="center"/>
          </w:tcPr>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1128" w:hRule="atLeast"/>
          <w:jc w:val="center"/>
        </w:trPr>
        <w:tc>
          <w:tcPr>
            <w:tcW w:w="1091" w:type="dxa"/>
            <w:tcBorders>
              <w:top w:val="single" w:color="auto" w:sz="2" w:space="0"/>
              <w:left w:val="single" w:color="auto" w:sz="4" w:space="0"/>
              <w:bottom w:val="single" w:color="auto" w:sz="2" w:space="0"/>
              <w:right w:val="single" w:color="auto" w:sz="2" w:space="0"/>
            </w:tcBorders>
            <w:vAlign w:val="center"/>
          </w:tcPr>
          <w:p>
            <w:pPr>
              <w:shd w:val="clear" w:color="auto" w:fill="FFFFFF"/>
              <w:spacing w:line="0" w:lineRule="atLeas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p>
        </w:tc>
        <w:tc>
          <w:tcPr>
            <w:tcW w:w="8329" w:type="dxa"/>
            <w:tcBorders>
              <w:top w:val="single" w:color="auto" w:sz="2" w:space="0"/>
              <w:left w:val="single" w:color="auto" w:sz="2" w:space="0"/>
              <w:bottom w:val="single" w:color="auto" w:sz="2" w:space="0"/>
              <w:right w:val="single" w:color="auto" w:sz="4" w:space="0"/>
            </w:tcBorders>
            <w:vAlign w:val="center"/>
          </w:tcPr>
          <w:p>
            <w:pPr>
              <w:shd w:val="clear" w:color="auto" w:fill="FFFFFF"/>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shd w:val="clear" w:color="auto" w:fill="FFFFFF"/>
                <w:lang w:eastAsia="zh-CN"/>
                <w14:textFill>
                  <w14:solidFill>
                    <w14:schemeClr w14:val="tx1"/>
                  </w14:solidFill>
                </w14:textFill>
              </w:rPr>
              <w:t>监理人员</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挂靠</w:t>
            </w:r>
            <w:r>
              <w:rPr>
                <w:rFonts w:hint="eastAsia" w:ascii="仿宋_GB2312" w:hAnsi="仿宋_GB2312" w:eastAsia="仿宋_GB2312" w:cs="仿宋_GB2312"/>
                <w:color w:val="000000" w:themeColor="text1"/>
                <w:sz w:val="24"/>
                <w:szCs w:val="24"/>
                <w:shd w:val="clear" w:color="auto" w:fill="FFFFFF"/>
                <w:lang w:eastAsia="zh-CN"/>
                <w14:textFill>
                  <w14:solidFill>
                    <w14:schemeClr w14:val="tx1"/>
                  </w14:solidFill>
                </w14:textFill>
              </w:rPr>
              <w:t>挂证</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行为（出租、出借、倒卖或以其他形式非法转让执业资格证书、注册证书和执业印章</w:t>
            </w:r>
            <w:r>
              <w:rPr>
                <w:rFonts w:hint="eastAsia" w:ascii="仿宋_GB2312" w:hAnsi="仿宋_GB2312" w:eastAsia="仿宋_GB2312" w:cs="仿宋_GB2312"/>
                <w:color w:val="000000" w:themeColor="text1"/>
                <w:sz w:val="24"/>
                <w:szCs w:val="24"/>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同时受聘于两个或者两个以上的单位从事执业活动</w:t>
            </w:r>
            <w:r>
              <w:rPr>
                <w:rFonts w:hint="eastAsia" w:ascii="仿宋_GB2312" w:hAnsi="仿宋_GB2312" w:eastAsia="仿宋_GB2312" w:cs="仿宋_GB2312"/>
                <w:color w:val="000000" w:themeColor="text1"/>
                <w:sz w:val="24"/>
                <w:szCs w:val="24"/>
                <w:shd w:val="clear" w:color="auto" w:fill="FFFFFF"/>
                <w:lang w:eastAsia="zh-CN"/>
                <w14:textFill>
                  <w14:solidFill>
                    <w14:schemeClr w14:val="tx1"/>
                  </w14:solidFill>
                </w14:textFill>
              </w:rPr>
              <w:t>等行为</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w:t>
            </w:r>
          </w:p>
        </w:tc>
        <w:tc>
          <w:tcPr>
            <w:tcW w:w="3243"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2" w:space="0"/>
              <w:right w:val="single" w:color="auto" w:sz="2" w:space="0"/>
            </w:tcBorders>
            <w:vAlign w:val="center"/>
          </w:tcPr>
          <w:p>
            <w:pPr>
              <w:spacing w:line="0" w:lineRule="atLeas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p>
        </w:tc>
        <w:tc>
          <w:tcPr>
            <w:tcW w:w="8329" w:type="dxa"/>
            <w:tcBorders>
              <w:top w:val="single" w:color="auto" w:sz="2" w:space="0"/>
              <w:left w:val="single" w:color="auto" w:sz="2" w:space="0"/>
              <w:bottom w:val="single" w:color="auto" w:sz="2" w:space="0"/>
              <w:right w:val="single" w:color="auto" w:sz="4" w:space="0"/>
            </w:tcBorders>
            <w:vAlign w:val="center"/>
          </w:tcPr>
          <w:p>
            <w:pPr>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存在总监</w:t>
            </w:r>
            <w:r>
              <w:rPr>
                <w:rFonts w:hint="eastAsia" w:ascii="仿宋_GB2312" w:hAnsi="仿宋_GB2312" w:eastAsia="仿宋_GB2312" w:cs="仿宋_GB2312"/>
                <w:color w:val="000000" w:themeColor="text1"/>
                <w:sz w:val="24"/>
                <w:szCs w:val="24"/>
                <w:shd w:val="clear" w:color="auto" w:fill="FFFFFF"/>
                <w:lang w:eastAsia="zh-CN"/>
                <w14:textFill>
                  <w14:solidFill>
                    <w14:schemeClr w14:val="tx1"/>
                  </w14:solidFill>
                </w14:textFill>
              </w:rPr>
              <w:t>及项目备案监理人员</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不在岗履职的</w:t>
            </w:r>
            <w:r>
              <w:rPr>
                <w:rFonts w:hint="eastAsia" w:ascii="仿宋_GB2312" w:hAnsi="仿宋_GB2312" w:eastAsia="仿宋_GB2312" w:cs="仿宋_GB2312"/>
                <w:color w:val="000000" w:themeColor="text1"/>
                <w:sz w:val="24"/>
                <w:szCs w:val="24"/>
                <w:shd w:val="clear" w:color="auto" w:fill="FFFFFF"/>
                <w:lang w:eastAsia="zh-CN"/>
                <w14:textFill>
                  <w14:solidFill>
                    <w14:schemeClr w14:val="tx1"/>
                  </w14:solidFill>
                </w14:textFill>
              </w:rPr>
              <w:t>行为</w:t>
            </w:r>
          </w:p>
        </w:tc>
        <w:tc>
          <w:tcPr>
            <w:tcW w:w="3243"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2" w:space="0"/>
              <w:right w:val="single" w:color="auto" w:sz="4" w:space="0"/>
            </w:tcBorders>
            <w:vAlign w:val="center"/>
          </w:tcPr>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2" w:space="0"/>
              <w:right w:val="single" w:color="auto" w:sz="2" w:space="0"/>
            </w:tcBorders>
            <w:vAlign w:val="center"/>
          </w:tcPr>
          <w:p>
            <w:pPr>
              <w:spacing w:line="0" w:lineRule="atLeas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p>
        </w:tc>
        <w:tc>
          <w:tcPr>
            <w:tcW w:w="8329" w:type="dxa"/>
            <w:tcBorders>
              <w:top w:val="single" w:color="auto" w:sz="2" w:space="0"/>
              <w:left w:val="single" w:color="auto" w:sz="2" w:space="0"/>
              <w:bottom w:val="single" w:color="auto" w:sz="2" w:space="0"/>
              <w:right w:val="single" w:color="auto" w:sz="4" w:space="0"/>
            </w:tcBorders>
            <w:vAlign w:val="center"/>
          </w:tcPr>
          <w:p>
            <w:pPr>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将不合格的建设工程、建筑材料、建筑构配件和设备按照合格签字</w:t>
            </w:r>
          </w:p>
        </w:tc>
        <w:tc>
          <w:tcPr>
            <w:tcW w:w="3243"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2" w:space="0"/>
              <w:right w:val="single" w:color="auto" w:sz="2" w:space="0"/>
            </w:tcBorders>
            <w:vAlign w:val="center"/>
          </w:tcPr>
          <w:p>
            <w:pPr>
              <w:spacing w:line="0" w:lineRule="atLeast"/>
              <w:jc w:val="cente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7</w:t>
            </w:r>
          </w:p>
        </w:tc>
        <w:tc>
          <w:tcPr>
            <w:tcW w:w="8329" w:type="dxa"/>
            <w:tcBorders>
              <w:top w:val="single" w:color="auto" w:sz="2" w:space="0"/>
              <w:left w:val="single" w:color="auto" w:sz="2" w:space="0"/>
              <w:bottom w:val="single" w:color="auto" w:sz="2" w:space="0"/>
              <w:right w:val="single" w:color="auto" w:sz="4" w:space="0"/>
            </w:tcBorders>
            <w:vAlign w:val="center"/>
          </w:tcPr>
          <w:p>
            <w:pPr>
              <w:spacing w:line="0" w:lineRule="atLeast"/>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与建设单位或者施工单位串通弄虚作假、降低工程质量</w:t>
            </w:r>
          </w:p>
        </w:tc>
        <w:tc>
          <w:tcPr>
            <w:tcW w:w="3243"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2" w:space="0"/>
              <w:right w:val="single" w:color="auto" w:sz="4" w:space="0"/>
            </w:tcBorders>
            <w:vAlign w:val="center"/>
          </w:tcPr>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4" w:space="0"/>
              <w:right w:val="single" w:color="auto" w:sz="2" w:space="0"/>
            </w:tcBorders>
            <w:vAlign w:val="center"/>
          </w:tcPr>
          <w:p>
            <w:pPr>
              <w:shd w:val="clear" w:color="auto" w:fill="FFFFFF"/>
              <w:spacing w:line="0" w:lineRule="atLeast"/>
              <w:jc w:val="cente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8</w:t>
            </w:r>
          </w:p>
        </w:tc>
        <w:tc>
          <w:tcPr>
            <w:tcW w:w="8329" w:type="dxa"/>
            <w:tcBorders>
              <w:top w:val="single" w:color="auto" w:sz="2" w:space="0"/>
              <w:left w:val="single" w:color="auto" w:sz="2" w:space="0"/>
              <w:bottom w:val="single" w:color="auto" w:sz="4" w:space="0"/>
              <w:right w:val="single" w:color="auto" w:sz="4" w:space="0"/>
            </w:tcBorders>
            <w:vAlign w:val="center"/>
          </w:tcPr>
          <w:p>
            <w:pPr>
              <w:shd w:val="clear" w:color="auto" w:fill="FFFFFF"/>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kern w:val="0"/>
                <w:sz w:val="24"/>
                <w:szCs w:val="24"/>
                <w14:textFill>
                  <w14:solidFill>
                    <w14:schemeClr w14:val="tx1"/>
                  </w14:solidFill>
                </w14:textFill>
              </w:rPr>
              <w:t>监理企业未签署《深圳市工程监理行业廉洁自律公约》并接受行业自律管理</w:t>
            </w:r>
          </w:p>
        </w:tc>
        <w:tc>
          <w:tcPr>
            <w:tcW w:w="3243" w:type="dxa"/>
            <w:tcBorders>
              <w:top w:val="single" w:color="auto" w:sz="2" w:space="0"/>
              <w:left w:val="single" w:color="auto" w:sz="2"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4" w:space="0"/>
              <w:right w:val="single" w:color="auto" w:sz="4" w:space="0"/>
            </w:tcBorders>
            <w:vAlign w:val="center"/>
          </w:tcPr>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4" w:space="0"/>
              <w:right w:val="single" w:color="auto" w:sz="2" w:space="0"/>
            </w:tcBorders>
            <w:vAlign w:val="center"/>
          </w:tcPr>
          <w:p>
            <w:pPr>
              <w:shd w:val="clear" w:color="auto" w:fill="FFFFFF"/>
              <w:spacing w:line="0" w:lineRule="atLeast"/>
              <w:jc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9</w:t>
            </w:r>
          </w:p>
        </w:tc>
        <w:tc>
          <w:tcPr>
            <w:tcW w:w="8329" w:type="dxa"/>
            <w:tcBorders>
              <w:top w:val="single" w:color="auto" w:sz="2" w:space="0"/>
              <w:left w:val="single" w:color="auto" w:sz="2" w:space="0"/>
              <w:bottom w:val="single" w:color="auto" w:sz="4" w:space="0"/>
              <w:right w:val="single" w:color="auto" w:sz="4" w:space="0"/>
            </w:tcBorders>
            <w:vAlign w:val="center"/>
          </w:tcPr>
          <w:p>
            <w:pPr>
              <w:shd w:val="clear" w:color="auto" w:fill="FFFFFF"/>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kern w:val="0"/>
                <w:sz w:val="24"/>
                <w:szCs w:val="24"/>
                <w14:textFill>
                  <w14:solidFill>
                    <w14:schemeClr w14:val="tx1"/>
                  </w14:solidFill>
                </w14:textFill>
              </w:rPr>
              <w:t>监理企业存在《深圳市工程监理行业廉洁自律六项禁止》行为</w:t>
            </w:r>
          </w:p>
        </w:tc>
        <w:tc>
          <w:tcPr>
            <w:tcW w:w="3243" w:type="dxa"/>
            <w:tcBorders>
              <w:top w:val="single" w:color="auto" w:sz="2" w:space="0"/>
              <w:left w:val="single" w:color="auto" w:sz="2"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4" w:space="0"/>
              <w:right w:val="single" w:color="auto" w:sz="4" w:space="0"/>
            </w:tcBorders>
            <w:vAlign w:val="center"/>
          </w:tcPr>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4" w:space="0"/>
              <w:right w:val="single" w:color="auto" w:sz="2" w:space="0"/>
            </w:tcBorders>
            <w:vAlign w:val="center"/>
          </w:tcPr>
          <w:p>
            <w:pPr>
              <w:shd w:val="clear" w:color="auto" w:fill="FFFFFF"/>
              <w:spacing w:line="0" w:lineRule="atLeast"/>
              <w:jc w:val="center"/>
              <w:rPr>
                <w:rFonts w:hint="default"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10</w:t>
            </w:r>
          </w:p>
        </w:tc>
        <w:tc>
          <w:tcPr>
            <w:tcW w:w="8329" w:type="dxa"/>
            <w:tcBorders>
              <w:top w:val="single" w:color="auto" w:sz="2" w:space="0"/>
              <w:left w:val="single" w:color="auto" w:sz="2" w:space="0"/>
              <w:bottom w:val="single" w:color="auto" w:sz="4" w:space="0"/>
              <w:right w:val="single" w:color="auto" w:sz="4" w:space="0"/>
            </w:tcBorders>
            <w:vAlign w:val="center"/>
          </w:tcPr>
          <w:p>
            <w:pPr>
              <w:shd w:val="clear" w:color="auto" w:fill="FFFFFF"/>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kern w:val="0"/>
                <w:sz w:val="24"/>
                <w:szCs w:val="24"/>
                <w14:textFill>
                  <w14:solidFill>
                    <w14:schemeClr w14:val="tx1"/>
                  </w14:solidFill>
                </w14:textFill>
              </w:rPr>
              <w:t>监理企业以低价竞标</w:t>
            </w:r>
          </w:p>
        </w:tc>
        <w:tc>
          <w:tcPr>
            <w:tcW w:w="3243" w:type="dxa"/>
            <w:tcBorders>
              <w:top w:val="single" w:color="auto" w:sz="2" w:space="0"/>
              <w:left w:val="single" w:color="auto" w:sz="2"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4" w:space="0"/>
              <w:right w:val="single" w:color="auto" w:sz="4" w:space="0"/>
            </w:tcBorders>
            <w:vAlign w:val="center"/>
          </w:tcPr>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4" w:space="0"/>
              <w:right w:val="single" w:color="auto" w:sz="2" w:space="0"/>
            </w:tcBorders>
            <w:vAlign w:val="center"/>
          </w:tcPr>
          <w:p>
            <w:pPr>
              <w:spacing w:line="0" w:lineRule="atLeast"/>
              <w:jc w:val="center"/>
              <w:rPr>
                <w:rFonts w:hint="default"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11</w:t>
            </w:r>
          </w:p>
        </w:tc>
        <w:tc>
          <w:tcPr>
            <w:tcW w:w="8329" w:type="dxa"/>
            <w:tcBorders>
              <w:top w:val="single" w:color="auto" w:sz="2" w:space="0"/>
              <w:left w:val="single" w:color="auto" w:sz="2" w:space="0"/>
              <w:bottom w:val="single" w:color="auto" w:sz="4" w:space="0"/>
              <w:right w:val="single" w:color="auto" w:sz="4" w:space="0"/>
            </w:tcBorders>
            <w:vAlign w:val="center"/>
          </w:tcPr>
          <w:p>
            <w:pPr>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与建设单位串通投标或者与其他工程监理企业串通投标，以行贿手段谋取中标</w:t>
            </w:r>
          </w:p>
        </w:tc>
        <w:tc>
          <w:tcPr>
            <w:tcW w:w="3243" w:type="dxa"/>
            <w:tcBorders>
              <w:top w:val="single" w:color="auto" w:sz="2" w:space="0"/>
              <w:left w:val="single" w:color="auto" w:sz="2"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4" w:space="0"/>
              <w:right w:val="single" w:color="auto" w:sz="4" w:space="0"/>
            </w:tcBorders>
            <w:vAlign w:val="center"/>
          </w:tcPr>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4" w:space="0"/>
              <w:right w:val="single" w:color="auto" w:sz="2" w:space="0"/>
            </w:tcBorders>
            <w:vAlign w:val="center"/>
          </w:tcPr>
          <w:p>
            <w:pPr>
              <w:spacing w:line="0" w:lineRule="atLeast"/>
              <w:jc w:val="center"/>
              <w:rPr>
                <w:rFonts w:hint="default"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12</w:t>
            </w:r>
          </w:p>
        </w:tc>
        <w:tc>
          <w:tcPr>
            <w:tcW w:w="8329" w:type="dxa"/>
            <w:tcBorders>
              <w:top w:val="single" w:color="auto" w:sz="2" w:space="0"/>
              <w:left w:val="single" w:color="auto" w:sz="2" w:space="0"/>
              <w:bottom w:val="single" w:color="auto" w:sz="4" w:space="0"/>
              <w:right w:val="single" w:color="auto" w:sz="4" w:space="0"/>
            </w:tcBorders>
            <w:vAlign w:val="center"/>
          </w:tcPr>
          <w:p>
            <w:pPr>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超越本企业资质等级或以其他企业名义承揽监理业务</w:t>
            </w:r>
          </w:p>
        </w:tc>
        <w:tc>
          <w:tcPr>
            <w:tcW w:w="3243" w:type="dxa"/>
            <w:tcBorders>
              <w:top w:val="single" w:color="auto" w:sz="2" w:space="0"/>
              <w:left w:val="single" w:color="auto" w:sz="2"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4" w:space="0"/>
              <w:right w:val="single" w:color="auto" w:sz="4" w:space="0"/>
            </w:tcBorders>
            <w:vAlign w:val="center"/>
          </w:tcPr>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4" w:space="0"/>
              <w:right w:val="single" w:color="auto" w:sz="2" w:space="0"/>
            </w:tcBorders>
            <w:vAlign w:val="center"/>
          </w:tcPr>
          <w:p>
            <w:pPr>
              <w:spacing w:line="0" w:lineRule="atLeast"/>
              <w:jc w:val="center"/>
              <w:rPr>
                <w:rFonts w:hint="default"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13</w:t>
            </w:r>
          </w:p>
        </w:tc>
        <w:tc>
          <w:tcPr>
            <w:tcW w:w="8329" w:type="dxa"/>
            <w:tcBorders>
              <w:top w:val="single" w:color="auto" w:sz="2" w:space="0"/>
              <w:left w:val="single" w:color="auto" w:sz="2" w:space="0"/>
              <w:bottom w:val="single" w:color="auto" w:sz="4" w:space="0"/>
              <w:right w:val="single" w:color="auto" w:sz="4" w:space="0"/>
            </w:tcBorders>
            <w:vAlign w:val="center"/>
          </w:tcPr>
          <w:p>
            <w:pPr>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允许其他单位或个人以本企业的名义承揽工程</w:t>
            </w:r>
          </w:p>
        </w:tc>
        <w:tc>
          <w:tcPr>
            <w:tcW w:w="3243" w:type="dxa"/>
            <w:tcBorders>
              <w:top w:val="single" w:color="auto" w:sz="2" w:space="0"/>
              <w:left w:val="single" w:color="auto" w:sz="2"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widowControl/>
              <w:spacing w:line="0" w:lineRule="atLeas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4" w:space="0"/>
              <w:right w:val="single" w:color="auto" w:sz="4" w:space="0"/>
            </w:tcBorders>
            <w:vAlign w:val="center"/>
          </w:tcPr>
          <w:p>
            <w:pPr>
              <w:widowControl/>
              <w:spacing w:line="0" w:lineRule="atLeast"/>
              <w:jc w:val="both"/>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4" w:space="0"/>
              <w:right w:val="single" w:color="auto" w:sz="2" w:space="0"/>
            </w:tcBorders>
            <w:vAlign w:val="center"/>
          </w:tcPr>
          <w:p>
            <w:pPr>
              <w:spacing w:line="0" w:lineRule="atLeast"/>
              <w:jc w:val="center"/>
              <w:rPr>
                <w:rFonts w:hint="default"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14</w:t>
            </w:r>
          </w:p>
        </w:tc>
        <w:tc>
          <w:tcPr>
            <w:tcW w:w="8329" w:type="dxa"/>
            <w:tcBorders>
              <w:top w:val="single" w:color="auto" w:sz="2" w:space="0"/>
              <w:left w:val="single" w:color="auto" w:sz="2" w:space="0"/>
              <w:bottom w:val="single" w:color="auto" w:sz="4" w:space="0"/>
              <w:right w:val="single" w:color="auto" w:sz="4" w:space="0"/>
            </w:tcBorders>
            <w:vAlign w:val="center"/>
          </w:tcPr>
          <w:p>
            <w:pPr>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将承揽的监理业务转包</w:t>
            </w:r>
          </w:p>
        </w:tc>
        <w:tc>
          <w:tcPr>
            <w:tcW w:w="3243" w:type="dxa"/>
            <w:tcBorders>
              <w:top w:val="single" w:color="auto" w:sz="2" w:space="0"/>
              <w:left w:val="single" w:color="auto" w:sz="2"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4" w:space="0"/>
              <w:right w:val="single" w:color="auto" w:sz="4" w:space="0"/>
            </w:tcBorders>
            <w:vAlign w:val="center"/>
          </w:tcPr>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4" w:space="0"/>
              <w:right w:val="single" w:color="auto" w:sz="2" w:space="0"/>
            </w:tcBorders>
            <w:vAlign w:val="center"/>
          </w:tcPr>
          <w:p>
            <w:pPr>
              <w:spacing w:line="0" w:lineRule="atLeast"/>
              <w:jc w:val="center"/>
              <w:rPr>
                <w:rFonts w:hint="default"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15</w:t>
            </w:r>
          </w:p>
        </w:tc>
        <w:tc>
          <w:tcPr>
            <w:tcW w:w="8329" w:type="dxa"/>
            <w:tcBorders>
              <w:top w:val="single" w:color="auto" w:sz="2" w:space="0"/>
              <w:left w:val="single" w:color="auto" w:sz="2" w:space="0"/>
              <w:bottom w:val="single" w:color="auto" w:sz="4" w:space="0"/>
              <w:right w:val="single" w:color="auto" w:sz="4" w:space="0"/>
            </w:tcBorders>
            <w:vAlign w:val="center"/>
          </w:tcPr>
          <w:p>
            <w:pPr>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在监理过程中实施商业贿赂</w:t>
            </w:r>
          </w:p>
        </w:tc>
        <w:tc>
          <w:tcPr>
            <w:tcW w:w="3243" w:type="dxa"/>
            <w:tcBorders>
              <w:top w:val="single" w:color="auto" w:sz="2" w:space="0"/>
              <w:left w:val="single" w:color="auto" w:sz="2"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4" w:space="0"/>
              <w:right w:val="single" w:color="auto" w:sz="4" w:space="0"/>
            </w:tcBorders>
            <w:vAlign w:val="center"/>
          </w:tcPr>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2" w:space="0"/>
              <w:right w:val="single" w:color="auto" w:sz="2" w:space="0"/>
            </w:tcBorders>
            <w:vAlign w:val="center"/>
          </w:tcPr>
          <w:p>
            <w:pPr>
              <w:spacing w:line="0" w:lineRule="atLeast"/>
              <w:jc w:val="center"/>
              <w:rPr>
                <w:rFonts w:hint="default"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16</w:t>
            </w:r>
          </w:p>
        </w:tc>
        <w:tc>
          <w:tcPr>
            <w:tcW w:w="8329" w:type="dxa"/>
            <w:tcBorders>
              <w:top w:val="single" w:color="auto" w:sz="2" w:space="0"/>
              <w:left w:val="single" w:color="auto" w:sz="2" w:space="0"/>
              <w:bottom w:val="single" w:color="auto" w:sz="2" w:space="0"/>
              <w:right w:val="single" w:color="auto" w:sz="4" w:space="0"/>
            </w:tcBorders>
            <w:vAlign w:val="center"/>
          </w:tcPr>
          <w:p>
            <w:pPr>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涂改、伪造、出借、转让工程监理企业资质证书</w:t>
            </w:r>
          </w:p>
        </w:tc>
        <w:tc>
          <w:tcPr>
            <w:tcW w:w="3243"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850" w:hRule="atLeast"/>
          <w:jc w:val="center"/>
        </w:trPr>
        <w:tc>
          <w:tcPr>
            <w:tcW w:w="1091" w:type="dxa"/>
            <w:vMerge w:val="restart"/>
            <w:tcBorders>
              <w:top w:val="single" w:color="auto" w:sz="2" w:space="0"/>
              <w:left w:val="single" w:color="auto" w:sz="4"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cs="仿宋_GB2312"/>
                <w:b/>
                <w:bCs/>
                <w:i w:val="0"/>
                <w:color w:val="000000"/>
                <w:kern w:val="0"/>
                <w:sz w:val="28"/>
                <w:szCs w:val="28"/>
                <w:u w:val="none"/>
                <w:lang w:val="en-US" w:eastAsia="zh-CN" w:bidi="ar"/>
              </w:rPr>
              <w:t>建设单位自查结论</w:t>
            </w:r>
          </w:p>
          <w:p>
            <w:pPr>
              <w:spacing w:line="0" w:lineRule="atLeast"/>
              <w:jc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p>
        </w:tc>
        <w:tc>
          <w:tcPr>
            <w:tcW w:w="13022" w:type="dxa"/>
            <w:gridSpan w:val="3"/>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发现的其它问题：</w:t>
            </w:r>
          </w:p>
          <w:p>
            <w:pPr>
              <w:rPr>
                <w:rFonts w:hint="eastAsia" w:asciiTheme="minorHAnsi" w:hAnsiTheme="minorHAnsi" w:eastAsiaTheme="minorEastAsia" w:cstheme="minorBidi"/>
                <w:kern w:val="2"/>
                <w:sz w:val="21"/>
                <w:szCs w:val="22"/>
                <w:lang w:val="en-US" w:eastAsia="zh-CN" w:bidi="ar-SA"/>
              </w:rPr>
            </w:pPr>
          </w:p>
        </w:tc>
      </w:tr>
      <w:tr>
        <w:tblPrEx>
          <w:tblLayout w:type="fixed"/>
          <w:tblCellMar>
            <w:top w:w="0" w:type="dxa"/>
            <w:left w:w="108" w:type="dxa"/>
            <w:bottom w:w="0" w:type="dxa"/>
            <w:right w:w="108" w:type="dxa"/>
          </w:tblCellMar>
        </w:tblPrEx>
        <w:trPr>
          <w:trHeight w:val="2693" w:hRule="atLeast"/>
          <w:jc w:val="center"/>
        </w:trPr>
        <w:tc>
          <w:tcPr>
            <w:tcW w:w="1091" w:type="dxa"/>
            <w:vMerge w:val="continue"/>
            <w:tcBorders>
              <w:left w:val="single" w:color="auto" w:sz="4" w:space="0"/>
              <w:right w:val="single" w:color="auto" w:sz="2" w:space="0"/>
            </w:tcBorders>
            <w:vAlign w:val="center"/>
          </w:tcPr>
          <w:p>
            <w:pPr>
              <w:spacing w:line="0" w:lineRule="atLeast"/>
              <w:jc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p>
        </w:tc>
        <w:tc>
          <w:tcPr>
            <w:tcW w:w="13022" w:type="dxa"/>
            <w:gridSpan w:val="3"/>
            <w:tcBorders>
              <w:top w:val="single" w:color="auto" w:sz="2" w:space="0"/>
              <w:left w:val="single" w:color="auto" w:sz="2" w:space="0"/>
              <w:bottom w:val="single" w:color="auto" w:sz="2" w:space="0"/>
              <w:right w:val="single" w:color="auto" w:sz="4" w:space="0"/>
            </w:tcBorders>
            <w:vAlign w:val="center"/>
          </w:tcPr>
          <w:p>
            <w:pPr>
              <w:ind w:firstLine="482"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经自查,建设单位对本项目施工单位建筑市场有关行为有以下自查意见：</w:t>
            </w:r>
          </w:p>
          <w:p>
            <w:pPr>
              <w:ind w:firstLine="482"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未发现在本项目有违法违规行为。</w:t>
            </w:r>
          </w:p>
          <w:p>
            <w:pPr>
              <w:ind w:firstLine="482"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项违法违规行为，具体为</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u w:val="none"/>
                <w:vertAlign w:val="baseline"/>
                <w:lang w:val="en-US" w:eastAsia="zh-CN"/>
              </w:rPr>
              <w:t>【勾选本条需补充】</w:t>
            </w:r>
            <w:r>
              <w:rPr>
                <w:rFonts w:hint="eastAsia" w:ascii="仿宋_GB2312" w:hAnsi="仿宋_GB2312" w:eastAsia="仿宋_GB2312" w:cs="仿宋_GB2312"/>
                <w:b/>
                <w:bCs w:val="0"/>
                <w:sz w:val="24"/>
                <w:szCs w:val="24"/>
                <w:vertAlign w:val="baseline"/>
                <w:lang w:val="en-US" w:eastAsia="zh-CN"/>
              </w:rPr>
              <w:t>。</w:t>
            </w:r>
          </w:p>
          <w:p>
            <w:pPr>
              <w:pStyle w:val="3"/>
              <w:jc w:val="both"/>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 xml:space="preserve">建设单位项目负责人签字（盖章）：              </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bCs w:val="0"/>
                <w:sz w:val="24"/>
                <w:szCs w:val="24"/>
                <w:vertAlign w:val="baseline"/>
                <w:lang w:val="en-US" w:eastAsia="zh-CN"/>
              </w:rPr>
              <w:t>时间：2022年</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月</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日</w:t>
            </w:r>
          </w:p>
        </w:tc>
      </w:tr>
      <w:tr>
        <w:tblPrEx>
          <w:tblLayout w:type="fixed"/>
          <w:tblCellMar>
            <w:top w:w="0" w:type="dxa"/>
            <w:left w:w="108" w:type="dxa"/>
            <w:bottom w:w="0" w:type="dxa"/>
            <w:right w:w="108" w:type="dxa"/>
          </w:tblCellMar>
        </w:tblPrEx>
        <w:trPr>
          <w:trHeight w:val="3797" w:hRule="atLeast"/>
          <w:jc w:val="center"/>
        </w:trPr>
        <w:tc>
          <w:tcPr>
            <w:tcW w:w="1091" w:type="dxa"/>
            <w:tcBorders>
              <w:left w:val="single" w:color="auto" w:sz="4" w:space="0"/>
              <w:right w:val="single" w:color="auto" w:sz="2" w:space="0"/>
            </w:tcBorders>
            <w:vAlign w:val="center"/>
          </w:tcPr>
          <w:p>
            <w:pPr>
              <w:jc w:val="center"/>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监理单位复核意见</w:t>
            </w:r>
          </w:p>
        </w:tc>
        <w:tc>
          <w:tcPr>
            <w:tcW w:w="13022" w:type="dxa"/>
            <w:gridSpan w:val="3"/>
            <w:tcBorders>
              <w:top w:val="single" w:color="auto" w:sz="2" w:space="0"/>
              <w:left w:val="single" w:color="auto" w:sz="2" w:space="0"/>
              <w:bottom w:val="single" w:color="auto" w:sz="2" w:space="0"/>
              <w:right w:val="single" w:color="auto" w:sz="4" w:space="0"/>
            </w:tcBorders>
            <w:vAlign w:val="center"/>
          </w:tcPr>
          <w:p>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经复核,对建设单位关于本项目</w:t>
            </w:r>
            <w:r>
              <w:rPr>
                <w:rFonts w:hint="eastAsia" w:ascii="仿宋_GB2312" w:hAnsi="仿宋_GB2312" w:eastAsia="仿宋_GB2312" w:cs="仿宋_GB2312"/>
                <w:b/>
                <w:bCs w:val="0"/>
                <w:sz w:val="24"/>
                <w:szCs w:val="24"/>
                <w:vertAlign w:val="baseline"/>
                <w:lang w:val="en-US" w:eastAsia="zh-CN"/>
              </w:rPr>
              <w:t>施工单位建筑市场有关行为</w:t>
            </w:r>
            <w:r>
              <w:rPr>
                <w:rFonts w:hint="eastAsia" w:ascii="仿宋_GB2312" w:hAnsi="仿宋_GB2312" w:eastAsia="仿宋_GB2312" w:cs="仿宋_GB2312"/>
                <w:b/>
                <w:bCs w:val="0"/>
                <w:sz w:val="24"/>
                <w:szCs w:val="24"/>
                <w:lang w:val="en-US" w:eastAsia="zh-CN"/>
              </w:rPr>
              <w:t>自查意见有如下复核意见：</w:t>
            </w:r>
          </w:p>
          <w:p>
            <w:pPr>
              <w:ind w:firstLine="482"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认可建设单位自查意见</w:t>
            </w:r>
            <w:r>
              <w:rPr>
                <w:rFonts w:hint="eastAsia" w:ascii="仿宋_GB2312" w:hAnsi="仿宋_GB2312" w:eastAsia="仿宋_GB2312" w:cs="仿宋_GB2312"/>
                <w:b/>
                <w:bCs w:val="0"/>
                <w:sz w:val="24"/>
                <w:szCs w:val="24"/>
                <w:u w:val="none"/>
                <w:vertAlign w:val="baseline"/>
                <w:lang w:val="en-US" w:eastAsia="zh-CN"/>
              </w:rPr>
              <w:t>。</w:t>
            </w:r>
          </w:p>
          <w:p>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认可建</w:t>
            </w:r>
            <w:r>
              <w:rPr>
                <w:rFonts w:hint="eastAsia" w:ascii="仿宋_GB2312" w:hAnsi="仿宋_GB2312" w:eastAsia="仿宋_GB2312" w:cs="仿宋_GB2312"/>
                <w:b/>
                <w:bCs w:val="0"/>
                <w:sz w:val="24"/>
                <w:szCs w:val="24"/>
                <w:lang w:val="en-US" w:eastAsia="zh-CN"/>
              </w:rPr>
              <w:t>设单位自查意见，还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pPr>
              <w:jc w:val="both"/>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监理单位项目负责人签字（盖注册章）：              </w:t>
            </w:r>
          </w:p>
          <w:p>
            <w:pPr>
              <w:keepNext w:val="0"/>
              <w:keepLines w:val="0"/>
              <w:widowControl/>
              <w:suppressLineNumbers w:val="0"/>
              <w:jc w:val="left"/>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val="0"/>
                <w:sz w:val="24"/>
                <w:szCs w:val="24"/>
                <w:lang w:val="en-US" w:eastAsia="zh-CN"/>
              </w:rPr>
              <w:t>时间：2022年  月  日</w:t>
            </w:r>
          </w:p>
        </w:tc>
      </w:tr>
      <w:tr>
        <w:tblPrEx>
          <w:tblLayout w:type="fixed"/>
          <w:tblCellMar>
            <w:top w:w="0" w:type="dxa"/>
            <w:left w:w="108" w:type="dxa"/>
            <w:bottom w:w="0" w:type="dxa"/>
            <w:right w:w="108" w:type="dxa"/>
          </w:tblCellMar>
        </w:tblPrEx>
        <w:trPr>
          <w:trHeight w:val="4661" w:hRule="atLeast"/>
          <w:jc w:val="center"/>
        </w:trPr>
        <w:tc>
          <w:tcPr>
            <w:tcW w:w="1091" w:type="dxa"/>
            <w:tcBorders>
              <w:left w:val="single" w:color="auto" w:sz="4" w:space="0"/>
              <w:bottom w:val="single" w:color="auto" w:sz="4" w:space="0"/>
              <w:right w:val="single" w:color="auto" w:sz="2" w:space="0"/>
            </w:tcBorders>
            <w:vAlign w:val="center"/>
          </w:tcPr>
          <w:p>
            <w:pPr>
              <w:jc w:val="center"/>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主管部门检查结论</w:t>
            </w:r>
          </w:p>
        </w:tc>
        <w:tc>
          <w:tcPr>
            <w:tcW w:w="13022" w:type="dxa"/>
            <w:gridSpan w:val="3"/>
            <w:tcBorders>
              <w:top w:val="single" w:color="auto" w:sz="2" w:space="0"/>
              <w:left w:val="single" w:color="auto" w:sz="2" w:space="0"/>
              <w:bottom w:val="single" w:color="auto" w:sz="4" w:space="0"/>
              <w:right w:val="single" w:color="auto" w:sz="4" w:space="0"/>
            </w:tcBorders>
            <w:vAlign w:val="center"/>
          </w:tcPr>
          <w:p>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经检查，对本项目</w:t>
            </w:r>
            <w:r>
              <w:rPr>
                <w:rFonts w:hint="eastAsia" w:ascii="仿宋_GB2312" w:hAnsi="仿宋_GB2312" w:eastAsia="仿宋_GB2312" w:cs="仿宋_GB2312"/>
                <w:b/>
                <w:bCs w:val="0"/>
                <w:sz w:val="24"/>
                <w:szCs w:val="24"/>
                <w:vertAlign w:val="baseline"/>
                <w:lang w:val="en-US" w:eastAsia="zh-CN"/>
              </w:rPr>
              <w:t>施工单位建筑市场有关行为</w:t>
            </w:r>
            <w:r>
              <w:rPr>
                <w:rFonts w:hint="eastAsia" w:ascii="仿宋_GB2312" w:hAnsi="仿宋_GB2312" w:eastAsia="仿宋_GB2312" w:cs="仿宋_GB2312"/>
                <w:b/>
                <w:bCs w:val="0"/>
                <w:sz w:val="24"/>
                <w:szCs w:val="24"/>
                <w:lang w:val="en-US" w:eastAsia="zh-CN"/>
              </w:rPr>
              <w:t>有以下检查结论：</w:t>
            </w:r>
          </w:p>
          <w:p>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□暂未发现本项目违法违规行为；</w:t>
            </w:r>
          </w:p>
          <w:p>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□发现本项目涉嫌存在</w:t>
            </w:r>
            <w:r>
              <w:rPr>
                <w:rFonts w:hint="eastAsia" w:ascii="仿宋_GB2312" w:hAnsi="仿宋_GB2312" w:eastAsia="仿宋_GB2312" w:cs="仿宋_GB2312"/>
                <w:b/>
                <w:bCs w:val="0"/>
                <w:sz w:val="24"/>
                <w:szCs w:val="24"/>
                <w:u w:val="single"/>
                <w:lang w:val="en-US" w:eastAsia="zh-CN"/>
              </w:rPr>
              <w:t xml:space="preserve">        </w:t>
            </w:r>
            <w:r>
              <w:rPr>
                <w:rFonts w:hint="eastAsia" w:ascii="仿宋_GB2312" w:hAnsi="仿宋_GB2312" w:eastAsia="仿宋_GB2312" w:cs="仿宋_GB2312"/>
                <w:b/>
                <w:bCs w:val="0"/>
                <w:sz w:val="24"/>
                <w:szCs w:val="24"/>
                <w:lang w:val="en-US" w:eastAsia="zh-CN"/>
              </w:rPr>
              <w:t>违法违规行为，需进行进一步调查核实。</w:t>
            </w:r>
          </w:p>
          <w:p>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4"/>
                <w:szCs w:val="24"/>
                <w:u w:val="none"/>
                <w:lang w:val="en-US" w:eastAsia="zh-CN" w:bidi="ar"/>
              </w:rPr>
            </w:pPr>
          </w:p>
          <w:p>
            <w:pPr>
              <w:pStyle w:val="3"/>
              <w:jc w:val="both"/>
              <w:rPr>
                <w:rFonts w:hint="eastAsia" w:ascii="仿宋_GB2312" w:hAnsi="仿宋_GB2312" w:eastAsia="仿宋_GB2312" w:cs="仿宋_GB2312"/>
                <w:b/>
                <w:bCs w:val="0"/>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 xml:space="preserve">主管部门检查人员签字：                    </w:t>
            </w:r>
          </w:p>
          <w:p>
            <w:pPr>
              <w:keepNext w:val="0"/>
              <w:keepLines w:val="0"/>
              <w:widowControl/>
              <w:suppressLineNumbers w:val="0"/>
              <w:jc w:val="left"/>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时间：2022年   月  日</w:t>
            </w:r>
          </w:p>
        </w:tc>
      </w:tr>
      <w:bookmarkEnd w:id="0"/>
    </w:tbl>
    <w:p>
      <w:pPr>
        <w:jc w:val="center"/>
        <w:rPr>
          <w:rFonts w:hint="eastAsia" w:ascii="黑体" w:hAnsi="黑体" w:eastAsia="黑体" w:cs="黑体"/>
          <w:b w:val="0"/>
          <w:bCs w:val="0"/>
          <w:sz w:val="30"/>
          <w:szCs w:val="30"/>
          <w:lang w:val="en-US" w:eastAsia="zh-CN"/>
        </w:rPr>
        <w:sectPr>
          <w:pgSz w:w="16838" w:h="11906" w:orient="landscape"/>
          <w:pgMar w:top="1588" w:right="1644" w:bottom="1474"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jc w:val="center"/>
      </w:pPr>
      <w:r>
        <w:rPr>
          <w:rFonts w:hint="eastAsia" w:ascii="黑体" w:hAnsi="黑体" w:eastAsia="黑体" w:cs="黑体"/>
          <w:b w:val="0"/>
          <w:bCs w:val="0"/>
          <w:sz w:val="30"/>
          <w:szCs w:val="30"/>
          <w:lang w:val="en-US" w:eastAsia="zh-CN"/>
        </w:rPr>
        <w:t>（四）项目主要管理人员有关情况检查表</w:t>
      </w:r>
    </w:p>
    <w:tbl>
      <w:tblPr>
        <w:tblStyle w:val="8"/>
        <w:tblW w:w="13940" w:type="dxa"/>
        <w:tblInd w:w="-130" w:type="dxa"/>
        <w:tblLayout w:type="fixed"/>
        <w:tblCellMar>
          <w:top w:w="0" w:type="dxa"/>
          <w:left w:w="0" w:type="dxa"/>
          <w:bottom w:w="0" w:type="dxa"/>
          <w:right w:w="0" w:type="dxa"/>
        </w:tblCellMar>
      </w:tblPr>
      <w:tblGrid>
        <w:gridCol w:w="588"/>
        <w:gridCol w:w="424"/>
        <w:gridCol w:w="5296"/>
        <w:gridCol w:w="4200"/>
        <w:gridCol w:w="1850"/>
        <w:gridCol w:w="1582"/>
      </w:tblGrid>
      <w:tr>
        <w:tblPrEx>
          <w:tblLayout w:type="fixed"/>
          <w:tblCellMar>
            <w:top w:w="0" w:type="dxa"/>
            <w:left w:w="0" w:type="dxa"/>
            <w:bottom w:w="0" w:type="dxa"/>
            <w:right w:w="0" w:type="dxa"/>
          </w:tblCellMar>
        </w:tblPrEx>
        <w:trPr>
          <w:cantSplit/>
          <w:trHeight w:val="912" w:hRule="atLeast"/>
          <w:tblHeader/>
        </w:trPr>
        <w:tc>
          <w:tcPr>
            <w:tcW w:w="5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检查项目</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序号</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_GB2312" w:hAnsi="宋体"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4"/>
                <w:szCs w:val="24"/>
                <w:vertAlign w:val="baseline"/>
                <w:lang w:val="en-US" w:eastAsia="zh-CN"/>
              </w:rPr>
              <w:t>主要管理人员的违法违规情形</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_GB2312" w:hAnsi="宋体" w:cs="仿宋_GB2312"/>
                <w:b/>
                <w:i w:val="0"/>
                <w:color w:val="000000"/>
                <w:kern w:val="0"/>
                <w:sz w:val="28"/>
                <w:szCs w:val="28"/>
                <w:u w:val="none"/>
                <w:lang w:val="en-US" w:eastAsia="zh-CN" w:bidi="ar"/>
              </w:rPr>
            </w:pPr>
            <w:r>
              <w:rPr>
                <w:rFonts w:hint="eastAsia" w:ascii="仿宋_GB2312" w:hAnsi="仿宋_GB2312" w:eastAsia="仿宋_GB2312" w:cs="仿宋_GB2312"/>
                <w:b/>
                <w:bCs/>
                <w:sz w:val="24"/>
                <w:szCs w:val="24"/>
                <w:vertAlign w:val="baseline"/>
                <w:lang w:val="en-US" w:eastAsia="zh-CN"/>
              </w:rPr>
              <w:t>检查内容、方法参考指引</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r>
              <w:rPr>
                <w:rFonts w:hint="eastAsia" w:ascii="仿宋_GB2312" w:hAnsi="宋体" w:cs="仿宋_GB2312"/>
                <w:b/>
                <w:i w:val="0"/>
                <w:color w:val="000000"/>
                <w:kern w:val="0"/>
                <w:sz w:val="28"/>
                <w:szCs w:val="28"/>
                <w:u w:val="none"/>
                <w:lang w:val="en-US" w:eastAsia="zh-CN" w:bidi="ar"/>
              </w:rPr>
              <w:t>建设单位</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自查</w:t>
            </w:r>
            <w:r>
              <w:rPr>
                <w:rFonts w:hint="eastAsia" w:ascii="仿宋_GB2312" w:hAnsi="宋体" w:cs="仿宋_GB2312"/>
                <w:b/>
                <w:i w:val="0"/>
                <w:color w:val="000000"/>
                <w:kern w:val="0"/>
                <w:sz w:val="28"/>
                <w:szCs w:val="28"/>
                <w:u w:val="none"/>
                <w:lang w:val="en-US" w:eastAsia="zh-CN" w:bidi="ar"/>
              </w:rPr>
              <w:t>意见</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r>
              <w:rPr>
                <w:rFonts w:hint="eastAsia" w:ascii="仿宋_GB2312" w:hAnsi="宋体" w:cs="仿宋_GB2312"/>
                <w:b/>
                <w:i w:val="0"/>
                <w:color w:val="000000"/>
                <w:kern w:val="0"/>
                <w:sz w:val="28"/>
                <w:szCs w:val="28"/>
                <w:u w:val="none"/>
                <w:lang w:val="en-US" w:eastAsia="zh-CN" w:bidi="ar"/>
              </w:rPr>
              <w:t>主管部门</w:t>
            </w:r>
          </w:p>
          <w:p>
            <w:pPr>
              <w:keepNext w:val="0"/>
              <w:keepLines w:val="0"/>
              <w:widowControl/>
              <w:suppressLineNumbers w:val="0"/>
              <w:jc w:val="center"/>
              <w:textAlignment w:val="center"/>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宋体" w:cs="仿宋_GB2312"/>
                <w:b/>
                <w:i w:val="0"/>
                <w:color w:val="000000"/>
                <w:kern w:val="0"/>
                <w:sz w:val="28"/>
                <w:szCs w:val="28"/>
                <w:u w:val="none"/>
                <w:lang w:val="en-US" w:eastAsia="zh-CN" w:bidi="ar"/>
              </w:rPr>
              <w:t>检查意见</w:t>
            </w:r>
          </w:p>
        </w:tc>
      </w:tr>
      <w:tr>
        <w:tblPrEx>
          <w:tblLayout w:type="fixed"/>
          <w:tblCellMar>
            <w:top w:w="0" w:type="dxa"/>
            <w:left w:w="0" w:type="dxa"/>
            <w:bottom w:w="0" w:type="dxa"/>
            <w:right w:w="0" w:type="dxa"/>
          </w:tblCellMar>
        </w:tblPrEx>
        <w:trPr>
          <w:cantSplit/>
          <w:trHeight w:val="854" w:hRule="atLeast"/>
          <w:tblHeader/>
        </w:trPr>
        <w:tc>
          <w:tcPr>
            <w:tcW w:w="58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项目管理机构</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施工总承包单位未在施工现场设立项目管理机构。</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检查施工总承包单位对施工管理人员的任命书。</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Layout w:type="fixed"/>
          <w:tblCellMar>
            <w:top w:w="0" w:type="dxa"/>
            <w:left w:w="0" w:type="dxa"/>
            <w:bottom w:w="0" w:type="dxa"/>
            <w:right w:w="0" w:type="dxa"/>
          </w:tblCellMar>
        </w:tblPrEx>
        <w:trPr>
          <w:cantSplit/>
          <w:trHeight w:val="940" w:hRule="atLeast"/>
          <w:tblHeader/>
        </w:trPr>
        <w:tc>
          <w:tcPr>
            <w:tcW w:w="58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施工单位未依据合同约定派驻项目经理、技术负责人、质量负责人、安全负责人等相应管理人员。</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项目经理、技术负责人、质量负责人、安全负责人的任命书、到岗履职资料。</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Layout w:type="fixed"/>
          <w:tblCellMar>
            <w:top w:w="0" w:type="dxa"/>
            <w:left w:w="0" w:type="dxa"/>
            <w:bottom w:w="0" w:type="dxa"/>
            <w:right w:w="0" w:type="dxa"/>
          </w:tblCellMar>
        </w:tblPrEx>
        <w:trPr>
          <w:cantSplit/>
          <w:trHeight w:val="954" w:hRule="atLeast"/>
          <w:tblHeader/>
        </w:trPr>
        <w:tc>
          <w:tcPr>
            <w:tcW w:w="58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sz w:val="28"/>
                <w:szCs w:val="28"/>
                <w:u w:val="none"/>
              </w:rPr>
              <w:t>施工项目负责人</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施工项目负责人未与施工单位订立劳动合同、未建立劳动关系、未由施工总承包单位缴纳社会保险。</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施工项目负责人的劳动合同、缴纳社会保险证明、工资支付证明材料。</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Layout w:type="fixed"/>
          <w:tblCellMar>
            <w:top w:w="0" w:type="dxa"/>
            <w:left w:w="0" w:type="dxa"/>
            <w:bottom w:w="0" w:type="dxa"/>
            <w:right w:w="0" w:type="dxa"/>
          </w:tblCellMar>
        </w:tblPrEx>
        <w:trPr>
          <w:cantSplit/>
          <w:trHeight w:val="944"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4</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施工项目负责人未没建造师注册证书、安全生产考核合格证书，或证书未注册在施工单位。</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施工项目负责人的注册证书、安全生产考核合同证书。</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Layout w:type="fixed"/>
          <w:tblCellMar>
            <w:top w:w="0" w:type="dxa"/>
            <w:left w:w="0" w:type="dxa"/>
            <w:bottom w:w="0" w:type="dxa"/>
            <w:right w:w="0" w:type="dxa"/>
          </w:tblCellMar>
        </w:tblPrEx>
        <w:trPr>
          <w:cantSplit/>
          <w:trHeight w:val="2044"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5</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施工项目负责人存在同时在两个以上项目执业的情况。</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检查施工项目负责人的注册执业证书中的注册单位，是否与社会保险缴纳证明中缴费单位一致</w:t>
            </w:r>
            <w:r>
              <w:rPr>
                <w:rFonts w:hint="eastAsia" w:ascii="仿宋_GB2312" w:hAnsi="仿宋_GB2312" w:eastAsia="仿宋_GB2312" w:cs="仿宋_GB2312"/>
                <w:b w:val="0"/>
                <w:bCs/>
                <w:i w:val="0"/>
                <w:color w:val="000000"/>
                <w:kern w:val="0"/>
                <w:sz w:val="24"/>
                <w:szCs w:val="24"/>
                <w:u w:val="none"/>
                <w:lang w:val="en-US" w:eastAsia="zh-CN" w:bidi="ar"/>
              </w:rPr>
              <w:t>。行政主管部门还要登录省建筑市场监管公共服务平台，进一步查询、核实最近半年项目负责人注册单位和社保费缴纳单位是否一致。</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Layout w:type="fixed"/>
          <w:tblCellMar>
            <w:top w:w="0" w:type="dxa"/>
            <w:left w:w="0" w:type="dxa"/>
            <w:bottom w:w="0" w:type="dxa"/>
            <w:right w:w="0" w:type="dxa"/>
          </w:tblCellMar>
        </w:tblPrEx>
        <w:trPr>
          <w:cantSplit/>
          <w:trHeight w:val="832"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6</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施工项目负责人工资不是由施工总承包单位支付。</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检查施工总承包单位提供的工资支付凭证。</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Layout w:type="fixed"/>
          <w:tblCellMar>
            <w:top w:w="0" w:type="dxa"/>
            <w:left w:w="0" w:type="dxa"/>
            <w:bottom w:w="0" w:type="dxa"/>
            <w:right w:w="0" w:type="dxa"/>
          </w:tblCellMar>
        </w:tblPrEx>
        <w:trPr>
          <w:cantSplit/>
          <w:trHeight w:val="1440" w:hRule="atLeast"/>
          <w:tblHeader/>
        </w:trPr>
        <w:tc>
          <w:tcPr>
            <w:tcW w:w="58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7</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施工项目负责人不按合同约定到岗履职。</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检查需项目负责人签字盖章的现场管理文件，以及需项目负责人参加的会议的会议纪要内容及签到等情况，核实施工项目负责人的到岗履职情况。</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Layout w:type="fixed"/>
          <w:tblCellMar>
            <w:top w:w="0" w:type="dxa"/>
            <w:left w:w="0" w:type="dxa"/>
            <w:bottom w:w="0" w:type="dxa"/>
            <w:right w:w="0" w:type="dxa"/>
          </w:tblCellMar>
        </w:tblPrEx>
        <w:trPr>
          <w:cantSplit/>
          <w:trHeight w:val="881" w:hRule="atLeast"/>
          <w:tblHeader/>
        </w:trPr>
        <w:tc>
          <w:tcPr>
            <w:tcW w:w="58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sz w:val="24"/>
                <w:szCs w:val="24"/>
                <w:u w:val="none"/>
                <w:lang w:val="en-US" w:eastAsia="zh-CN"/>
              </w:rPr>
            </w:pPr>
            <w:r>
              <w:rPr>
                <w:rFonts w:hint="eastAsia" w:ascii="仿宋_GB2312" w:hAnsi="宋体" w:eastAsia="仿宋_GB2312" w:cs="仿宋_GB2312"/>
                <w:b/>
                <w:i w:val="0"/>
                <w:color w:val="000000"/>
                <w:kern w:val="0"/>
                <w:sz w:val="28"/>
                <w:szCs w:val="28"/>
                <w:u w:val="none"/>
                <w:lang w:val="en-US" w:eastAsia="zh-CN" w:bidi="ar"/>
              </w:rPr>
              <w:t>技术负责人</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8</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技术负责人未与施工单位订立劳动合同、未建立劳动关系、未由施工总承包单位缴纳社会保险。</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技术项目负责人的劳动合同、缴纳社会保险证明、工资支付证明材料。</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Layout w:type="fixed"/>
          <w:tblCellMar>
            <w:top w:w="0" w:type="dxa"/>
            <w:left w:w="0" w:type="dxa"/>
            <w:bottom w:w="0" w:type="dxa"/>
            <w:right w:w="0" w:type="dxa"/>
          </w:tblCellMar>
        </w:tblPrEx>
        <w:trPr>
          <w:cantSplit/>
          <w:trHeight w:val="811"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sz w:val="24"/>
                <w:szCs w:val="24"/>
                <w:u w:val="none"/>
                <w:lang w:val="en-US" w:eastAsia="zh-CN"/>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9</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技术负责人工资不是由施工总承包单位支付。</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检查施工总承包单位提供的工资支付凭证。</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Layout w:type="fixed"/>
          <w:tblCellMar>
            <w:top w:w="0" w:type="dxa"/>
            <w:left w:w="0" w:type="dxa"/>
            <w:bottom w:w="0" w:type="dxa"/>
            <w:right w:w="0" w:type="dxa"/>
          </w:tblCellMar>
        </w:tblPrEx>
        <w:trPr>
          <w:cantSplit/>
          <w:trHeight w:val="1470" w:hRule="atLeast"/>
          <w:tblHeader/>
        </w:trPr>
        <w:tc>
          <w:tcPr>
            <w:tcW w:w="58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sz w:val="24"/>
                <w:szCs w:val="24"/>
                <w:u w:val="none"/>
                <w:lang w:val="en-US" w:eastAsia="zh-CN"/>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10</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技术负责人不按合同约定到岗履职。</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检查需</w:t>
            </w:r>
            <w:r>
              <w:rPr>
                <w:rFonts w:hint="eastAsia" w:ascii="仿宋_GB2312" w:hAnsi="仿宋_GB2312" w:eastAsia="仿宋_GB2312" w:cs="仿宋_GB2312"/>
                <w:b w:val="0"/>
                <w:bCs/>
                <w:i w:val="0"/>
                <w:color w:val="000000"/>
                <w:kern w:val="0"/>
                <w:sz w:val="24"/>
                <w:szCs w:val="24"/>
                <w:u w:val="none"/>
                <w:lang w:val="en-US" w:eastAsia="zh-CN" w:bidi="ar"/>
              </w:rPr>
              <w:t>技术负责人</w:t>
            </w:r>
            <w:r>
              <w:rPr>
                <w:rFonts w:hint="eastAsia" w:ascii="仿宋_GB2312" w:hAnsi="仿宋_GB2312" w:eastAsia="仿宋_GB2312" w:cs="仿宋_GB2312"/>
                <w:i w:val="0"/>
                <w:color w:val="000000"/>
                <w:kern w:val="0"/>
                <w:sz w:val="24"/>
                <w:szCs w:val="24"/>
                <w:u w:val="none"/>
                <w:lang w:val="en-US" w:eastAsia="zh-CN" w:bidi="ar"/>
              </w:rPr>
              <w:t>签字的现场管理文件，以及需</w:t>
            </w:r>
            <w:r>
              <w:rPr>
                <w:rFonts w:hint="eastAsia" w:ascii="仿宋_GB2312" w:hAnsi="仿宋_GB2312" w:eastAsia="仿宋_GB2312" w:cs="仿宋_GB2312"/>
                <w:b w:val="0"/>
                <w:bCs/>
                <w:i w:val="0"/>
                <w:color w:val="000000"/>
                <w:kern w:val="0"/>
                <w:sz w:val="24"/>
                <w:szCs w:val="24"/>
                <w:u w:val="none"/>
                <w:lang w:val="en-US" w:eastAsia="zh-CN" w:bidi="ar"/>
              </w:rPr>
              <w:t>技术负责人</w:t>
            </w:r>
            <w:r>
              <w:rPr>
                <w:rFonts w:hint="eastAsia" w:ascii="仿宋_GB2312" w:hAnsi="仿宋_GB2312" w:eastAsia="仿宋_GB2312" w:cs="仿宋_GB2312"/>
                <w:i w:val="0"/>
                <w:color w:val="000000"/>
                <w:kern w:val="0"/>
                <w:sz w:val="24"/>
                <w:szCs w:val="24"/>
                <w:u w:val="none"/>
                <w:lang w:val="en-US" w:eastAsia="zh-CN" w:bidi="ar"/>
              </w:rPr>
              <w:t>参加的会议的会议纪要内容及签到等情况，核实技术负责人的到岗履职情况。</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Layout w:type="fixed"/>
          <w:tblCellMar>
            <w:top w:w="0" w:type="dxa"/>
            <w:left w:w="0" w:type="dxa"/>
            <w:bottom w:w="0" w:type="dxa"/>
            <w:right w:w="0" w:type="dxa"/>
          </w:tblCellMar>
        </w:tblPrEx>
        <w:trPr>
          <w:cantSplit/>
          <w:trHeight w:val="919" w:hRule="atLeast"/>
          <w:tblHeader/>
        </w:trPr>
        <w:tc>
          <w:tcPr>
            <w:tcW w:w="58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sz w:val="24"/>
                <w:szCs w:val="24"/>
                <w:u w:val="none"/>
                <w:lang w:val="en-US" w:eastAsia="zh-CN"/>
              </w:rPr>
            </w:pPr>
            <w:r>
              <w:rPr>
                <w:rFonts w:hint="eastAsia" w:ascii="仿宋_GB2312" w:hAnsi="宋体" w:eastAsia="仿宋_GB2312" w:cs="仿宋_GB2312"/>
                <w:b/>
                <w:i w:val="0"/>
                <w:color w:val="000000"/>
                <w:kern w:val="0"/>
                <w:sz w:val="28"/>
                <w:szCs w:val="28"/>
                <w:u w:val="none"/>
                <w:lang w:val="en-US" w:eastAsia="zh-CN" w:bidi="ar"/>
              </w:rPr>
              <w:t>质量负责人</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11</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质量管理负责人未与施工单位订立劳动合同、未建立劳动关系、未由施工总承包单位缴纳社会保险。</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施工质量负责人的劳动合同、缴纳社会保险证明、工资支付证明材料。</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Layout w:type="fixed"/>
          <w:tblCellMar>
            <w:top w:w="0" w:type="dxa"/>
            <w:left w:w="0" w:type="dxa"/>
            <w:bottom w:w="0" w:type="dxa"/>
            <w:right w:w="0" w:type="dxa"/>
          </w:tblCellMar>
        </w:tblPrEx>
        <w:trPr>
          <w:cantSplit/>
          <w:trHeight w:val="803"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sz w:val="24"/>
                <w:szCs w:val="24"/>
                <w:u w:val="none"/>
                <w:lang w:val="en-US" w:eastAsia="zh-CN"/>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12</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质量管理负责人的工资不是由施工总承包单位支付。</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检查施工总承包单位提供的工资支付凭证。</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Layout w:type="fixed"/>
          <w:tblCellMar>
            <w:top w:w="0" w:type="dxa"/>
            <w:left w:w="0" w:type="dxa"/>
            <w:bottom w:w="0" w:type="dxa"/>
            <w:right w:w="0" w:type="dxa"/>
          </w:tblCellMar>
        </w:tblPrEx>
        <w:trPr>
          <w:cantSplit/>
          <w:trHeight w:val="1380" w:hRule="atLeast"/>
          <w:tblHeader/>
        </w:trPr>
        <w:tc>
          <w:tcPr>
            <w:tcW w:w="58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13</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质量管理负责人不按合同约定到岗履职。</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检查需</w:t>
            </w:r>
            <w:r>
              <w:rPr>
                <w:rFonts w:hint="eastAsia" w:ascii="仿宋_GB2312" w:hAnsi="仿宋_GB2312" w:eastAsia="仿宋_GB2312" w:cs="仿宋_GB2312"/>
                <w:b w:val="0"/>
                <w:bCs/>
                <w:i w:val="0"/>
                <w:color w:val="000000"/>
                <w:kern w:val="0"/>
                <w:sz w:val="24"/>
                <w:szCs w:val="24"/>
                <w:u w:val="none"/>
                <w:lang w:val="en-US" w:eastAsia="zh-CN" w:bidi="ar"/>
              </w:rPr>
              <w:t>质量管理负责人</w:t>
            </w:r>
            <w:r>
              <w:rPr>
                <w:rFonts w:hint="eastAsia" w:ascii="仿宋_GB2312" w:hAnsi="仿宋_GB2312" w:eastAsia="仿宋_GB2312" w:cs="仿宋_GB2312"/>
                <w:i w:val="0"/>
                <w:color w:val="000000"/>
                <w:kern w:val="0"/>
                <w:sz w:val="24"/>
                <w:szCs w:val="24"/>
                <w:u w:val="none"/>
                <w:lang w:val="en-US" w:eastAsia="zh-CN" w:bidi="ar"/>
              </w:rPr>
              <w:t>签字的现场管理文件，以及需</w:t>
            </w:r>
            <w:r>
              <w:rPr>
                <w:rFonts w:hint="eastAsia" w:ascii="仿宋_GB2312" w:hAnsi="仿宋_GB2312" w:eastAsia="仿宋_GB2312" w:cs="仿宋_GB2312"/>
                <w:b w:val="0"/>
                <w:bCs/>
                <w:i w:val="0"/>
                <w:color w:val="000000"/>
                <w:kern w:val="0"/>
                <w:sz w:val="24"/>
                <w:szCs w:val="24"/>
                <w:u w:val="none"/>
                <w:lang w:val="en-US" w:eastAsia="zh-CN" w:bidi="ar"/>
              </w:rPr>
              <w:t>质量管理负责人</w:t>
            </w:r>
            <w:r>
              <w:rPr>
                <w:rFonts w:hint="eastAsia" w:ascii="仿宋_GB2312" w:hAnsi="仿宋_GB2312" w:eastAsia="仿宋_GB2312" w:cs="仿宋_GB2312"/>
                <w:i w:val="0"/>
                <w:color w:val="000000"/>
                <w:kern w:val="0"/>
                <w:sz w:val="24"/>
                <w:szCs w:val="24"/>
                <w:u w:val="none"/>
                <w:lang w:val="en-US" w:eastAsia="zh-CN" w:bidi="ar"/>
              </w:rPr>
              <w:t>参加的会议的会议纪要内容及签到等情况，核实质量负责人的到岗履职情况。</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Layout w:type="fixed"/>
          <w:tblCellMar>
            <w:top w:w="0" w:type="dxa"/>
            <w:left w:w="0" w:type="dxa"/>
            <w:bottom w:w="0" w:type="dxa"/>
            <w:right w:w="0" w:type="dxa"/>
          </w:tblCellMar>
        </w:tblPrEx>
        <w:trPr>
          <w:cantSplit/>
          <w:trHeight w:val="1017" w:hRule="atLeast"/>
          <w:tblHeader/>
        </w:trPr>
        <w:tc>
          <w:tcPr>
            <w:tcW w:w="58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安全负责人</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14</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安全管理负责人未与施工单位订立劳动合同、未建立劳动关系、未由施工总承包单位缴纳社会保险。</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ind w:firstLine="480" w:firstLineChars="20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安全项目负责人的劳动合同、缴纳社会保险证明、工资支付证明材料。</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Layout w:type="fixed"/>
          <w:tblCellMar>
            <w:top w:w="0" w:type="dxa"/>
            <w:left w:w="0" w:type="dxa"/>
            <w:bottom w:w="0" w:type="dxa"/>
            <w:right w:w="0" w:type="dxa"/>
          </w:tblCellMar>
        </w:tblPrEx>
        <w:trPr>
          <w:cantSplit/>
          <w:trHeight w:val="943"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15</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安全管理负责人的工资不是由施工总承包单位支付。</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检查施工总承包单位提供的工资支付凭证。</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Layout w:type="fixed"/>
          <w:tblCellMar>
            <w:top w:w="0" w:type="dxa"/>
            <w:left w:w="0" w:type="dxa"/>
            <w:bottom w:w="0" w:type="dxa"/>
            <w:right w:w="0" w:type="dxa"/>
          </w:tblCellMar>
        </w:tblPrEx>
        <w:trPr>
          <w:cantSplit/>
          <w:trHeight w:val="1510"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16</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安全管理负责人未按合同约定到岗履职。</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检查需</w:t>
            </w:r>
            <w:r>
              <w:rPr>
                <w:rFonts w:hint="eastAsia" w:ascii="仿宋_GB2312" w:hAnsi="仿宋_GB2312" w:eastAsia="仿宋_GB2312" w:cs="仿宋_GB2312"/>
                <w:b w:val="0"/>
                <w:bCs/>
                <w:i w:val="0"/>
                <w:color w:val="000000"/>
                <w:kern w:val="0"/>
                <w:sz w:val="24"/>
                <w:szCs w:val="24"/>
                <w:u w:val="none"/>
                <w:lang w:val="en-US" w:eastAsia="zh-CN" w:bidi="ar"/>
              </w:rPr>
              <w:t>安全管理负责人</w:t>
            </w:r>
            <w:r>
              <w:rPr>
                <w:rFonts w:hint="eastAsia" w:ascii="仿宋_GB2312" w:hAnsi="仿宋_GB2312" w:eastAsia="仿宋_GB2312" w:cs="仿宋_GB2312"/>
                <w:i w:val="0"/>
                <w:color w:val="000000"/>
                <w:kern w:val="0"/>
                <w:sz w:val="24"/>
                <w:szCs w:val="24"/>
                <w:u w:val="none"/>
                <w:lang w:val="en-US" w:eastAsia="zh-CN" w:bidi="ar"/>
              </w:rPr>
              <w:t>签字的现场管理文件，以及需</w:t>
            </w:r>
            <w:r>
              <w:rPr>
                <w:rFonts w:hint="eastAsia" w:ascii="仿宋_GB2312" w:hAnsi="仿宋_GB2312" w:eastAsia="仿宋_GB2312" w:cs="仿宋_GB2312"/>
                <w:b w:val="0"/>
                <w:bCs/>
                <w:i w:val="0"/>
                <w:color w:val="000000"/>
                <w:kern w:val="0"/>
                <w:sz w:val="24"/>
                <w:szCs w:val="24"/>
                <w:u w:val="none"/>
                <w:lang w:val="en-US" w:eastAsia="zh-CN" w:bidi="ar"/>
              </w:rPr>
              <w:t>安全管理负责人</w:t>
            </w:r>
            <w:r>
              <w:rPr>
                <w:rFonts w:hint="eastAsia" w:ascii="仿宋_GB2312" w:hAnsi="仿宋_GB2312" w:eastAsia="仿宋_GB2312" w:cs="仿宋_GB2312"/>
                <w:i w:val="0"/>
                <w:color w:val="000000"/>
                <w:kern w:val="0"/>
                <w:sz w:val="24"/>
                <w:szCs w:val="24"/>
                <w:u w:val="none"/>
                <w:lang w:val="en-US" w:eastAsia="zh-CN" w:bidi="ar"/>
              </w:rPr>
              <w:t>参加的会议的会议纪要内容及签到等情况，核实安全负责人的到岗履职情况。</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Layout w:type="fixed"/>
          <w:tblCellMar>
            <w:top w:w="0" w:type="dxa"/>
            <w:left w:w="0" w:type="dxa"/>
            <w:bottom w:w="0" w:type="dxa"/>
            <w:right w:w="0" w:type="dxa"/>
          </w:tblCellMar>
        </w:tblPrEx>
        <w:trPr>
          <w:cantSplit/>
          <w:trHeight w:val="851" w:hRule="atLeast"/>
          <w:tblHeader/>
        </w:trPr>
        <w:tc>
          <w:tcPr>
            <w:tcW w:w="58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17</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安全管理负责人没有安全生产考核合格证书。</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安全负责人的安全生产考核合同证书。</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Layout w:type="fixed"/>
          <w:tblCellMar>
            <w:top w:w="0" w:type="dxa"/>
            <w:left w:w="0" w:type="dxa"/>
            <w:bottom w:w="0" w:type="dxa"/>
            <w:right w:w="0" w:type="dxa"/>
          </w:tblCellMar>
        </w:tblPrEx>
        <w:trPr>
          <w:cantSplit/>
          <w:trHeight w:val="861" w:hRule="atLeast"/>
          <w:tblHeader/>
        </w:trPr>
        <w:tc>
          <w:tcPr>
            <w:tcW w:w="58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分包单位负责人</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18</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分包单位现场负责人未与分包单位签订劳动合同，不由分包单位缴纳社会保险。</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分包单位项目负责人的劳动合同、缴纳社会保险证明、工资支付证明材料。</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Layout w:type="fixed"/>
          <w:tblCellMar>
            <w:top w:w="0" w:type="dxa"/>
            <w:left w:w="0" w:type="dxa"/>
            <w:bottom w:w="0" w:type="dxa"/>
            <w:right w:w="0" w:type="dxa"/>
          </w:tblCellMar>
        </w:tblPrEx>
        <w:trPr>
          <w:cantSplit/>
          <w:trHeight w:val="90" w:hRule="atLeast"/>
          <w:tblHead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19</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分包单位现场负责人的工资不是由分包单位支付。</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检查分包单位提供的工资支付凭证。</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Layout w:type="fixed"/>
          <w:tblCellMar>
            <w:top w:w="0" w:type="dxa"/>
            <w:left w:w="0" w:type="dxa"/>
            <w:bottom w:w="0" w:type="dxa"/>
            <w:right w:w="0" w:type="dxa"/>
          </w:tblCellMar>
        </w:tblPrEx>
        <w:trPr>
          <w:cantSplit/>
          <w:trHeight w:val="739" w:hRule="atLeast"/>
          <w:tblHead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20</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分包单位现场负责人未按合同约定到岗履职。</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检查相关现场管理文件、会议纪要内容及签到等情况，核实分包单位负责人的到岗履职情况。</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Layout w:type="fixed"/>
          <w:tblCellMar>
            <w:top w:w="0" w:type="dxa"/>
            <w:left w:w="0" w:type="dxa"/>
            <w:bottom w:w="0" w:type="dxa"/>
            <w:right w:w="0" w:type="dxa"/>
          </w:tblCellMar>
        </w:tblPrEx>
        <w:trPr>
          <w:cantSplit/>
          <w:trHeight w:val="739" w:hRule="atLeast"/>
          <w:tblHeader/>
        </w:trPr>
        <w:tc>
          <w:tcPr>
            <w:tcW w:w="10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21</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发现的其他问题</w:t>
            </w:r>
          </w:p>
        </w:tc>
        <w:tc>
          <w:tcPr>
            <w:tcW w:w="763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tc>
      </w:tr>
      <w:tr>
        <w:tblPrEx>
          <w:tblLayout w:type="fixed"/>
          <w:tblCellMar>
            <w:top w:w="0" w:type="dxa"/>
            <w:left w:w="0" w:type="dxa"/>
            <w:bottom w:w="0" w:type="dxa"/>
            <w:right w:w="0" w:type="dxa"/>
          </w:tblCellMar>
        </w:tblPrEx>
        <w:trPr>
          <w:cantSplit/>
          <w:trHeight w:val="739" w:hRule="atLeast"/>
          <w:tblHeader/>
        </w:trPr>
        <w:tc>
          <w:tcPr>
            <w:tcW w:w="10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4"/>
                <w:szCs w:val="24"/>
                <w:vertAlign w:val="baseline"/>
                <w:lang w:val="en-US" w:eastAsia="zh-CN"/>
              </w:rPr>
              <w:t>22</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8"/>
                <w:szCs w:val="28"/>
                <w:vertAlign w:val="baseline"/>
                <w:lang w:val="en-US" w:eastAsia="zh-CN"/>
              </w:rPr>
              <w:t>建设单位自查意见</w:t>
            </w:r>
          </w:p>
        </w:tc>
        <w:tc>
          <w:tcPr>
            <w:tcW w:w="763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482"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经自查,建设单位对本项目主要管理人员有关情况有以下自查意见：</w:t>
            </w:r>
          </w:p>
          <w:p>
            <w:pPr>
              <w:ind w:firstLine="482"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未发现在本项目有违法违规行为。</w:t>
            </w:r>
          </w:p>
          <w:p>
            <w:pPr>
              <w:ind w:firstLine="482"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项违法违规行为，具体为</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u w:val="none"/>
                <w:vertAlign w:val="baseline"/>
                <w:lang w:val="en-US" w:eastAsia="zh-CN"/>
              </w:rPr>
              <w:t>【勾选本条需补充】</w:t>
            </w:r>
            <w:r>
              <w:rPr>
                <w:rFonts w:hint="eastAsia" w:ascii="仿宋_GB2312" w:hAnsi="仿宋_GB2312" w:eastAsia="仿宋_GB2312" w:cs="仿宋_GB2312"/>
                <w:b/>
                <w:bCs w:val="0"/>
                <w:sz w:val="24"/>
                <w:szCs w:val="24"/>
                <w:vertAlign w:val="baseline"/>
                <w:lang w:val="en-US" w:eastAsia="zh-CN"/>
              </w:rPr>
              <w:t>。</w:t>
            </w:r>
          </w:p>
          <w:p>
            <w:pPr>
              <w:pStyle w:val="3"/>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 xml:space="preserve">建设单位项目负责人签字（盖章）：              </w:t>
            </w:r>
          </w:p>
          <w:p>
            <w:pPr>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bCs w:val="0"/>
                <w:sz w:val="24"/>
                <w:szCs w:val="24"/>
                <w:vertAlign w:val="baseline"/>
                <w:lang w:val="en-US" w:eastAsia="zh-CN"/>
              </w:rPr>
              <w:t>时间：2022年</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月</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日</w:t>
            </w:r>
          </w:p>
        </w:tc>
      </w:tr>
      <w:tr>
        <w:tblPrEx>
          <w:tblLayout w:type="fixed"/>
          <w:tblCellMar>
            <w:top w:w="0" w:type="dxa"/>
            <w:left w:w="0" w:type="dxa"/>
            <w:bottom w:w="0" w:type="dxa"/>
            <w:right w:w="0" w:type="dxa"/>
          </w:tblCellMar>
        </w:tblPrEx>
        <w:trPr>
          <w:cantSplit/>
          <w:trHeight w:val="739" w:hRule="atLeast"/>
          <w:tblHeader/>
        </w:trPr>
        <w:tc>
          <w:tcPr>
            <w:tcW w:w="10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4"/>
                <w:szCs w:val="24"/>
                <w:vertAlign w:val="baseline"/>
                <w:lang w:val="en-US" w:eastAsia="zh-CN"/>
              </w:rPr>
              <w:t>23</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8"/>
                <w:szCs w:val="28"/>
                <w:vertAlign w:val="baseline"/>
                <w:lang w:val="en-US" w:eastAsia="zh-CN"/>
              </w:rPr>
              <w:t>施工总承包单位复核意见</w:t>
            </w:r>
          </w:p>
        </w:tc>
        <w:tc>
          <w:tcPr>
            <w:tcW w:w="763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经复核,对建设单位关于本项目</w:t>
            </w:r>
            <w:r>
              <w:rPr>
                <w:rFonts w:hint="eastAsia" w:ascii="仿宋_GB2312" w:hAnsi="仿宋_GB2312" w:eastAsia="仿宋_GB2312" w:cs="仿宋_GB2312"/>
                <w:b/>
                <w:bCs w:val="0"/>
                <w:sz w:val="24"/>
                <w:szCs w:val="24"/>
                <w:vertAlign w:val="baseline"/>
                <w:lang w:val="en-US" w:eastAsia="zh-CN"/>
              </w:rPr>
              <w:t>主要管理人员有关情况</w:t>
            </w:r>
            <w:r>
              <w:rPr>
                <w:rFonts w:hint="eastAsia" w:ascii="仿宋_GB2312" w:hAnsi="仿宋_GB2312" w:eastAsia="仿宋_GB2312" w:cs="仿宋_GB2312"/>
                <w:b/>
                <w:bCs w:val="0"/>
                <w:sz w:val="24"/>
                <w:szCs w:val="24"/>
                <w:lang w:val="en-US" w:eastAsia="zh-CN"/>
              </w:rPr>
              <w:t>自查意见有如下复核意见：</w:t>
            </w:r>
          </w:p>
          <w:p>
            <w:pPr>
              <w:ind w:firstLine="482"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认可建设单位自查意见</w:t>
            </w:r>
            <w:r>
              <w:rPr>
                <w:rFonts w:hint="eastAsia" w:ascii="仿宋_GB2312" w:hAnsi="仿宋_GB2312" w:eastAsia="仿宋_GB2312" w:cs="仿宋_GB2312"/>
                <w:b/>
                <w:bCs w:val="0"/>
                <w:sz w:val="24"/>
                <w:szCs w:val="24"/>
                <w:u w:val="none"/>
                <w:vertAlign w:val="baseline"/>
                <w:lang w:val="en-US" w:eastAsia="zh-CN"/>
              </w:rPr>
              <w:t>。</w:t>
            </w:r>
          </w:p>
          <w:p>
            <w:pPr>
              <w:ind w:firstLine="482" w:firstLineChars="200"/>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认可建</w:t>
            </w:r>
            <w:r>
              <w:rPr>
                <w:rFonts w:hint="eastAsia" w:ascii="仿宋_GB2312" w:hAnsi="仿宋_GB2312" w:eastAsia="仿宋_GB2312" w:cs="仿宋_GB2312"/>
                <w:b/>
                <w:bCs w:val="0"/>
                <w:sz w:val="24"/>
                <w:szCs w:val="24"/>
                <w:lang w:val="en-US" w:eastAsia="zh-CN"/>
              </w:rPr>
              <w:t>设单位自查意见，还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pPr>
              <w:rPr>
                <w:rFonts w:hint="eastAsia" w:ascii="仿宋_GB2312" w:hAnsi="仿宋_GB2312" w:eastAsia="仿宋_GB2312" w:cs="仿宋_GB2312"/>
                <w:b/>
                <w:bCs w:val="0"/>
                <w:sz w:val="24"/>
                <w:szCs w:val="24"/>
                <w:lang w:val="en-US" w:eastAsia="zh-CN"/>
              </w:rPr>
            </w:pPr>
          </w:p>
          <w:p>
            <w:pPr>
              <w:pStyle w:val="3"/>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施工总承包单位项目负责人签字（盖注册章）：              </w:t>
            </w:r>
          </w:p>
          <w:p>
            <w:pPr>
              <w:pStyle w:val="3"/>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bCs w:val="0"/>
                <w:sz w:val="24"/>
                <w:szCs w:val="24"/>
                <w:lang w:val="en-US" w:eastAsia="zh-CN"/>
              </w:rPr>
              <w:t>时间：2022年  月  日</w:t>
            </w:r>
          </w:p>
        </w:tc>
      </w:tr>
      <w:tr>
        <w:tblPrEx>
          <w:tblLayout w:type="fixed"/>
          <w:tblCellMar>
            <w:top w:w="0" w:type="dxa"/>
            <w:left w:w="0" w:type="dxa"/>
            <w:bottom w:w="0" w:type="dxa"/>
            <w:right w:w="0" w:type="dxa"/>
          </w:tblCellMar>
        </w:tblPrEx>
        <w:trPr>
          <w:cantSplit/>
          <w:trHeight w:val="739" w:hRule="atLeast"/>
          <w:tblHeader/>
        </w:trPr>
        <w:tc>
          <w:tcPr>
            <w:tcW w:w="10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4"/>
                <w:szCs w:val="24"/>
                <w:vertAlign w:val="baseline"/>
                <w:lang w:val="en-US" w:eastAsia="zh-CN"/>
              </w:rPr>
              <w:t>24</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8"/>
                <w:szCs w:val="28"/>
                <w:vertAlign w:val="baseline"/>
                <w:lang w:val="en-US" w:eastAsia="zh-CN"/>
              </w:rPr>
              <w:t>监理单位复核意见</w:t>
            </w:r>
          </w:p>
        </w:tc>
        <w:tc>
          <w:tcPr>
            <w:tcW w:w="763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经复核,对建设单位关于本项目</w:t>
            </w:r>
            <w:r>
              <w:rPr>
                <w:rFonts w:hint="eastAsia" w:ascii="仿宋_GB2312" w:hAnsi="仿宋_GB2312" w:eastAsia="仿宋_GB2312" w:cs="仿宋_GB2312"/>
                <w:b/>
                <w:bCs w:val="0"/>
                <w:sz w:val="24"/>
                <w:szCs w:val="24"/>
                <w:vertAlign w:val="baseline"/>
                <w:lang w:val="en-US" w:eastAsia="zh-CN"/>
              </w:rPr>
              <w:t>主要管理人员有关情况</w:t>
            </w:r>
            <w:r>
              <w:rPr>
                <w:rFonts w:hint="eastAsia" w:ascii="仿宋_GB2312" w:hAnsi="仿宋_GB2312" w:eastAsia="仿宋_GB2312" w:cs="仿宋_GB2312"/>
                <w:b/>
                <w:bCs w:val="0"/>
                <w:sz w:val="24"/>
                <w:szCs w:val="24"/>
                <w:lang w:val="en-US" w:eastAsia="zh-CN"/>
              </w:rPr>
              <w:t>自查意见有如下复核意见：</w:t>
            </w:r>
          </w:p>
          <w:p>
            <w:pPr>
              <w:ind w:firstLine="482"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认可建设单位自查意见</w:t>
            </w:r>
            <w:r>
              <w:rPr>
                <w:rFonts w:hint="eastAsia" w:ascii="仿宋_GB2312" w:hAnsi="仿宋_GB2312" w:eastAsia="仿宋_GB2312" w:cs="仿宋_GB2312"/>
                <w:b/>
                <w:bCs w:val="0"/>
                <w:sz w:val="24"/>
                <w:szCs w:val="24"/>
                <w:u w:val="none"/>
                <w:vertAlign w:val="baseline"/>
                <w:lang w:val="en-US" w:eastAsia="zh-CN"/>
              </w:rPr>
              <w:t>。</w:t>
            </w:r>
          </w:p>
          <w:p>
            <w:pPr>
              <w:ind w:firstLine="482" w:firstLineChars="200"/>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认可建</w:t>
            </w:r>
            <w:r>
              <w:rPr>
                <w:rFonts w:hint="eastAsia" w:ascii="仿宋_GB2312" w:hAnsi="仿宋_GB2312" w:eastAsia="仿宋_GB2312" w:cs="仿宋_GB2312"/>
                <w:b/>
                <w:bCs w:val="0"/>
                <w:sz w:val="24"/>
                <w:szCs w:val="24"/>
                <w:lang w:val="en-US" w:eastAsia="zh-CN"/>
              </w:rPr>
              <w:t>设单位自查意见，还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pPr>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施工总承包单位项目负责人签字（盖注册章）：              </w:t>
            </w:r>
          </w:p>
          <w:p>
            <w:pPr>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bCs w:val="0"/>
                <w:sz w:val="24"/>
                <w:szCs w:val="24"/>
                <w:lang w:val="en-US" w:eastAsia="zh-CN"/>
              </w:rPr>
              <w:t>时间：2022年  月  日</w:t>
            </w:r>
          </w:p>
        </w:tc>
      </w:tr>
      <w:tr>
        <w:tblPrEx>
          <w:tblLayout w:type="fixed"/>
          <w:tblCellMar>
            <w:top w:w="0" w:type="dxa"/>
            <w:left w:w="0" w:type="dxa"/>
            <w:bottom w:w="0" w:type="dxa"/>
            <w:right w:w="0" w:type="dxa"/>
          </w:tblCellMar>
        </w:tblPrEx>
        <w:trPr>
          <w:cantSplit/>
          <w:trHeight w:val="739" w:hRule="atLeast"/>
          <w:tblHeader/>
        </w:trPr>
        <w:tc>
          <w:tcPr>
            <w:tcW w:w="10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4"/>
                <w:szCs w:val="24"/>
                <w:vertAlign w:val="baseline"/>
                <w:lang w:val="en-US" w:eastAsia="zh-CN"/>
              </w:rPr>
              <w:t>25</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8"/>
                <w:szCs w:val="28"/>
                <w:vertAlign w:val="baseline"/>
                <w:lang w:val="en-US" w:eastAsia="zh-CN"/>
              </w:rPr>
              <w:t>主管部门检查结论</w:t>
            </w:r>
          </w:p>
        </w:tc>
        <w:tc>
          <w:tcPr>
            <w:tcW w:w="763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经检查，对本项目</w:t>
            </w:r>
            <w:r>
              <w:rPr>
                <w:rFonts w:hint="eastAsia" w:ascii="仿宋_GB2312" w:hAnsi="仿宋_GB2312" w:eastAsia="仿宋_GB2312" w:cs="仿宋_GB2312"/>
                <w:b/>
                <w:bCs w:val="0"/>
                <w:sz w:val="24"/>
                <w:szCs w:val="24"/>
                <w:vertAlign w:val="baseline"/>
                <w:lang w:val="en-US" w:eastAsia="zh-CN"/>
              </w:rPr>
              <w:t>主要管理人员有关情况</w:t>
            </w:r>
            <w:r>
              <w:rPr>
                <w:rFonts w:hint="eastAsia" w:ascii="仿宋_GB2312" w:hAnsi="仿宋_GB2312" w:eastAsia="仿宋_GB2312" w:cs="仿宋_GB2312"/>
                <w:b/>
                <w:bCs w:val="0"/>
                <w:sz w:val="24"/>
                <w:szCs w:val="24"/>
                <w:lang w:val="en-US" w:eastAsia="zh-CN"/>
              </w:rPr>
              <w:t>情况有以下检查结论：</w:t>
            </w:r>
          </w:p>
          <w:p>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□暂未发现本项目违法违规行为；</w:t>
            </w:r>
          </w:p>
          <w:p>
            <w:pPr>
              <w:ind w:firstLine="482"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□发现本项目涉嫌存在</w:t>
            </w:r>
            <w:r>
              <w:rPr>
                <w:rFonts w:hint="eastAsia" w:ascii="仿宋_GB2312" w:hAnsi="仿宋_GB2312" w:eastAsia="仿宋_GB2312" w:cs="仿宋_GB2312"/>
                <w:b/>
                <w:bCs w:val="0"/>
                <w:sz w:val="24"/>
                <w:szCs w:val="24"/>
                <w:u w:val="single"/>
                <w:lang w:val="en-US" w:eastAsia="zh-CN"/>
              </w:rPr>
              <w:t xml:space="preserve">        </w:t>
            </w:r>
            <w:r>
              <w:rPr>
                <w:rFonts w:hint="eastAsia" w:ascii="仿宋_GB2312" w:hAnsi="仿宋_GB2312" w:eastAsia="仿宋_GB2312" w:cs="仿宋_GB2312"/>
                <w:b/>
                <w:bCs w:val="0"/>
                <w:sz w:val="24"/>
                <w:szCs w:val="24"/>
                <w:lang w:val="en-US" w:eastAsia="zh-CN"/>
              </w:rPr>
              <w:t>违法违规行为，需进行进一步调查核实。</w:t>
            </w:r>
          </w:p>
          <w:p>
            <w:pPr>
              <w:keepNext w:val="0"/>
              <w:keepLines w:val="0"/>
              <w:widowControl/>
              <w:suppressLineNumbers w:val="0"/>
              <w:jc w:val="left"/>
              <w:textAlignment w:val="center"/>
              <w:rPr>
                <w:rFonts w:hint="eastAsia" w:ascii="仿宋_GB2312" w:hAnsi="仿宋_GB2312" w:eastAsia="仿宋_GB2312" w:cs="仿宋_GB2312"/>
                <w:b/>
                <w:bCs w:val="0"/>
                <w:i w:val="0"/>
                <w:color w:val="000000"/>
                <w:kern w:val="0"/>
                <w:sz w:val="24"/>
                <w:szCs w:val="24"/>
                <w:u w:val="none"/>
                <w:lang w:val="en-US" w:eastAsia="zh-CN" w:bidi="ar"/>
              </w:rPr>
            </w:pPr>
          </w:p>
          <w:p>
            <w:pPr>
              <w:jc w:val="both"/>
              <w:rPr>
                <w:rFonts w:hint="eastAsia" w:ascii="仿宋_GB2312" w:hAnsi="仿宋_GB2312" w:eastAsia="仿宋_GB2312" w:cs="仿宋_GB2312"/>
                <w:b/>
                <w:bCs w:val="0"/>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 xml:space="preserve">主管部门检查人员签字：                    </w:t>
            </w:r>
          </w:p>
          <w:p>
            <w:pPr>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时间：2022年   月  日</w:t>
            </w:r>
          </w:p>
        </w:tc>
      </w:tr>
    </w:tbl>
    <w:p>
      <w:pPr>
        <w:pStyle w:val="3"/>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jc w:val="center"/>
        <w:rPr>
          <w:rFonts w:hint="default" w:asciiTheme="minorEastAsia" w:hAnsiTheme="minorEastAsia" w:eastAsiaTheme="minorEastAsia" w:cstheme="minorEastAsia"/>
          <w:b/>
          <w:bCs/>
          <w:sz w:val="36"/>
          <w:szCs w:val="36"/>
          <w:lang w:val="en-US" w:eastAsia="zh-CN"/>
        </w:rPr>
      </w:pPr>
      <w:bookmarkStart w:id="1" w:name="OLE_LINK2"/>
      <w:r>
        <w:rPr>
          <w:rFonts w:hint="eastAsia" w:asciiTheme="minorEastAsia" w:hAnsiTheme="minorEastAsia" w:eastAsiaTheme="minorEastAsia" w:cstheme="minorEastAsia"/>
          <w:b/>
          <w:bCs/>
          <w:sz w:val="36"/>
          <w:szCs w:val="36"/>
          <w:lang w:val="en-US" w:eastAsia="zh-CN"/>
        </w:rPr>
        <w:t>第</w:t>
      </w:r>
      <w:r>
        <w:rPr>
          <w:rFonts w:hint="eastAsia" w:asciiTheme="minorEastAsia" w:hAnsiTheme="minorEastAsia" w:cstheme="minorEastAsia"/>
          <w:b/>
          <w:bCs/>
          <w:sz w:val="36"/>
          <w:szCs w:val="36"/>
          <w:lang w:val="en-US" w:eastAsia="zh-CN"/>
        </w:rPr>
        <w:t>三</w:t>
      </w:r>
      <w:r>
        <w:rPr>
          <w:rFonts w:hint="eastAsia" w:asciiTheme="minorEastAsia" w:hAnsiTheme="minorEastAsia" w:eastAsiaTheme="minorEastAsia" w:cstheme="minorEastAsia"/>
          <w:b/>
          <w:bCs/>
          <w:sz w:val="36"/>
          <w:szCs w:val="36"/>
          <w:lang w:val="en-US" w:eastAsia="zh-CN"/>
        </w:rPr>
        <w:t xml:space="preserve">部分 </w:t>
      </w:r>
      <w:r>
        <w:rPr>
          <w:rFonts w:hint="eastAsia" w:asciiTheme="minorEastAsia" w:hAnsiTheme="minorEastAsia" w:cstheme="minorEastAsia"/>
          <w:b/>
          <w:bCs/>
          <w:sz w:val="36"/>
          <w:szCs w:val="36"/>
          <w:lang w:val="en-US" w:eastAsia="zh-CN"/>
        </w:rPr>
        <w:t>房屋市政工程</w:t>
      </w:r>
      <w:r>
        <w:rPr>
          <w:rFonts w:hint="eastAsia" w:asciiTheme="minorEastAsia" w:hAnsiTheme="minorEastAsia" w:eastAsiaTheme="minorEastAsia" w:cstheme="minorEastAsia"/>
          <w:b/>
          <w:bCs/>
          <w:sz w:val="36"/>
          <w:szCs w:val="36"/>
          <w:lang w:val="en-US" w:eastAsia="zh-CN"/>
        </w:rPr>
        <w:t>在建项目</w:t>
      </w:r>
      <w:r>
        <w:rPr>
          <w:rFonts w:hint="eastAsia" w:asciiTheme="minorEastAsia" w:hAnsiTheme="minorEastAsia" w:cstheme="minorEastAsia"/>
          <w:b/>
          <w:bCs/>
          <w:sz w:val="36"/>
          <w:szCs w:val="36"/>
          <w:lang w:val="en-US" w:eastAsia="zh-CN"/>
        </w:rPr>
        <w:t>主要管理人员表</w:t>
      </w:r>
    </w:p>
    <w:p>
      <w:pPr>
        <w:widowControl/>
        <w:jc w:val="both"/>
        <w:rPr>
          <w:rFonts w:hint="eastAsia" w:ascii="宋体" w:hAnsi="宋体" w:eastAsia="宋体" w:cs="宋体"/>
          <w:b/>
          <w:bCs/>
          <w:sz w:val="44"/>
          <w:szCs w:val="44"/>
          <w:lang w:eastAsia="zh-CN"/>
        </w:rPr>
      </w:pPr>
    </w:p>
    <w:p>
      <w:pPr>
        <w:jc w:val="center"/>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（一）项目机构人员配置表（施工单位）</w:t>
      </w:r>
    </w:p>
    <w:bookmarkEnd w:id="1"/>
    <w:p>
      <w:pPr>
        <w:spacing w:after="120"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单位</w:t>
      </w:r>
      <w:r>
        <w:rPr>
          <w:rFonts w:hint="eastAsia" w:ascii="仿宋_GB2312" w:hAnsi="仿宋_GB2312" w:eastAsia="仿宋_GB2312" w:cs="仿宋_GB2312"/>
          <w:color w:val="auto"/>
          <w:sz w:val="24"/>
          <w:szCs w:val="24"/>
        </w:rPr>
        <w:t xml:space="preserve">名称：                                          </w:t>
      </w:r>
      <w:r>
        <w:rPr>
          <w:rFonts w:hint="eastAsia" w:ascii="仿宋_GB2312" w:hAnsi="仿宋_GB2312" w:eastAsia="仿宋_GB2312" w:cs="仿宋_GB2312"/>
          <w:color w:val="auto"/>
          <w:sz w:val="24"/>
          <w:szCs w:val="24"/>
          <w:lang w:eastAsia="zh-CN"/>
        </w:rPr>
        <w:t>合同名称</w:t>
      </w:r>
      <w:r>
        <w:rPr>
          <w:rFonts w:hint="eastAsia" w:ascii="仿宋_GB2312" w:hAnsi="仿宋_GB2312" w:eastAsia="仿宋_GB2312" w:cs="仿宋_GB2312"/>
          <w:color w:val="auto"/>
          <w:sz w:val="24"/>
          <w:szCs w:val="24"/>
        </w:rPr>
        <w:t>：</w:t>
      </w:r>
    </w:p>
    <w:tbl>
      <w:tblPr>
        <w:tblStyle w:val="9"/>
        <w:tblW w:w="13782" w:type="dxa"/>
        <w:jc w:val="center"/>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689"/>
        <w:gridCol w:w="1884"/>
        <w:gridCol w:w="730"/>
        <w:gridCol w:w="395"/>
        <w:gridCol w:w="395"/>
        <w:gridCol w:w="1614"/>
        <w:gridCol w:w="1434"/>
        <w:gridCol w:w="1230"/>
        <w:gridCol w:w="1171"/>
        <w:gridCol w:w="1157"/>
        <w:gridCol w:w="1157"/>
        <w:gridCol w:w="778"/>
        <w:gridCol w:w="1147"/>
        <w:gridCol w:w="1"/>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689"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bookmarkStart w:id="2" w:name="OLE_LINK3" w:colFirst="6" w:colLast="7"/>
            <w:r>
              <w:rPr>
                <w:rFonts w:hint="eastAsia" w:ascii="仿宋_GB2312" w:hAnsi="仿宋_GB2312" w:eastAsia="仿宋_GB2312" w:cs="仿宋_GB2312"/>
                <w:b/>
                <w:bCs/>
                <w:color w:val="auto"/>
                <w:sz w:val="24"/>
                <w:szCs w:val="24"/>
              </w:rPr>
              <w:t>序号</w:t>
            </w:r>
          </w:p>
        </w:tc>
        <w:tc>
          <w:tcPr>
            <w:tcW w:w="1884" w:type="dxa"/>
            <w:vMerge w:val="restart"/>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任职岗位</w:t>
            </w:r>
          </w:p>
        </w:tc>
        <w:tc>
          <w:tcPr>
            <w:tcW w:w="730"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姓  名</w:t>
            </w:r>
          </w:p>
        </w:tc>
        <w:tc>
          <w:tcPr>
            <w:tcW w:w="395"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性 别</w:t>
            </w:r>
          </w:p>
        </w:tc>
        <w:tc>
          <w:tcPr>
            <w:tcW w:w="395"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年 龄</w:t>
            </w:r>
          </w:p>
        </w:tc>
        <w:tc>
          <w:tcPr>
            <w:tcW w:w="1614"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身份证号码</w:t>
            </w:r>
          </w:p>
        </w:tc>
        <w:tc>
          <w:tcPr>
            <w:tcW w:w="1434"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社保电脑号</w:t>
            </w:r>
          </w:p>
        </w:tc>
        <w:tc>
          <w:tcPr>
            <w:tcW w:w="1230"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学历</w:t>
            </w:r>
          </w:p>
        </w:tc>
        <w:tc>
          <w:tcPr>
            <w:tcW w:w="2328" w:type="dxa"/>
            <w:gridSpan w:val="2"/>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专业技术任职资格</w:t>
            </w:r>
          </w:p>
        </w:tc>
        <w:tc>
          <w:tcPr>
            <w:tcW w:w="3083" w:type="dxa"/>
            <w:gridSpan w:val="4"/>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建造师</w:t>
            </w:r>
            <w:r>
              <w:rPr>
                <w:rFonts w:hint="eastAsia" w:ascii="仿宋_GB2312" w:hAnsi="仿宋_GB2312" w:eastAsia="仿宋_GB2312" w:cs="仿宋_GB2312"/>
                <w:b/>
                <w:bCs/>
                <w:color w:val="auto"/>
                <w:sz w:val="24"/>
                <w:szCs w:val="24"/>
              </w:rPr>
              <w:t>执业注册</w:t>
            </w:r>
          </w:p>
        </w:tc>
      </w:tr>
      <w:bookmarkEnd w:id="2"/>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gridAfter w:val="1"/>
          <w:wAfter w:w="1" w:type="dxa"/>
          <w:trHeight w:val="90" w:hRule="atLeast"/>
          <w:jc w:val="center"/>
        </w:trPr>
        <w:tc>
          <w:tcPr>
            <w:tcW w:w="689"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884" w:type="dxa"/>
            <w:vMerge w:val="continue"/>
            <w:vAlign w:val="center"/>
          </w:tcPr>
          <w:p>
            <w:pPr>
              <w:spacing w:line="0" w:lineRule="atLeast"/>
              <w:jc w:val="center"/>
              <w:rPr>
                <w:rFonts w:hint="eastAsia" w:ascii="仿宋_GB2312" w:hAnsi="仿宋_GB2312" w:eastAsia="仿宋_GB2312" w:cs="仿宋_GB2312"/>
                <w:color w:val="auto"/>
                <w:sz w:val="24"/>
                <w:szCs w:val="24"/>
              </w:rPr>
            </w:pPr>
          </w:p>
        </w:tc>
        <w:tc>
          <w:tcPr>
            <w:tcW w:w="730"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资格</w:t>
            </w:r>
          </w:p>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等级</w:t>
            </w: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证书</w:t>
            </w:r>
          </w:p>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编号</w:t>
            </w:r>
          </w:p>
        </w:tc>
        <w:tc>
          <w:tcPr>
            <w:tcW w:w="1157" w:type="dxa"/>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注册</w:t>
            </w:r>
          </w:p>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专业</w:t>
            </w:r>
          </w:p>
        </w:tc>
        <w:tc>
          <w:tcPr>
            <w:tcW w:w="778" w:type="dxa"/>
            <w:tcBorders>
              <w:top w:val="single" w:color="auto" w:sz="4" w:space="0"/>
            </w:tcBorders>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注册号</w:t>
            </w:r>
          </w:p>
        </w:tc>
        <w:tc>
          <w:tcPr>
            <w:tcW w:w="1147" w:type="dxa"/>
            <w:tcBorders>
              <w:top w:val="single" w:color="auto" w:sz="4" w:space="0"/>
            </w:tcBorders>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884" w:type="dxa"/>
            <w:vAlign w:val="center"/>
          </w:tcPr>
          <w:p>
            <w:pPr>
              <w:spacing w:line="0" w:lineRule="atLeas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项目经理</w:t>
            </w: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884" w:type="dxa"/>
            <w:vAlign w:val="center"/>
          </w:tcPr>
          <w:p>
            <w:pPr>
              <w:spacing w:line="0" w:lineRule="atLeas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技术负责人</w:t>
            </w: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884" w:type="dxa"/>
            <w:vAlign w:val="center"/>
          </w:tcPr>
          <w:p>
            <w:pPr>
              <w:spacing w:line="0" w:lineRule="atLeas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生产经理</w:t>
            </w: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884" w:type="dxa"/>
            <w:vAlign w:val="center"/>
          </w:tcPr>
          <w:p>
            <w:pPr>
              <w:spacing w:line="0" w:lineRule="atLeas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质量管理</w:t>
            </w:r>
          </w:p>
          <w:p>
            <w:pPr>
              <w:spacing w:line="0" w:lineRule="atLeas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负责人</w:t>
            </w: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884" w:type="dxa"/>
            <w:vAlign w:val="center"/>
          </w:tcPr>
          <w:p>
            <w:pPr>
              <w:spacing w:line="0" w:lineRule="atLeas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安全管理</w:t>
            </w:r>
          </w:p>
          <w:p>
            <w:pPr>
              <w:spacing w:line="0" w:lineRule="atLeas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负责人</w:t>
            </w: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884" w:type="dxa"/>
            <w:vAlign w:val="center"/>
          </w:tcPr>
          <w:p>
            <w:pPr>
              <w:spacing w:line="0" w:lineRule="atLeas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施工员</w:t>
            </w: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884" w:type="dxa"/>
            <w:vAlign w:val="center"/>
          </w:tcPr>
          <w:p>
            <w:pPr>
              <w:spacing w:line="0" w:lineRule="atLeas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884" w:type="dxa"/>
            <w:vAlign w:val="center"/>
          </w:tcPr>
          <w:p>
            <w:pPr>
              <w:spacing w:line="0" w:lineRule="atLeast"/>
              <w:jc w:val="left"/>
              <w:rPr>
                <w:rFonts w:hint="eastAsia" w:ascii="仿宋_GB2312" w:hAnsi="仿宋_GB2312" w:eastAsia="仿宋_GB2312" w:cs="仿宋_GB2312"/>
                <w:color w:val="auto"/>
                <w:sz w:val="24"/>
                <w:szCs w:val="24"/>
              </w:rPr>
            </w:pP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884" w:type="dxa"/>
            <w:vAlign w:val="center"/>
          </w:tcPr>
          <w:p>
            <w:pPr>
              <w:spacing w:line="0" w:lineRule="atLeast"/>
              <w:jc w:val="left"/>
              <w:rPr>
                <w:rFonts w:hint="eastAsia" w:ascii="仿宋_GB2312" w:hAnsi="仿宋_GB2312" w:eastAsia="仿宋_GB2312" w:cs="仿宋_GB2312"/>
                <w:color w:val="auto"/>
                <w:sz w:val="24"/>
                <w:szCs w:val="24"/>
              </w:rPr>
            </w:pP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bl>
    <w:p>
      <w:pPr>
        <w:spacing w:before="120" w:line="0" w:lineRule="atLeast"/>
        <w:jc w:val="left"/>
        <w:rPr>
          <w:rFonts w:hint="eastAsia" w:ascii="仿宋_GB2312" w:hAnsi="仿宋_GB2312" w:eastAsia="仿宋_GB2312" w:cs="仿宋_GB2312"/>
          <w:color w:val="auto"/>
          <w:szCs w:val="21"/>
          <w:shd w:val="clear" w:color="auto" w:fill="FFFFFF"/>
          <w:lang w:eastAsia="zh-CN"/>
        </w:rPr>
      </w:pPr>
      <w:r>
        <w:rPr>
          <w:rFonts w:hint="eastAsia" w:ascii="仿宋_GB2312" w:hAnsi="仿宋_GB2312" w:eastAsia="仿宋_GB2312" w:cs="仿宋_GB2312"/>
          <w:color w:val="auto"/>
          <w:szCs w:val="21"/>
          <w:shd w:val="clear" w:color="auto" w:fill="FFFFFF"/>
          <w:lang w:eastAsia="zh-CN"/>
        </w:rPr>
        <w:t>注：根据项目部总分包管理人员实际配置情况统计填写。</w:t>
      </w:r>
    </w:p>
    <w:p>
      <w:pPr>
        <w:numPr>
          <w:ilvl w:val="0"/>
          <w:numId w:val="2"/>
        </w:numPr>
        <w:jc w:val="center"/>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项目监理机构人员配置表</w:t>
      </w:r>
    </w:p>
    <w:p>
      <w:pPr>
        <w:pStyle w:val="3"/>
        <w:numPr>
          <w:ilvl w:val="0"/>
          <w:numId w:val="0"/>
        </w:numPr>
        <w:rPr>
          <w:rFonts w:hint="eastAsia"/>
          <w:lang w:val="en-US" w:eastAsia="zh-CN"/>
        </w:rPr>
      </w:pPr>
    </w:p>
    <w:tbl>
      <w:tblPr>
        <w:tblStyle w:val="9"/>
        <w:tblW w:w="13875" w:type="dxa"/>
        <w:jc w:val="center"/>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497"/>
        <w:gridCol w:w="1515"/>
        <w:gridCol w:w="898"/>
        <w:gridCol w:w="496"/>
        <w:gridCol w:w="496"/>
        <w:gridCol w:w="1922"/>
        <w:gridCol w:w="1550"/>
        <w:gridCol w:w="1476"/>
        <w:gridCol w:w="1459"/>
        <w:gridCol w:w="1459"/>
        <w:gridCol w:w="980"/>
        <w:gridCol w:w="112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35" w:hRule="atLeast"/>
          <w:jc w:val="center"/>
        </w:trPr>
        <w:tc>
          <w:tcPr>
            <w:tcW w:w="497"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序号</w:t>
            </w:r>
          </w:p>
        </w:tc>
        <w:tc>
          <w:tcPr>
            <w:tcW w:w="1515" w:type="dxa"/>
            <w:vMerge w:val="restart"/>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任职岗位</w:t>
            </w:r>
          </w:p>
        </w:tc>
        <w:tc>
          <w:tcPr>
            <w:tcW w:w="898"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姓  名</w:t>
            </w:r>
          </w:p>
        </w:tc>
        <w:tc>
          <w:tcPr>
            <w:tcW w:w="496"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性 别</w:t>
            </w:r>
          </w:p>
        </w:tc>
        <w:tc>
          <w:tcPr>
            <w:tcW w:w="496"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年 龄</w:t>
            </w:r>
          </w:p>
        </w:tc>
        <w:tc>
          <w:tcPr>
            <w:tcW w:w="1922"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身份证号码</w:t>
            </w:r>
          </w:p>
        </w:tc>
        <w:tc>
          <w:tcPr>
            <w:tcW w:w="1550"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社保电脑号</w:t>
            </w:r>
          </w:p>
        </w:tc>
        <w:tc>
          <w:tcPr>
            <w:tcW w:w="2935" w:type="dxa"/>
            <w:gridSpan w:val="2"/>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专业技术任职资格</w:t>
            </w:r>
          </w:p>
        </w:tc>
        <w:tc>
          <w:tcPr>
            <w:tcW w:w="3566" w:type="dxa"/>
            <w:gridSpan w:val="3"/>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监理工程师执业注册</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670" w:hRule="atLeast"/>
          <w:jc w:val="center"/>
        </w:trPr>
        <w:tc>
          <w:tcPr>
            <w:tcW w:w="497"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Merge w:val="continue"/>
            <w:vAlign w:val="center"/>
          </w:tcPr>
          <w:p>
            <w:pPr>
              <w:spacing w:line="0" w:lineRule="atLeast"/>
              <w:jc w:val="center"/>
              <w:rPr>
                <w:rFonts w:hint="eastAsia" w:ascii="仿宋_GB2312" w:hAnsi="仿宋_GB2312" w:eastAsia="仿宋_GB2312" w:cs="仿宋_GB2312"/>
                <w:color w:val="auto"/>
                <w:sz w:val="24"/>
                <w:szCs w:val="24"/>
              </w:rPr>
            </w:pPr>
          </w:p>
        </w:tc>
        <w:tc>
          <w:tcPr>
            <w:tcW w:w="898"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资格等级</w:t>
            </w: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证书编号</w:t>
            </w:r>
          </w:p>
        </w:tc>
        <w:tc>
          <w:tcPr>
            <w:tcW w:w="1459" w:type="dxa"/>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注册专业</w:t>
            </w:r>
          </w:p>
        </w:tc>
        <w:tc>
          <w:tcPr>
            <w:tcW w:w="980" w:type="dxa"/>
            <w:tcBorders>
              <w:top w:val="single" w:color="auto" w:sz="4" w:space="0"/>
            </w:tcBorders>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注册号</w:t>
            </w:r>
          </w:p>
        </w:tc>
        <w:tc>
          <w:tcPr>
            <w:tcW w:w="1127" w:type="dxa"/>
            <w:tcBorders>
              <w:top w:val="single" w:color="auto" w:sz="4" w:space="0"/>
            </w:tcBorders>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Align w:val="center"/>
          </w:tcPr>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总监</w:t>
            </w: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Align w:val="center"/>
          </w:tcPr>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总监代表</w:t>
            </w: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Align w:val="center"/>
          </w:tcPr>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专监n</w:t>
            </w: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Align w:val="center"/>
          </w:tcPr>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监理员n</w:t>
            </w: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Align w:val="center"/>
          </w:tcPr>
          <w:p>
            <w:pPr>
              <w:spacing w:line="0" w:lineRule="atLeast"/>
              <w:jc w:val="left"/>
              <w:rPr>
                <w:rFonts w:hint="eastAsia" w:ascii="仿宋_GB2312" w:hAnsi="仿宋_GB2312" w:eastAsia="仿宋_GB2312" w:cs="仿宋_GB2312"/>
                <w:color w:val="auto"/>
                <w:sz w:val="24"/>
                <w:szCs w:val="24"/>
              </w:rPr>
            </w:pP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Align w:val="center"/>
          </w:tcPr>
          <w:p>
            <w:pPr>
              <w:spacing w:line="0" w:lineRule="atLeast"/>
              <w:jc w:val="left"/>
              <w:rPr>
                <w:rFonts w:hint="eastAsia" w:ascii="仿宋_GB2312" w:hAnsi="仿宋_GB2312" w:eastAsia="仿宋_GB2312" w:cs="仿宋_GB2312"/>
                <w:color w:val="auto"/>
                <w:sz w:val="24"/>
                <w:szCs w:val="24"/>
              </w:rPr>
            </w:pP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Align w:val="center"/>
          </w:tcPr>
          <w:p>
            <w:pPr>
              <w:spacing w:line="0" w:lineRule="atLeast"/>
              <w:jc w:val="left"/>
              <w:rPr>
                <w:rFonts w:hint="eastAsia" w:ascii="仿宋_GB2312" w:hAnsi="仿宋_GB2312" w:eastAsia="仿宋_GB2312" w:cs="仿宋_GB2312"/>
                <w:color w:val="auto"/>
                <w:sz w:val="24"/>
                <w:szCs w:val="24"/>
              </w:rPr>
            </w:pP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Align w:val="center"/>
          </w:tcPr>
          <w:p>
            <w:pPr>
              <w:spacing w:line="0" w:lineRule="atLeast"/>
              <w:jc w:val="left"/>
              <w:rPr>
                <w:rFonts w:hint="eastAsia" w:ascii="仿宋_GB2312" w:hAnsi="仿宋_GB2312" w:eastAsia="仿宋_GB2312" w:cs="仿宋_GB2312"/>
                <w:color w:val="auto"/>
                <w:sz w:val="24"/>
                <w:szCs w:val="24"/>
              </w:rPr>
            </w:pP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Align w:val="center"/>
          </w:tcPr>
          <w:p>
            <w:pPr>
              <w:spacing w:line="0" w:lineRule="atLeast"/>
              <w:jc w:val="left"/>
              <w:rPr>
                <w:rFonts w:hint="eastAsia" w:ascii="仿宋_GB2312" w:hAnsi="仿宋_GB2312" w:eastAsia="仿宋_GB2312" w:cs="仿宋_GB2312"/>
                <w:color w:val="auto"/>
                <w:sz w:val="24"/>
                <w:szCs w:val="24"/>
              </w:rPr>
            </w:pP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7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Align w:val="center"/>
          </w:tcPr>
          <w:p>
            <w:pPr>
              <w:spacing w:line="0" w:lineRule="atLeast"/>
              <w:jc w:val="left"/>
              <w:rPr>
                <w:rFonts w:hint="eastAsia" w:ascii="仿宋_GB2312" w:hAnsi="仿宋_GB2312" w:eastAsia="仿宋_GB2312" w:cs="仿宋_GB2312"/>
                <w:color w:val="auto"/>
                <w:sz w:val="24"/>
                <w:szCs w:val="24"/>
              </w:rPr>
            </w:pP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bl>
    <w:p>
      <w:pPr>
        <w:spacing w:before="120" w:line="0" w:lineRule="atLeast"/>
        <w:jc w:val="left"/>
        <w:rPr>
          <w:rFonts w:hint="eastAsia" w:ascii="仿宋_GB2312" w:hAnsi="仿宋_GB2312" w:eastAsia="仿宋_GB2312" w:cs="仿宋_GB2312"/>
          <w:color w:val="auto"/>
          <w:szCs w:val="21"/>
          <w:shd w:val="clear" w:color="auto" w:fill="FFFFFF"/>
          <w:lang w:eastAsia="zh-CN"/>
        </w:rPr>
      </w:pPr>
      <w:r>
        <w:rPr>
          <w:rFonts w:hint="eastAsia" w:ascii="仿宋_GB2312" w:hAnsi="仿宋_GB2312" w:eastAsia="仿宋_GB2312" w:cs="仿宋_GB2312"/>
          <w:color w:val="auto"/>
          <w:szCs w:val="21"/>
          <w:shd w:val="clear" w:color="auto" w:fill="FFFFFF"/>
          <w:lang w:eastAsia="zh-CN"/>
        </w:rPr>
        <w:t>注：根据项目部管理人员实际配置情况统计填写。</w:t>
      </w:r>
    </w:p>
    <w:p>
      <w:pPr>
        <w:rPr>
          <w:rFonts w:hint="eastAsia"/>
          <w:lang w:val="en-US" w:eastAsia="zh-CN"/>
        </w:rPr>
      </w:pPr>
    </w:p>
    <w:sectPr>
      <w:pgSz w:w="16838" w:h="11906" w:orient="landscape"/>
      <w:pgMar w:top="1588" w:right="1644" w:bottom="1474"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1B2B1E"/>
    <w:multiLevelType w:val="singleLevel"/>
    <w:tmpl w:val="801B2B1E"/>
    <w:lvl w:ilvl="0" w:tentative="0">
      <w:start w:val="4"/>
      <w:numFmt w:val="chineseCounting"/>
      <w:suff w:val="nothing"/>
      <w:lvlText w:val="（%1）"/>
      <w:lvlJc w:val="left"/>
      <w:rPr>
        <w:rFonts w:hint="eastAsia"/>
      </w:rPr>
    </w:lvl>
  </w:abstractNum>
  <w:abstractNum w:abstractNumId="1">
    <w:nsid w:val="EA84C8F3"/>
    <w:multiLevelType w:val="singleLevel"/>
    <w:tmpl w:val="EA84C8F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C4463"/>
    <w:rsid w:val="002C1FE8"/>
    <w:rsid w:val="00870270"/>
    <w:rsid w:val="00C4602A"/>
    <w:rsid w:val="00F948BE"/>
    <w:rsid w:val="00FE336F"/>
    <w:rsid w:val="012038C7"/>
    <w:rsid w:val="013F5F61"/>
    <w:rsid w:val="01BA0D5F"/>
    <w:rsid w:val="01CC55D6"/>
    <w:rsid w:val="01D7093C"/>
    <w:rsid w:val="024B4F93"/>
    <w:rsid w:val="025C3535"/>
    <w:rsid w:val="02605152"/>
    <w:rsid w:val="026455AE"/>
    <w:rsid w:val="02677A1F"/>
    <w:rsid w:val="0272377A"/>
    <w:rsid w:val="027B7F3F"/>
    <w:rsid w:val="02B24F5F"/>
    <w:rsid w:val="02BC6306"/>
    <w:rsid w:val="030C39EE"/>
    <w:rsid w:val="03C65F7D"/>
    <w:rsid w:val="03ED14F7"/>
    <w:rsid w:val="03F11208"/>
    <w:rsid w:val="04434EF8"/>
    <w:rsid w:val="0446376A"/>
    <w:rsid w:val="04534416"/>
    <w:rsid w:val="04640501"/>
    <w:rsid w:val="04732DEC"/>
    <w:rsid w:val="04A00EA0"/>
    <w:rsid w:val="053661AB"/>
    <w:rsid w:val="05910FAC"/>
    <w:rsid w:val="0612635B"/>
    <w:rsid w:val="061E677F"/>
    <w:rsid w:val="0669570F"/>
    <w:rsid w:val="06D83A92"/>
    <w:rsid w:val="0710073A"/>
    <w:rsid w:val="07B67951"/>
    <w:rsid w:val="07E11690"/>
    <w:rsid w:val="07E655A1"/>
    <w:rsid w:val="07FE67B7"/>
    <w:rsid w:val="082B2D8D"/>
    <w:rsid w:val="0835519F"/>
    <w:rsid w:val="089137DB"/>
    <w:rsid w:val="09195E3C"/>
    <w:rsid w:val="093A0BE3"/>
    <w:rsid w:val="0969583C"/>
    <w:rsid w:val="09EE5AAD"/>
    <w:rsid w:val="09F0519C"/>
    <w:rsid w:val="09F92B0D"/>
    <w:rsid w:val="0A0C2CDC"/>
    <w:rsid w:val="0A27797C"/>
    <w:rsid w:val="0A282841"/>
    <w:rsid w:val="0A451F12"/>
    <w:rsid w:val="0A7D1C37"/>
    <w:rsid w:val="0A9F5ACF"/>
    <w:rsid w:val="0AD36231"/>
    <w:rsid w:val="0AD712D8"/>
    <w:rsid w:val="0AF32379"/>
    <w:rsid w:val="0B8D5081"/>
    <w:rsid w:val="0C2C787D"/>
    <w:rsid w:val="0C2E5837"/>
    <w:rsid w:val="0C6B1E74"/>
    <w:rsid w:val="0C747B36"/>
    <w:rsid w:val="0CB20E90"/>
    <w:rsid w:val="0CC00A1B"/>
    <w:rsid w:val="0CD263A9"/>
    <w:rsid w:val="0D0C2153"/>
    <w:rsid w:val="0D2F2DB2"/>
    <w:rsid w:val="0D341188"/>
    <w:rsid w:val="0D783D36"/>
    <w:rsid w:val="0D7B433E"/>
    <w:rsid w:val="0DAF0EB1"/>
    <w:rsid w:val="0DB553F1"/>
    <w:rsid w:val="0E1C3798"/>
    <w:rsid w:val="0E5433D4"/>
    <w:rsid w:val="0EB722B7"/>
    <w:rsid w:val="0EEB1A93"/>
    <w:rsid w:val="0EF93620"/>
    <w:rsid w:val="0F12762B"/>
    <w:rsid w:val="0F361052"/>
    <w:rsid w:val="0F384729"/>
    <w:rsid w:val="0F614B68"/>
    <w:rsid w:val="0F727E94"/>
    <w:rsid w:val="0F7E371E"/>
    <w:rsid w:val="0FCB5069"/>
    <w:rsid w:val="0FD04C84"/>
    <w:rsid w:val="101C47BA"/>
    <w:rsid w:val="105B436C"/>
    <w:rsid w:val="106E1227"/>
    <w:rsid w:val="107B6537"/>
    <w:rsid w:val="108C10C5"/>
    <w:rsid w:val="10907BBD"/>
    <w:rsid w:val="110C7E22"/>
    <w:rsid w:val="115D5A1F"/>
    <w:rsid w:val="11765256"/>
    <w:rsid w:val="11E667EA"/>
    <w:rsid w:val="12185C98"/>
    <w:rsid w:val="12275D39"/>
    <w:rsid w:val="12431DD3"/>
    <w:rsid w:val="12633495"/>
    <w:rsid w:val="12D14AF5"/>
    <w:rsid w:val="12D75137"/>
    <w:rsid w:val="132458D4"/>
    <w:rsid w:val="138459FF"/>
    <w:rsid w:val="13A77827"/>
    <w:rsid w:val="143F42C1"/>
    <w:rsid w:val="149A6D8D"/>
    <w:rsid w:val="14E477D8"/>
    <w:rsid w:val="1505219E"/>
    <w:rsid w:val="156C05ED"/>
    <w:rsid w:val="15A95B6F"/>
    <w:rsid w:val="15FE72A5"/>
    <w:rsid w:val="162A2874"/>
    <w:rsid w:val="16500D4F"/>
    <w:rsid w:val="16B22169"/>
    <w:rsid w:val="16C417E9"/>
    <w:rsid w:val="16CE7EF2"/>
    <w:rsid w:val="16DE6EBE"/>
    <w:rsid w:val="17041BD3"/>
    <w:rsid w:val="1706308C"/>
    <w:rsid w:val="17484EAF"/>
    <w:rsid w:val="1750445B"/>
    <w:rsid w:val="17507638"/>
    <w:rsid w:val="17E43EC5"/>
    <w:rsid w:val="180B57D7"/>
    <w:rsid w:val="181042A0"/>
    <w:rsid w:val="18362143"/>
    <w:rsid w:val="19086204"/>
    <w:rsid w:val="190E3DF0"/>
    <w:rsid w:val="194A13A3"/>
    <w:rsid w:val="196456A7"/>
    <w:rsid w:val="198152F4"/>
    <w:rsid w:val="198D7C36"/>
    <w:rsid w:val="1A0034F3"/>
    <w:rsid w:val="1A333131"/>
    <w:rsid w:val="1A754A6D"/>
    <w:rsid w:val="1A8E4F27"/>
    <w:rsid w:val="1AAA6ADF"/>
    <w:rsid w:val="1AB90608"/>
    <w:rsid w:val="1B191CA7"/>
    <w:rsid w:val="1B4842C8"/>
    <w:rsid w:val="1B83294B"/>
    <w:rsid w:val="1B9C5A17"/>
    <w:rsid w:val="1C3D492E"/>
    <w:rsid w:val="1C506042"/>
    <w:rsid w:val="1C8C1372"/>
    <w:rsid w:val="1CCC1D27"/>
    <w:rsid w:val="1CF5101F"/>
    <w:rsid w:val="1CF75CA0"/>
    <w:rsid w:val="1D0018F2"/>
    <w:rsid w:val="1D04222B"/>
    <w:rsid w:val="1D0B109E"/>
    <w:rsid w:val="1D1D6FBC"/>
    <w:rsid w:val="1D3D574F"/>
    <w:rsid w:val="1D541C2A"/>
    <w:rsid w:val="1DC4687E"/>
    <w:rsid w:val="1DF14A1C"/>
    <w:rsid w:val="1E263BDB"/>
    <w:rsid w:val="1E292E9C"/>
    <w:rsid w:val="1E4A527B"/>
    <w:rsid w:val="1E7B110E"/>
    <w:rsid w:val="1E9D4E59"/>
    <w:rsid w:val="1EA52B7D"/>
    <w:rsid w:val="1EB638AA"/>
    <w:rsid w:val="1ECE78C7"/>
    <w:rsid w:val="1F1539ED"/>
    <w:rsid w:val="1F2BB661"/>
    <w:rsid w:val="1F37C728"/>
    <w:rsid w:val="1F397FAF"/>
    <w:rsid w:val="1F3A168F"/>
    <w:rsid w:val="1F5359A9"/>
    <w:rsid w:val="1F7B5DB8"/>
    <w:rsid w:val="1F841FC3"/>
    <w:rsid w:val="1F8C229A"/>
    <w:rsid w:val="1FB7CC58"/>
    <w:rsid w:val="1FE85F36"/>
    <w:rsid w:val="1FF72EC0"/>
    <w:rsid w:val="200761BF"/>
    <w:rsid w:val="207C4463"/>
    <w:rsid w:val="212D70F4"/>
    <w:rsid w:val="215977B8"/>
    <w:rsid w:val="21AE7658"/>
    <w:rsid w:val="21D71643"/>
    <w:rsid w:val="21EA79BC"/>
    <w:rsid w:val="21F5691B"/>
    <w:rsid w:val="2207247D"/>
    <w:rsid w:val="223F3AB5"/>
    <w:rsid w:val="22621398"/>
    <w:rsid w:val="22DE6B92"/>
    <w:rsid w:val="22ED672F"/>
    <w:rsid w:val="235DADC7"/>
    <w:rsid w:val="239C1303"/>
    <w:rsid w:val="23AD021B"/>
    <w:rsid w:val="23BC6DD4"/>
    <w:rsid w:val="23D32845"/>
    <w:rsid w:val="24112F3B"/>
    <w:rsid w:val="241755EC"/>
    <w:rsid w:val="243A447D"/>
    <w:rsid w:val="24404D53"/>
    <w:rsid w:val="244D17E3"/>
    <w:rsid w:val="249E23F3"/>
    <w:rsid w:val="24E759E1"/>
    <w:rsid w:val="24F341BB"/>
    <w:rsid w:val="25143645"/>
    <w:rsid w:val="251909B0"/>
    <w:rsid w:val="256E20C7"/>
    <w:rsid w:val="259930BA"/>
    <w:rsid w:val="25A27074"/>
    <w:rsid w:val="25DC716E"/>
    <w:rsid w:val="25DE5319"/>
    <w:rsid w:val="25EA778E"/>
    <w:rsid w:val="263E0E12"/>
    <w:rsid w:val="26717403"/>
    <w:rsid w:val="27150624"/>
    <w:rsid w:val="2754566C"/>
    <w:rsid w:val="276131C2"/>
    <w:rsid w:val="27813401"/>
    <w:rsid w:val="279A4760"/>
    <w:rsid w:val="285A0A7E"/>
    <w:rsid w:val="2883363B"/>
    <w:rsid w:val="28941F3B"/>
    <w:rsid w:val="290D4D11"/>
    <w:rsid w:val="291C4E82"/>
    <w:rsid w:val="291E7E8A"/>
    <w:rsid w:val="294D1C8A"/>
    <w:rsid w:val="296210FF"/>
    <w:rsid w:val="296E053D"/>
    <w:rsid w:val="299D0657"/>
    <w:rsid w:val="29B91550"/>
    <w:rsid w:val="29F8197C"/>
    <w:rsid w:val="2A2806C9"/>
    <w:rsid w:val="2A2B0C46"/>
    <w:rsid w:val="2A8B4CDC"/>
    <w:rsid w:val="2A9449D1"/>
    <w:rsid w:val="2AE56966"/>
    <w:rsid w:val="2B23502E"/>
    <w:rsid w:val="2B585692"/>
    <w:rsid w:val="2B77743F"/>
    <w:rsid w:val="2B833766"/>
    <w:rsid w:val="2B915BBA"/>
    <w:rsid w:val="2BA90B25"/>
    <w:rsid w:val="2BFF5646"/>
    <w:rsid w:val="2C002311"/>
    <w:rsid w:val="2C1E2647"/>
    <w:rsid w:val="2C2621F8"/>
    <w:rsid w:val="2C634B1C"/>
    <w:rsid w:val="2CE306AF"/>
    <w:rsid w:val="2CE3627B"/>
    <w:rsid w:val="2D7A467B"/>
    <w:rsid w:val="2D8932E4"/>
    <w:rsid w:val="2DBE67F4"/>
    <w:rsid w:val="2DDC4D2E"/>
    <w:rsid w:val="2DF42DF9"/>
    <w:rsid w:val="2E5164FD"/>
    <w:rsid w:val="2EBB1747"/>
    <w:rsid w:val="2ECD1E19"/>
    <w:rsid w:val="2EDF8FF0"/>
    <w:rsid w:val="2F1F3591"/>
    <w:rsid w:val="2F207B55"/>
    <w:rsid w:val="2F46609F"/>
    <w:rsid w:val="2F4B05D7"/>
    <w:rsid w:val="2F9776C5"/>
    <w:rsid w:val="2FC113D8"/>
    <w:rsid w:val="303F19A3"/>
    <w:rsid w:val="30BE3DA2"/>
    <w:rsid w:val="30EE6BF9"/>
    <w:rsid w:val="30F543AE"/>
    <w:rsid w:val="31187D59"/>
    <w:rsid w:val="317D4C0A"/>
    <w:rsid w:val="318B5EB4"/>
    <w:rsid w:val="31B65FBB"/>
    <w:rsid w:val="31EE65CF"/>
    <w:rsid w:val="329C7677"/>
    <w:rsid w:val="32AA56A7"/>
    <w:rsid w:val="33505AD7"/>
    <w:rsid w:val="335454B2"/>
    <w:rsid w:val="335F288C"/>
    <w:rsid w:val="33826C0F"/>
    <w:rsid w:val="33AC6BFB"/>
    <w:rsid w:val="33D90F68"/>
    <w:rsid w:val="33DF6AB2"/>
    <w:rsid w:val="34122598"/>
    <w:rsid w:val="344519D5"/>
    <w:rsid w:val="34820CF3"/>
    <w:rsid w:val="353F33C1"/>
    <w:rsid w:val="35787F1B"/>
    <w:rsid w:val="357973E3"/>
    <w:rsid w:val="35937C3E"/>
    <w:rsid w:val="35C75107"/>
    <w:rsid w:val="365317D5"/>
    <w:rsid w:val="36A66389"/>
    <w:rsid w:val="36AA4709"/>
    <w:rsid w:val="36EE71FC"/>
    <w:rsid w:val="37276960"/>
    <w:rsid w:val="37411F97"/>
    <w:rsid w:val="37A01161"/>
    <w:rsid w:val="37D0767F"/>
    <w:rsid w:val="37FE6435"/>
    <w:rsid w:val="38102E80"/>
    <w:rsid w:val="381147CB"/>
    <w:rsid w:val="38294269"/>
    <w:rsid w:val="382D5B56"/>
    <w:rsid w:val="38306D9E"/>
    <w:rsid w:val="388D1F7C"/>
    <w:rsid w:val="38C64223"/>
    <w:rsid w:val="38FB2797"/>
    <w:rsid w:val="390C1E19"/>
    <w:rsid w:val="39203448"/>
    <w:rsid w:val="396A1B5D"/>
    <w:rsid w:val="396C1AC1"/>
    <w:rsid w:val="398B32E7"/>
    <w:rsid w:val="39A5609A"/>
    <w:rsid w:val="39B3244D"/>
    <w:rsid w:val="39F513F8"/>
    <w:rsid w:val="3A10517C"/>
    <w:rsid w:val="3A9579AA"/>
    <w:rsid w:val="3A9E5957"/>
    <w:rsid w:val="3AB45727"/>
    <w:rsid w:val="3AB663A9"/>
    <w:rsid w:val="3AF77383"/>
    <w:rsid w:val="3B123E02"/>
    <w:rsid w:val="3B49722E"/>
    <w:rsid w:val="3B706435"/>
    <w:rsid w:val="3BE40578"/>
    <w:rsid w:val="3C24756F"/>
    <w:rsid w:val="3C462702"/>
    <w:rsid w:val="3C8F1FCF"/>
    <w:rsid w:val="3CA37D1D"/>
    <w:rsid w:val="3CDD2CA4"/>
    <w:rsid w:val="3CE96191"/>
    <w:rsid w:val="3D01644A"/>
    <w:rsid w:val="3D1D781B"/>
    <w:rsid w:val="3D2F58A8"/>
    <w:rsid w:val="3D33781C"/>
    <w:rsid w:val="3D420FD6"/>
    <w:rsid w:val="3D4E2353"/>
    <w:rsid w:val="3D6A2D95"/>
    <w:rsid w:val="3D874222"/>
    <w:rsid w:val="3DAFA6DA"/>
    <w:rsid w:val="3DB503A9"/>
    <w:rsid w:val="3DEE5124"/>
    <w:rsid w:val="3DFE2802"/>
    <w:rsid w:val="3E0B1A2A"/>
    <w:rsid w:val="3E725328"/>
    <w:rsid w:val="3E9D129F"/>
    <w:rsid w:val="3EBD2CA2"/>
    <w:rsid w:val="3EC26C95"/>
    <w:rsid w:val="3ED146C3"/>
    <w:rsid w:val="3F1872F1"/>
    <w:rsid w:val="3F19773D"/>
    <w:rsid w:val="3F370783"/>
    <w:rsid w:val="3F954FC7"/>
    <w:rsid w:val="3FA602A0"/>
    <w:rsid w:val="3FCF56CA"/>
    <w:rsid w:val="3FD30F56"/>
    <w:rsid w:val="3FD50787"/>
    <w:rsid w:val="3FFC4FA4"/>
    <w:rsid w:val="40143050"/>
    <w:rsid w:val="403B521B"/>
    <w:rsid w:val="404E3400"/>
    <w:rsid w:val="40581697"/>
    <w:rsid w:val="405B516A"/>
    <w:rsid w:val="40F911E3"/>
    <w:rsid w:val="41316932"/>
    <w:rsid w:val="416F66CF"/>
    <w:rsid w:val="41B868B6"/>
    <w:rsid w:val="41D236D9"/>
    <w:rsid w:val="41F67460"/>
    <w:rsid w:val="423678CA"/>
    <w:rsid w:val="42414F9A"/>
    <w:rsid w:val="42781803"/>
    <w:rsid w:val="42B26C04"/>
    <w:rsid w:val="430724A9"/>
    <w:rsid w:val="4313203B"/>
    <w:rsid w:val="43744535"/>
    <w:rsid w:val="43D55232"/>
    <w:rsid w:val="43EF71DE"/>
    <w:rsid w:val="43F11573"/>
    <w:rsid w:val="445255B0"/>
    <w:rsid w:val="446119D6"/>
    <w:rsid w:val="44E53C78"/>
    <w:rsid w:val="44FC61ED"/>
    <w:rsid w:val="4529531D"/>
    <w:rsid w:val="456D5119"/>
    <w:rsid w:val="458C0A99"/>
    <w:rsid w:val="45B86F9E"/>
    <w:rsid w:val="45D003E7"/>
    <w:rsid w:val="45EB26AE"/>
    <w:rsid w:val="462E3088"/>
    <w:rsid w:val="4639295A"/>
    <w:rsid w:val="463F7C2D"/>
    <w:rsid w:val="4667353C"/>
    <w:rsid w:val="46E7631D"/>
    <w:rsid w:val="4702456E"/>
    <w:rsid w:val="472A7EB2"/>
    <w:rsid w:val="477B7033"/>
    <w:rsid w:val="47F3033C"/>
    <w:rsid w:val="4809373D"/>
    <w:rsid w:val="482B1DD4"/>
    <w:rsid w:val="48462B73"/>
    <w:rsid w:val="486C5CFA"/>
    <w:rsid w:val="487904B9"/>
    <w:rsid w:val="489563A7"/>
    <w:rsid w:val="489C4C5B"/>
    <w:rsid w:val="499D33F1"/>
    <w:rsid w:val="49B84201"/>
    <w:rsid w:val="49CD389E"/>
    <w:rsid w:val="49D849D7"/>
    <w:rsid w:val="4A5C4ADA"/>
    <w:rsid w:val="4A6A2503"/>
    <w:rsid w:val="4A9B7C7F"/>
    <w:rsid w:val="4AAD5BE2"/>
    <w:rsid w:val="4AE673CF"/>
    <w:rsid w:val="4AF53E1E"/>
    <w:rsid w:val="4B373E22"/>
    <w:rsid w:val="4B580BB4"/>
    <w:rsid w:val="4B5C6F34"/>
    <w:rsid w:val="4B5F1C22"/>
    <w:rsid w:val="4B9B19F0"/>
    <w:rsid w:val="4BB20AF9"/>
    <w:rsid w:val="4BED063D"/>
    <w:rsid w:val="4BED731C"/>
    <w:rsid w:val="4C2B222D"/>
    <w:rsid w:val="4C3B56C7"/>
    <w:rsid w:val="4C4B13A1"/>
    <w:rsid w:val="4C5B155B"/>
    <w:rsid w:val="4C6232F9"/>
    <w:rsid w:val="4C6A3D76"/>
    <w:rsid w:val="4C8909AA"/>
    <w:rsid w:val="4C8E5D15"/>
    <w:rsid w:val="4CCF4E13"/>
    <w:rsid w:val="4D046ABE"/>
    <w:rsid w:val="4DB176BA"/>
    <w:rsid w:val="4DD76C27"/>
    <w:rsid w:val="4DE5185B"/>
    <w:rsid w:val="4DF13621"/>
    <w:rsid w:val="4E5647BA"/>
    <w:rsid w:val="4E582E1C"/>
    <w:rsid w:val="4E97574B"/>
    <w:rsid w:val="4E9B7892"/>
    <w:rsid w:val="4EE006F2"/>
    <w:rsid w:val="4F351E04"/>
    <w:rsid w:val="4F3A60CE"/>
    <w:rsid w:val="4F3F5065"/>
    <w:rsid w:val="4F756630"/>
    <w:rsid w:val="4FE10FEF"/>
    <w:rsid w:val="4FFA5988"/>
    <w:rsid w:val="50064996"/>
    <w:rsid w:val="5020528A"/>
    <w:rsid w:val="5036133C"/>
    <w:rsid w:val="50B52AE2"/>
    <w:rsid w:val="50BA7E70"/>
    <w:rsid w:val="50EA0EA7"/>
    <w:rsid w:val="510D6F68"/>
    <w:rsid w:val="51344657"/>
    <w:rsid w:val="513810E6"/>
    <w:rsid w:val="516F70D6"/>
    <w:rsid w:val="51837509"/>
    <w:rsid w:val="528F504E"/>
    <w:rsid w:val="5297403C"/>
    <w:rsid w:val="52B52DF0"/>
    <w:rsid w:val="53B16C66"/>
    <w:rsid w:val="53DE3B1D"/>
    <w:rsid w:val="54204637"/>
    <w:rsid w:val="544C278D"/>
    <w:rsid w:val="545C21C3"/>
    <w:rsid w:val="549B5A7A"/>
    <w:rsid w:val="54AB6081"/>
    <w:rsid w:val="54D1383E"/>
    <w:rsid w:val="557D6699"/>
    <w:rsid w:val="557E2AB6"/>
    <w:rsid w:val="558A6C5A"/>
    <w:rsid w:val="55AA1276"/>
    <w:rsid w:val="55CC57D3"/>
    <w:rsid w:val="56AD512A"/>
    <w:rsid w:val="56CE6B5B"/>
    <w:rsid w:val="57051077"/>
    <w:rsid w:val="570F1E72"/>
    <w:rsid w:val="573D603C"/>
    <w:rsid w:val="578431F4"/>
    <w:rsid w:val="57EB379E"/>
    <w:rsid w:val="57ED4529"/>
    <w:rsid w:val="587051EF"/>
    <w:rsid w:val="58E23C34"/>
    <w:rsid w:val="590B717B"/>
    <w:rsid w:val="597E7BF4"/>
    <w:rsid w:val="59944D5D"/>
    <w:rsid w:val="59B3758B"/>
    <w:rsid w:val="59E226C3"/>
    <w:rsid w:val="5A0F492F"/>
    <w:rsid w:val="5A5A04E6"/>
    <w:rsid w:val="5A6C045C"/>
    <w:rsid w:val="5A8F5E3A"/>
    <w:rsid w:val="5A9A156D"/>
    <w:rsid w:val="5AA21770"/>
    <w:rsid w:val="5AAF055E"/>
    <w:rsid w:val="5ADF320E"/>
    <w:rsid w:val="5AEF198B"/>
    <w:rsid w:val="5B0116FE"/>
    <w:rsid w:val="5B517C1F"/>
    <w:rsid w:val="5B975EB7"/>
    <w:rsid w:val="5B9A5E18"/>
    <w:rsid w:val="5BA40528"/>
    <w:rsid w:val="5BAE290D"/>
    <w:rsid w:val="5BD8743D"/>
    <w:rsid w:val="5BDF29B9"/>
    <w:rsid w:val="5BE50026"/>
    <w:rsid w:val="5C0574B6"/>
    <w:rsid w:val="5C446A1B"/>
    <w:rsid w:val="5C5045B6"/>
    <w:rsid w:val="5CC03159"/>
    <w:rsid w:val="5CF719BF"/>
    <w:rsid w:val="5D371B8D"/>
    <w:rsid w:val="5D3F56B2"/>
    <w:rsid w:val="5D693F84"/>
    <w:rsid w:val="5D836C56"/>
    <w:rsid w:val="5DA45702"/>
    <w:rsid w:val="5DFE3271"/>
    <w:rsid w:val="5E4D31D9"/>
    <w:rsid w:val="5E4E5429"/>
    <w:rsid w:val="5EA22B67"/>
    <w:rsid w:val="5EDC066F"/>
    <w:rsid w:val="5F01453C"/>
    <w:rsid w:val="5F3E019E"/>
    <w:rsid w:val="5FBF2645"/>
    <w:rsid w:val="60121350"/>
    <w:rsid w:val="603E67D5"/>
    <w:rsid w:val="604D7D35"/>
    <w:rsid w:val="60767023"/>
    <w:rsid w:val="6088567D"/>
    <w:rsid w:val="60A12738"/>
    <w:rsid w:val="60DA15B5"/>
    <w:rsid w:val="60DE4AA2"/>
    <w:rsid w:val="60ED0B1A"/>
    <w:rsid w:val="611330A1"/>
    <w:rsid w:val="61504E9B"/>
    <w:rsid w:val="61612E2B"/>
    <w:rsid w:val="61AD4FA1"/>
    <w:rsid w:val="61E76FA4"/>
    <w:rsid w:val="61F842C5"/>
    <w:rsid w:val="61FC3860"/>
    <w:rsid w:val="622B11D7"/>
    <w:rsid w:val="626042A2"/>
    <w:rsid w:val="629A07B1"/>
    <w:rsid w:val="633C1BE8"/>
    <w:rsid w:val="633C5A19"/>
    <w:rsid w:val="6367548A"/>
    <w:rsid w:val="637F09B8"/>
    <w:rsid w:val="63C73B4F"/>
    <w:rsid w:val="63D16CB6"/>
    <w:rsid w:val="64231D74"/>
    <w:rsid w:val="64887EEE"/>
    <w:rsid w:val="64B34677"/>
    <w:rsid w:val="64D25C03"/>
    <w:rsid w:val="64E130A7"/>
    <w:rsid w:val="650375D6"/>
    <w:rsid w:val="657D1953"/>
    <w:rsid w:val="65AD13CC"/>
    <w:rsid w:val="65C64222"/>
    <w:rsid w:val="66E922DC"/>
    <w:rsid w:val="66FE624C"/>
    <w:rsid w:val="679B658F"/>
    <w:rsid w:val="67B85C97"/>
    <w:rsid w:val="67E610CB"/>
    <w:rsid w:val="67F6735A"/>
    <w:rsid w:val="67F76EE9"/>
    <w:rsid w:val="683607D3"/>
    <w:rsid w:val="68401F41"/>
    <w:rsid w:val="684C2EBE"/>
    <w:rsid w:val="68715BA4"/>
    <w:rsid w:val="687E310B"/>
    <w:rsid w:val="68B710BA"/>
    <w:rsid w:val="68BC6E36"/>
    <w:rsid w:val="68E67DD4"/>
    <w:rsid w:val="690032A3"/>
    <w:rsid w:val="690B15F3"/>
    <w:rsid w:val="696D1549"/>
    <w:rsid w:val="69AD48A8"/>
    <w:rsid w:val="6A1A636D"/>
    <w:rsid w:val="6A1E06F4"/>
    <w:rsid w:val="6A336986"/>
    <w:rsid w:val="6A4F7418"/>
    <w:rsid w:val="6A867014"/>
    <w:rsid w:val="6AC44781"/>
    <w:rsid w:val="6B346780"/>
    <w:rsid w:val="6B452C73"/>
    <w:rsid w:val="6B6E4CD8"/>
    <w:rsid w:val="6B864840"/>
    <w:rsid w:val="6B8B72EC"/>
    <w:rsid w:val="6BB57690"/>
    <w:rsid w:val="6BC22B34"/>
    <w:rsid w:val="6C1F69D2"/>
    <w:rsid w:val="6C700302"/>
    <w:rsid w:val="6C902E9A"/>
    <w:rsid w:val="6C9106F7"/>
    <w:rsid w:val="6CAC197D"/>
    <w:rsid w:val="6CBC4280"/>
    <w:rsid w:val="6CFB2106"/>
    <w:rsid w:val="6D0E35FD"/>
    <w:rsid w:val="6D115923"/>
    <w:rsid w:val="6D1F4B0F"/>
    <w:rsid w:val="6D2426A7"/>
    <w:rsid w:val="6D9C424B"/>
    <w:rsid w:val="6DB629BD"/>
    <w:rsid w:val="6DB852BB"/>
    <w:rsid w:val="6E103226"/>
    <w:rsid w:val="6E613403"/>
    <w:rsid w:val="6E690D1B"/>
    <w:rsid w:val="6E7444B9"/>
    <w:rsid w:val="6E8226A9"/>
    <w:rsid w:val="6E832155"/>
    <w:rsid w:val="6E9363BA"/>
    <w:rsid w:val="6EAD5F12"/>
    <w:rsid w:val="6ECC35A9"/>
    <w:rsid w:val="6EF3D293"/>
    <w:rsid w:val="6EF90EA2"/>
    <w:rsid w:val="6F256BEB"/>
    <w:rsid w:val="6F3154F8"/>
    <w:rsid w:val="6F482421"/>
    <w:rsid w:val="6F920D3C"/>
    <w:rsid w:val="6FA9745D"/>
    <w:rsid w:val="6FBB2870"/>
    <w:rsid w:val="6FEC6E48"/>
    <w:rsid w:val="6FFF3C51"/>
    <w:rsid w:val="70341980"/>
    <w:rsid w:val="70473B37"/>
    <w:rsid w:val="70687699"/>
    <w:rsid w:val="707363EF"/>
    <w:rsid w:val="70F02181"/>
    <w:rsid w:val="71263F34"/>
    <w:rsid w:val="71730909"/>
    <w:rsid w:val="717E200E"/>
    <w:rsid w:val="718B78AA"/>
    <w:rsid w:val="71B37E02"/>
    <w:rsid w:val="71B53BF2"/>
    <w:rsid w:val="71E84F6B"/>
    <w:rsid w:val="71EC440D"/>
    <w:rsid w:val="729A13B9"/>
    <w:rsid w:val="730914BB"/>
    <w:rsid w:val="733D1C22"/>
    <w:rsid w:val="735171F5"/>
    <w:rsid w:val="73713737"/>
    <w:rsid w:val="737E831C"/>
    <w:rsid w:val="73D853B6"/>
    <w:rsid w:val="73FD1BF1"/>
    <w:rsid w:val="74151A7F"/>
    <w:rsid w:val="74251691"/>
    <w:rsid w:val="742F478E"/>
    <w:rsid w:val="7452614F"/>
    <w:rsid w:val="74561913"/>
    <w:rsid w:val="747109C5"/>
    <w:rsid w:val="74AE7480"/>
    <w:rsid w:val="750C7F13"/>
    <w:rsid w:val="7513738C"/>
    <w:rsid w:val="751F0D8E"/>
    <w:rsid w:val="75940456"/>
    <w:rsid w:val="75B97064"/>
    <w:rsid w:val="75C310A0"/>
    <w:rsid w:val="76182FB6"/>
    <w:rsid w:val="766D3FDB"/>
    <w:rsid w:val="76976063"/>
    <w:rsid w:val="76BC6575"/>
    <w:rsid w:val="770A4CD2"/>
    <w:rsid w:val="771E4F9F"/>
    <w:rsid w:val="77224412"/>
    <w:rsid w:val="77606986"/>
    <w:rsid w:val="777515DF"/>
    <w:rsid w:val="778B346F"/>
    <w:rsid w:val="77927D24"/>
    <w:rsid w:val="779526E8"/>
    <w:rsid w:val="779E0D8C"/>
    <w:rsid w:val="779E47AD"/>
    <w:rsid w:val="77D01E18"/>
    <w:rsid w:val="77DC2784"/>
    <w:rsid w:val="77F9723D"/>
    <w:rsid w:val="77FA6F90"/>
    <w:rsid w:val="77FE2631"/>
    <w:rsid w:val="78007F3C"/>
    <w:rsid w:val="78176720"/>
    <w:rsid w:val="78186268"/>
    <w:rsid w:val="7872772A"/>
    <w:rsid w:val="787E1EDF"/>
    <w:rsid w:val="78BD2207"/>
    <w:rsid w:val="78D06B0D"/>
    <w:rsid w:val="78FD6216"/>
    <w:rsid w:val="78FF0BD3"/>
    <w:rsid w:val="790024B3"/>
    <w:rsid w:val="79AB34B8"/>
    <w:rsid w:val="79B9399F"/>
    <w:rsid w:val="79E57D42"/>
    <w:rsid w:val="79F16BFA"/>
    <w:rsid w:val="79FE11D4"/>
    <w:rsid w:val="7A017174"/>
    <w:rsid w:val="7A262241"/>
    <w:rsid w:val="7A4F5B3A"/>
    <w:rsid w:val="7A686FCC"/>
    <w:rsid w:val="7AA00F63"/>
    <w:rsid w:val="7AA54F63"/>
    <w:rsid w:val="7AB30600"/>
    <w:rsid w:val="7AD6340E"/>
    <w:rsid w:val="7AD9609A"/>
    <w:rsid w:val="7AE85855"/>
    <w:rsid w:val="7AF34DAA"/>
    <w:rsid w:val="7B030B2C"/>
    <w:rsid w:val="7B673546"/>
    <w:rsid w:val="7B690C58"/>
    <w:rsid w:val="7BCE694A"/>
    <w:rsid w:val="7BFF7206"/>
    <w:rsid w:val="7C100EBB"/>
    <w:rsid w:val="7C7748FD"/>
    <w:rsid w:val="7C9E691A"/>
    <w:rsid w:val="7D4A417B"/>
    <w:rsid w:val="7D4D4B09"/>
    <w:rsid w:val="7D594140"/>
    <w:rsid w:val="7D720F37"/>
    <w:rsid w:val="7D7DF104"/>
    <w:rsid w:val="7D8E3896"/>
    <w:rsid w:val="7DBD64D7"/>
    <w:rsid w:val="7DD86D70"/>
    <w:rsid w:val="7DDB2145"/>
    <w:rsid w:val="7DFF12CC"/>
    <w:rsid w:val="7E384D8B"/>
    <w:rsid w:val="7E7F29DC"/>
    <w:rsid w:val="7E800C4F"/>
    <w:rsid w:val="7E882E51"/>
    <w:rsid w:val="7E987E7A"/>
    <w:rsid w:val="7F051CB8"/>
    <w:rsid w:val="7F2F18AD"/>
    <w:rsid w:val="7F521C31"/>
    <w:rsid w:val="7F61613F"/>
    <w:rsid w:val="7F6D7CAE"/>
    <w:rsid w:val="7F717814"/>
    <w:rsid w:val="7FE7F710"/>
    <w:rsid w:val="7FFE2249"/>
    <w:rsid w:val="7FFFF946"/>
    <w:rsid w:val="BABFEBF6"/>
    <w:rsid w:val="C19EF2A7"/>
    <w:rsid w:val="D6DF5B57"/>
    <w:rsid w:val="DD8D771C"/>
    <w:rsid w:val="EAF41C02"/>
    <w:rsid w:val="F75EC9B1"/>
    <w:rsid w:val="F77E3701"/>
    <w:rsid w:val="F9BC4048"/>
    <w:rsid w:val="FBEF6574"/>
    <w:rsid w:val="FEFDEBF7"/>
    <w:rsid w:val="FEFE670B"/>
    <w:rsid w:val="FF6F9CBA"/>
    <w:rsid w:val="FFEF734A"/>
    <w:rsid w:val="FFF74D87"/>
    <w:rsid w:val="FFFF3372"/>
    <w:rsid w:val="FFFFBA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outlineLvl w:val="0"/>
    </w:pPr>
    <w:rPr>
      <w:rFonts w:eastAsia="黑体"/>
      <w:bCs/>
      <w:kern w:val="44"/>
      <w:szCs w:val="44"/>
    </w:rPr>
  </w:style>
  <w:style w:type="paragraph" w:styleId="2">
    <w:name w:val="heading 5"/>
    <w:basedOn w:val="1"/>
    <w:next w:val="1"/>
    <w:qFormat/>
    <w:uiPriority w:val="9"/>
    <w:pPr>
      <w:keepNext/>
      <w:keepLines/>
      <w:ind w:left="851" w:hanging="851"/>
      <w:outlineLvl w:val="4"/>
    </w:pPr>
    <w:rPr>
      <w:b/>
      <w:bCs/>
      <w:szCs w:val="28"/>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2019-06-01T19:22:00Z</dcterms:created>
  <dc:creator>陈锦泉</dc:creator>
  <cp:lastModifiedBy>蒋岩</cp:lastModifiedBy>
  <cp:lastPrinted>2022-04-19T02:17:00Z</cp:lastPrinted>
  <dcterms:modified xsi:type="dcterms:W3CDTF">2024-04-30T07:17:53Z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ribbonExt">
    <vt:lpwstr>{"WPSExtOfficeTab":{"OnGetEnabled":false,"OnGetVisible":false}}</vt:lpwstr>
  </property>
  <property fmtid="{D5CDD505-2E9C-101B-9397-08002B2CF9AE}" pid="4" name="ICV">
    <vt:lpwstr>946C5F4C74C7414BB36A7ACD40E78E70</vt:lpwstr>
  </property>
</Properties>
</file>