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360" w:lineRule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附件2</w:t>
      </w:r>
    </w:p>
    <w:p>
      <w:pPr>
        <w:spacing w:before="156" w:beforeLines="50" w:line="360" w:lineRule="auto"/>
        <w:jc w:val="center"/>
        <w:rPr>
          <w:rFonts w:ascii="仿宋" w:hAnsi="仿宋" w:eastAsia="仿宋" w:cs="宋体"/>
          <w:b/>
          <w:bCs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asciiTheme="majorEastAsia" w:hAnsiTheme="majorEastAsia" w:eastAsiaTheme="majorEastAsia" w:cstheme="majorEastAsia"/>
          <w:b/>
          <w:bCs/>
          <w:spacing w:val="1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1"/>
          <w:sz w:val="44"/>
          <w:szCs w:val="44"/>
        </w:rPr>
        <w:t>和瑞府住房看房交通指引和注意事项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看房家庭可选择以下任意一种形式前往项目看房现场——和瑞府。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地址：深圳市光明区新湖街道楼村社区东曦路</w:t>
      </w:r>
      <w:r>
        <w:rPr>
          <w:rFonts w:ascii="仿宋" w:hAnsi="仿宋" w:eastAsia="仿宋" w:cs="仿宋"/>
          <w:spacing w:val="1"/>
          <w:sz w:val="32"/>
          <w:szCs w:val="32"/>
        </w:rPr>
        <w:t>128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定位地址：深圳市光明区天健和瑞府接待中心。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1、地铁-步行：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沿光明大街步行约</w:t>
      </w:r>
      <w:r>
        <w:rPr>
          <w:rFonts w:ascii="仿宋" w:hAnsi="仿宋" w:eastAsia="仿宋" w:cs="仿宋"/>
          <w:spacing w:val="1"/>
          <w:sz w:val="32"/>
          <w:szCs w:val="32"/>
        </w:rPr>
        <w:t>1.3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公里——直行进入华夏路步行约1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695065"/>
            <wp:effectExtent l="0" t="0" r="2540" b="635"/>
            <wp:docPr id="327242200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2200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UykGdkAAAALAQAADwAAAAAAAAABACAAAAAi&#10;AAAAZHJzL2Rvd25yZXYueG1sUEsBAhQAFAAAAAgAh07iQK6HzQzQAQAAaQMAAA4AAAAAAAAAAQAg&#10;AAAAKAEAAGRycy9lMm9Eb2MueG1sUEsFBgAAAAAGAAYAWQEAAGo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odsB&#10;3AAAAAsBAAAPAAAAAAAAAAEAIAAAACIAAABkcnMvZG93bnJldi54bWxQSwECFAAUAAAACACHTuJA&#10;vqImae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wpLYNkAAAALAQAADwAAAAAA&#10;AAABACAAAAAiAAAAZHJzL2Rvd25yZXYueG1sUEsBAhQAFAAAAAgAh07iQLoj2MnZAQAAdgMAAA4A&#10;AAAAAAAAAQAgAAAAKAEAAGRycy9lMm9Eb2MueG1sUEsFBgAAAAAGAAYAWQEAAHM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6q&#10;XCLdAAAACwEAAA8AAAAAAAAAAQAgAAAAIgAAAGRycy9kb3ducmV2LnhtbFBLAQIUABQAAAAIAIdO&#10;4kBHpLkl5QEAAIADAAAOAAAAAAAAAAEAIAAAACwBAABkcnMvZTJvRG9jLnhtbFBLBQYAAAAABgAG&#10;AFkBAACD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vbsi&#10;3AAAAAsBAAAPAAAAAAAAAAEAIAAAACIAAABkcnMvZG93bnJldi54bWxQSwECFAAUAAAACACHTuJA&#10;PHElNu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ClQInbAAAA&#10;CwEAAA8AAAAAAAAAAQAgAAAAIgAAAGRycy9kb3ducmV2LnhtbFBLAQIUABQAAAAIAIdO4kArsQBC&#10;4QEAAIADAAAOAAAAAAAAAAEAIAAAACoBAABkcnMvZTJvRG9jLnhtbFBLBQYAAAAABgAGAFkBAAB9&#10;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nkqETZAAAACwEAAA8A&#10;AAAAAAAAAQAgAAAAIgAAAGRycy9kb3ducmV2LnhtbFBLAQIUABQAAAAIAIdO4kD1biH73QEAAHYD&#10;AAAOAAAAAAAAAAEAIAAAACgBAABkcnMvZTJvRG9jLnhtbFBLBQYAAAAABgAGAFkBAAB3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xpjx9&#10;3QAAAAsBAAAPAAAAAAAAAAEAIAAAACIAAABkcnMvZG93bnJldi54bWxQSwECFAAUAAAACACHTuJA&#10;XgNFa+MBAAB9AwAADgAAAAAAAAABACAAAAAs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cZ/H&#10;3AAAAAsBAAAPAAAAAAAAAAEAIAAAACIAAABkcnMvZG93bnJldi54bWxQSwECFAAUAAAACACHTuJA&#10;HlDtsOQBAAB9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 w:cs="仿宋"/>
          <w:spacing w:val="1"/>
          <w:sz w:val="32"/>
          <w:szCs w:val="32"/>
        </w:rPr>
        <w:tab/>
      </w:r>
      <w:r>
        <w:rPr>
          <w:rFonts w:hint="eastAsia" w:ascii="仿宋" w:hAnsi="仿宋" w:eastAsia="仿宋" w:cs="仿宋"/>
          <w:spacing w:val="1"/>
          <w:sz w:val="32"/>
          <w:szCs w:val="32"/>
        </w:rPr>
        <w:t>②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沿华裕路步行约</w:t>
      </w:r>
      <w:r>
        <w:rPr>
          <w:rFonts w:ascii="仿宋" w:hAnsi="仿宋" w:eastAsia="仿宋" w:cs="仿宋"/>
          <w:spacing w:val="1"/>
          <w:sz w:val="32"/>
          <w:szCs w:val="32"/>
        </w:rPr>
        <w:t>980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米后过马路左转进入华夏路——沿华夏路步行约1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60750"/>
            <wp:effectExtent l="0" t="0" r="2540" b="6350"/>
            <wp:docPr id="857422557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22557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2、地铁-公交：</w:t>
      </w:r>
    </w:p>
    <w:p>
      <w:pPr>
        <w:spacing w:before="156" w:beforeLines="50" w:line="360" w:lineRule="auto"/>
        <w:ind w:firstLine="644" w:firstLineChars="200"/>
        <w:jc w:val="both"/>
      </w:pPr>
      <w:r>
        <w:rPr>
          <w:rFonts w:hint="eastAsia" w:ascii="仿宋" w:hAnsi="仿宋" w:eastAsia="仿宋" w:cs="仿宋"/>
          <w:spacing w:val="1"/>
          <w:sz w:val="32"/>
          <w:szCs w:val="32"/>
        </w:rPr>
        <w:t>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spacing w:val="1"/>
          <w:sz w:val="32"/>
          <w:szCs w:val="32"/>
        </w:rPr>
        <w:t>240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米至光明中心站（公交站台），乘坐7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(或者B953)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至乐府花园站下车，步行约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rPr>
          <w:rFonts w:ascii="仿宋" w:hAnsi="仿宋" w:eastAsia="仿宋" w:cs="仿宋"/>
          <w:b/>
          <w:bCs/>
          <w:spacing w:val="1"/>
          <w:sz w:val="32"/>
          <w:szCs w:val="32"/>
        </w:rPr>
      </w:pPr>
      <w:r>
        <w:drawing>
          <wp:inline distT="0" distB="0" distL="114300" distR="114300">
            <wp:extent cx="6097270" cy="346392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380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米至深科技工学校站（公交站台），乘坐7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路至乐府花园站下车，步行约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420" w:firstLineChars="200"/>
        <w:jc w:val="both"/>
      </w:pPr>
    </w:p>
    <w:p>
      <w:pPr>
        <w:spacing w:before="156" w:beforeLines="50" w:line="360" w:lineRule="auto"/>
        <w:jc w:val="both"/>
      </w:pP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drawing>
          <wp:inline distT="0" distB="0" distL="114300" distR="114300">
            <wp:extent cx="6160770" cy="37293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-997" r="267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3、地铁-打车：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71545"/>
            <wp:effectExtent l="0" t="0" r="2540" b="0"/>
            <wp:docPr id="747654943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4943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49955"/>
            <wp:effectExtent l="0" t="0" r="2540" b="0"/>
            <wp:docPr id="1768776301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76301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1、您的位置——乐府花园公交站（</w:t>
      </w:r>
      <w:r>
        <w:rPr>
          <w:rFonts w:ascii="仿宋" w:hAnsi="仿宋" w:eastAsia="仿宋" w:cs="仿宋"/>
          <w:spacing w:val="1"/>
          <w:sz w:val="32"/>
          <w:szCs w:val="32"/>
        </w:rPr>
        <w:t>720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B953、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、您的位置——乐府花园西公交站（</w:t>
      </w:r>
      <w:r>
        <w:rPr>
          <w:rFonts w:ascii="仿宋" w:hAnsi="仿宋" w:eastAsia="仿宋" w:cs="仿宋"/>
          <w:spacing w:val="1"/>
          <w:sz w:val="32"/>
          <w:szCs w:val="32"/>
        </w:rPr>
        <w:t>B972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、您的位置——东明公寓正门公交站（B960、B</w:t>
      </w:r>
      <w:r>
        <w:rPr>
          <w:rFonts w:ascii="仿宋" w:hAnsi="仿宋" w:eastAsia="仿宋" w:cs="仿宋"/>
          <w:spacing w:val="1"/>
          <w:sz w:val="32"/>
          <w:szCs w:val="32"/>
        </w:rPr>
        <w:t>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、B975、M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中科附高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公交站（BB953线 ; B975线）下车，步行约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90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420" w:firstLineChars="200"/>
        <w:jc w:val="both"/>
      </w:pPr>
      <w:r>
        <w:drawing>
          <wp:inline distT="0" distB="0" distL="114300" distR="114300">
            <wp:extent cx="6177915" cy="3627120"/>
            <wp:effectExtent l="0" t="0" r="698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 w:firstLineChars="200"/>
        <w:jc w:val="both"/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（三）自驾车路线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从光明出发：光侨路—华夏路—到达和瑞府接待中心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从南山出发：滨海大道—沙河西路—南坪快速—南光高速—光明大道—华夏路—到达和瑞府接待中心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从宝安出发：宝安大道—月亮湾大道—北环大道—南海大道—南光高速—光明大道—华夏路—到达和瑞府接待中心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从福田出发：滨河大道—香蜜湖路—福龙路—龙大高速—观光路—光明大道—华夏路—到达和瑞府接待中心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5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从龙华出发：布龙路—龙大高速—观光路—光明大道—华夏路—到达和瑞府接待中心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从罗湖出发：笋岗东路—北环大道—梅观路—南坪快速—福龙路—龙大高速—观光路—光明大道—华夏路—到达和瑞府接待中心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从龙岗出发：黄阁路—武深高速—深圳外环高速—龙大高速—观光路—光明大道—华夏路—到达和瑞府接待中心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从坪山出发：坪山大道—深圳外环高速—龙大高速—观光路—光明大道—华夏路—到达和瑞府接待中心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9.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从盐田出发：深盐路—盐排高速—沈海高速—龙大高速—观光路—光明大道—华夏路—到达和瑞府接待中心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10.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从大鹏出发：惠深沿海高速—盐排高速—沈海高速—龙大高速—观光路—光明大道—华夏路—到达和瑞府接待中心</w:t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156" w:beforeLines="50" w:line="360" w:lineRule="auto"/>
        <w:ind w:left="59" w:right="296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048250" cy="4413250"/>
            <wp:effectExtent l="0" t="0" r="0" b="6350"/>
            <wp:docPr id="1708436156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36156" name="图片 1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区位图制作时间为2</w:t>
      </w:r>
      <w:r>
        <w:rPr>
          <w:rFonts w:ascii="仿宋" w:hAnsi="仿宋" w:eastAsia="仿宋" w:cs="仿宋"/>
          <w:spacing w:val="1"/>
          <w:szCs w:val="32"/>
        </w:rPr>
        <w:t>023</w:t>
      </w:r>
      <w:r>
        <w:rPr>
          <w:rFonts w:hint="eastAsia" w:ascii="仿宋" w:hAnsi="仿宋" w:eastAsia="仿宋" w:cs="仿宋"/>
          <w:spacing w:val="1"/>
          <w:szCs w:val="32"/>
        </w:rPr>
        <w:t>年</w:t>
      </w:r>
      <w:r>
        <w:rPr>
          <w:rFonts w:ascii="仿宋" w:hAnsi="仿宋" w:eastAsia="仿宋" w:cs="仿宋"/>
          <w:spacing w:val="1"/>
          <w:szCs w:val="32"/>
        </w:rPr>
        <w:t>11</w:t>
      </w:r>
      <w:r>
        <w:rPr>
          <w:rFonts w:hint="eastAsia" w:ascii="仿宋" w:hAnsi="仿宋" w:eastAsia="仿宋" w:cs="仿宋"/>
          <w:spacing w:val="1"/>
          <w:szCs w:val="32"/>
        </w:rPr>
        <w:t>月。）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</w:t>
      </w:r>
      <w:r>
        <w:rPr>
          <w:rFonts w:ascii="仿宋" w:hAnsi="仿宋" w:eastAsia="仿宋" w:cs="仿宋"/>
          <w:spacing w:val="1"/>
          <w:szCs w:val="32"/>
        </w:rPr>
        <w:t>交通配套信息来源于深圳市规划和自然资源局和百度地图，交通规划设置、市政配套设置不排除因政府规划、政策规定及出卖人未能控制的原因而发生变化，本资料旨在提供相关信息，不代表着出卖人对此作出要约或承诺</w:t>
      </w:r>
      <w:r>
        <w:rPr>
          <w:rFonts w:hint="eastAsia" w:ascii="仿宋" w:hAnsi="仿宋" w:eastAsia="仿宋" w:cs="仿宋"/>
          <w:spacing w:val="1"/>
          <w:szCs w:val="32"/>
        </w:rPr>
        <w:t>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-1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napToGrid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如有任何疑问，欢迎来电咨询：</w:t>
      </w:r>
      <w:r>
        <w:rPr>
          <w:rFonts w:ascii="仿宋" w:hAnsi="仿宋" w:eastAsia="仿宋" w:cs="仿宋"/>
          <w:spacing w:val="1"/>
          <w:sz w:val="32"/>
          <w:szCs w:val="32"/>
        </w:rPr>
        <w:t>0755-29986666</w:t>
      </w:r>
      <w:bookmarkStart w:id="0" w:name="_GoBack"/>
      <w:bookmarkEnd w:id="0"/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深圳市深星辰科技发展有限公司</w:t>
      </w: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2024年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zOWFhMjkzYTQ0ZjY4MDI4ZjQyZTM4ZTg1ZGM4MTEifQ=="/>
  </w:docVars>
  <w:rsids>
    <w:rsidRoot w:val="328465D1"/>
    <w:rsid w:val="000433DA"/>
    <w:rsid w:val="000D6D01"/>
    <w:rsid w:val="000E0488"/>
    <w:rsid w:val="00126A17"/>
    <w:rsid w:val="00146726"/>
    <w:rsid w:val="00175644"/>
    <w:rsid w:val="001C2074"/>
    <w:rsid w:val="00220896"/>
    <w:rsid w:val="00254D6D"/>
    <w:rsid w:val="002F7004"/>
    <w:rsid w:val="00326461"/>
    <w:rsid w:val="00542871"/>
    <w:rsid w:val="005528E6"/>
    <w:rsid w:val="005961A2"/>
    <w:rsid w:val="005C2B24"/>
    <w:rsid w:val="005F0C7D"/>
    <w:rsid w:val="0063258E"/>
    <w:rsid w:val="006745DC"/>
    <w:rsid w:val="006875E2"/>
    <w:rsid w:val="006A79A5"/>
    <w:rsid w:val="006E115B"/>
    <w:rsid w:val="00716A57"/>
    <w:rsid w:val="00782C91"/>
    <w:rsid w:val="008050A6"/>
    <w:rsid w:val="00821B00"/>
    <w:rsid w:val="009E25DA"/>
    <w:rsid w:val="00A50232"/>
    <w:rsid w:val="00A8257F"/>
    <w:rsid w:val="00A905EF"/>
    <w:rsid w:val="00A976EB"/>
    <w:rsid w:val="00AB2E27"/>
    <w:rsid w:val="00AC3F9F"/>
    <w:rsid w:val="00AD2F11"/>
    <w:rsid w:val="00AE1691"/>
    <w:rsid w:val="00AF6966"/>
    <w:rsid w:val="00B120BA"/>
    <w:rsid w:val="00B52A80"/>
    <w:rsid w:val="00BB4B25"/>
    <w:rsid w:val="00BF2CAB"/>
    <w:rsid w:val="00C3011F"/>
    <w:rsid w:val="00C46498"/>
    <w:rsid w:val="00C70920"/>
    <w:rsid w:val="00C8674E"/>
    <w:rsid w:val="00C96BAC"/>
    <w:rsid w:val="00D8221B"/>
    <w:rsid w:val="00DB0FC5"/>
    <w:rsid w:val="00E21366"/>
    <w:rsid w:val="00E46171"/>
    <w:rsid w:val="00EC504D"/>
    <w:rsid w:val="00EE4AAF"/>
    <w:rsid w:val="00F13101"/>
    <w:rsid w:val="00F47BED"/>
    <w:rsid w:val="00FB4BD2"/>
    <w:rsid w:val="00FD0B74"/>
    <w:rsid w:val="048B4F10"/>
    <w:rsid w:val="055229EE"/>
    <w:rsid w:val="0CE045F1"/>
    <w:rsid w:val="127647DA"/>
    <w:rsid w:val="14DC63FE"/>
    <w:rsid w:val="16AA6D04"/>
    <w:rsid w:val="17854713"/>
    <w:rsid w:val="1BA332C4"/>
    <w:rsid w:val="1E7A7F1C"/>
    <w:rsid w:val="22A37E3D"/>
    <w:rsid w:val="24806BA4"/>
    <w:rsid w:val="275F3720"/>
    <w:rsid w:val="2FC860A6"/>
    <w:rsid w:val="328465D1"/>
    <w:rsid w:val="349A3C78"/>
    <w:rsid w:val="3BBA5177"/>
    <w:rsid w:val="3E4973B4"/>
    <w:rsid w:val="3ECA0ADA"/>
    <w:rsid w:val="41835B12"/>
    <w:rsid w:val="44AD6911"/>
    <w:rsid w:val="4DEA7604"/>
    <w:rsid w:val="521F638C"/>
    <w:rsid w:val="5A6933B5"/>
    <w:rsid w:val="5CFB1B63"/>
    <w:rsid w:val="63C230AE"/>
    <w:rsid w:val="668F7D8F"/>
    <w:rsid w:val="6E6B33BA"/>
    <w:rsid w:val="72033F80"/>
    <w:rsid w:val="7EDFE60A"/>
    <w:rsid w:val="BE8E9852"/>
    <w:rsid w:val="BFEDC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WorldUnion</Company>
  <Pages>9</Pages>
  <Words>1689</Words>
  <Characters>1784</Characters>
  <Lines>13</Lines>
  <Paragraphs>3</Paragraphs>
  <TotalTime>31</TotalTime>
  <ScaleCrop>false</ScaleCrop>
  <LinksUpToDate>false</LinksUpToDate>
  <CharactersWithSpaces>1822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2023-10-21T01:19:00Z</dcterms:created>
  <dc:creator>0297</dc:creator>
  <cp:lastModifiedBy>Administrator</cp:lastModifiedBy>
  <dcterms:modified xsi:type="dcterms:W3CDTF">2024-12-03T09:36:40Z</dcterms:modified>
  <dc:title>天健和瑞府项目住房看房交通指引和注意事项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00470D1FBF924951B57927FD9E1263BD_13</vt:lpwstr>
  </property>
</Properties>
</file>