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2" w:lineRule="auto"/>
        <w:rPr>
          <w:rFonts w:ascii="Arial"/>
          <w:sz w:val="21"/>
        </w:rPr>
      </w:pPr>
    </w:p>
    <w:p>
      <w:pPr>
        <w:spacing w:line="357" w:lineRule="auto"/>
        <w:jc w:val="center"/>
        <w:rPr>
          <w:rFonts w:ascii="Arial"/>
          <w:sz w:val="21"/>
        </w:rPr>
      </w:pPr>
      <w:r>
        <w:rPr>
          <w:rFonts w:hint="eastAsia" w:ascii="黑体" w:hAnsi="黑体" w:eastAsia="黑体" w:cs="黑体"/>
          <w:spacing w:val="37"/>
          <w:sz w:val="43"/>
          <w:szCs w:val="43"/>
        </w:rPr>
        <w:t>农业银行深铁熙府项目按揭服务指南</w:t>
      </w:r>
    </w:p>
    <w:p>
      <w:pPr>
        <w:spacing w:before="104" w:line="540" w:lineRule="exact"/>
        <w:ind w:left="35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position w:val="3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一、购</w:t>
      </w:r>
      <w:r>
        <w:rPr>
          <w:rFonts w:ascii="仿宋" w:hAnsi="仿宋" w:eastAsia="仿宋" w:cs="仿宋"/>
          <w:spacing w:val="-4"/>
          <w:position w:val="3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房</w:t>
      </w:r>
      <w:r>
        <w:rPr>
          <w:rFonts w:ascii="仿宋" w:hAnsi="仿宋" w:eastAsia="仿宋" w:cs="仿宋"/>
          <w:spacing w:val="-3"/>
          <w:position w:val="3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者所需提供的按揭资料</w:t>
      </w:r>
    </w:p>
    <w:p>
      <w:pPr>
        <w:spacing w:before="82" w:line="229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9"/>
          <w:sz w:val="32"/>
          <w:szCs w:val="32"/>
        </w:rPr>
        <w:t>(</w:t>
      </w:r>
      <w:r>
        <w:rPr>
          <w:rFonts w:ascii="仿宋" w:hAnsi="仿宋" w:eastAsia="仿宋" w:cs="仿宋"/>
          <w:spacing w:val="14"/>
          <w:sz w:val="32"/>
          <w:szCs w:val="32"/>
        </w:rPr>
        <w:t>一)商业贷款</w:t>
      </w:r>
    </w:p>
    <w:p>
      <w:pPr>
        <w:spacing w:before="233" w:line="228" w:lineRule="auto"/>
        <w:ind w:left="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办</w:t>
      </w:r>
      <w:r>
        <w:rPr>
          <w:rFonts w:ascii="仿宋" w:hAnsi="仿宋" w:eastAsia="仿宋" w:cs="仿宋"/>
          <w:spacing w:val="-10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理条件：</w:t>
      </w:r>
    </w:p>
    <w:p>
      <w:pPr>
        <w:spacing w:before="185" w:line="229" w:lineRule="auto"/>
        <w:ind w:left="28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0"/>
          <w:sz w:val="22"/>
          <w:szCs w:val="22"/>
        </w:rPr>
        <w:t xml:space="preserve">1、 </w:t>
      </w:r>
      <w:r>
        <w:rPr>
          <w:rFonts w:ascii="仿宋" w:hAnsi="仿宋" w:eastAsia="仿宋" w:cs="仿宋"/>
          <w:spacing w:val="9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5"/>
          <w:sz w:val="22"/>
          <w:szCs w:val="22"/>
        </w:rPr>
        <w:t>具有完全民事行为能力，持有合法有效身份证明；</w:t>
      </w:r>
    </w:p>
    <w:p>
      <w:pPr>
        <w:spacing w:before="122" w:line="230" w:lineRule="auto"/>
        <w:ind w:left="14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6"/>
          <w:sz w:val="22"/>
          <w:szCs w:val="22"/>
        </w:rPr>
        <w:t>2</w:t>
      </w:r>
      <w:r>
        <w:rPr>
          <w:rFonts w:ascii="仿宋" w:hAnsi="仿宋" w:eastAsia="仿宋" w:cs="仿宋"/>
          <w:spacing w:val="10"/>
          <w:sz w:val="22"/>
          <w:szCs w:val="22"/>
        </w:rPr>
        <w:t>、</w:t>
      </w:r>
      <w:r>
        <w:rPr>
          <w:rFonts w:ascii="仿宋" w:hAnsi="仿宋" w:eastAsia="仿宋" w:cs="仿宋"/>
          <w:spacing w:val="8"/>
          <w:sz w:val="22"/>
          <w:szCs w:val="22"/>
        </w:rPr>
        <w:t xml:space="preserve">  具有固定住所，或稳定的工作单位，或稳定的经营场所；</w:t>
      </w:r>
    </w:p>
    <w:p>
      <w:pPr>
        <w:spacing w:before="146" w:line="255" w:lineRule="auto"/>
        <w:ind w:left="22" w:right="284" w:hanging="6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3"/>
          <w:sz w:val="22"/>
          <w:szCs w:val="22"/>
        </w:rPr>
        <w:t>3、  申请贷款时不存在到期未还的逾期贷款和信用卡恶意透支，最近24个月内</w:t>
      </w:r>
      <w:r>
        <w:rPr>
          <w:rFonts w:ascii="仿宋" w:hAnsi="仿宋" w:eastAsia="仿宋" w:cs="仿宋"/>
          <w:spacing w:val="7"/>
          <w:sz w:val="22"/>
          <w:szCs w:val="22"/>
        </w:rPr>
        <w:t>不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31"/>
          <w:sz w:val="22"/>
          <w:szCs w:val="22"/>
        </w:rPr>
        <w:t>存</w:t>
      </w:r>
      <w:r>
        <w:rPr>
          <w:rFonts w:ascii="仿宋" w:hAnsi="仿宋" w:eastAsia="仿宋" w:cs="仿宋"/>
          <w:spacing w:val="-19"/>
          <w:sz w:val="22"/>
          <w:szCs w:val="22"/>
        </w:rPr>
        <w:t xml:space="preserve"> 在 连 续90 天 ( 含) 以 上 或 累 计 180 天 ( 含)以 上 的逾 期记录；</w:t>
      </w:r>
    </w:p>
    <w:p>
      <w:pPr>
        <w:spacing w:before="170" w:line="228" w:lineRule="auto"/>
        <w:ind w:left="10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9"/>
          <w:sz w:val="22"/>
          <w:szCs w:val="22"/>
        </w:rPr>
        <w:t>4</w:t>
      </w:r>
      <w:r>
        <w:rPr>
          <w:rFonts w:ascii="仿宋" w:hAnsi="仿宋" w:eastAsia="仿宋" w:cs="仿宋"/>
          <w:spacing w:val="5"/>
          <w:sz w:val="22"/>
          <w:szCs w:val="22"/>
        </w:rPr>
        <w:t>、  收入来源稳定，具备按期偿还信用的能力；</w:t>
      </w:r>
    </w:p>
    <w:p>
      <w:pPr>
        <w:spacing w:line="343" w:lineRule="auto"/>
        <w:rPr>
          <w:rFonts w:ascii="Arial"/>
          <w:sz w:val="21"/>
        </w:rPr>
      </w:pPr>
    </w:p>
    <w:p>
      <w:pPr>
        <w:spacing w:line="344" w:lineRule="auto"/>
        <w:rPr>
          <w:rFonts w:ascii="Arial"/>
          <w:sz w:val="21"/>
        </w:rPr>
      </w:pPr>
    </w:p>
    <w:p>
      <w:pPr>
        <w:spacing w:before="104" w:line="225" w:lineRule="auto"/>
        <w:ind w:left="4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资</w:t>
      </w:r>
      <w:r>
        <w:rPr>
          <w:rFonts w:ascii="仿宋" w:hAnsi="仿宋" w:eastAsia="仿宋" w:cs="仿宋"/>
          <w:spacing w:val="-12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料清单：</w:t>
      </w:r>
    </w:p>
    <w:p>
      <w:pPr>
        <w:spacing w:before="186" w:line="392" w:lineRule="auto"/>
        <w:ind w:left="14" w:right="984" w:firstLine="14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0"/>
          <w:sz w:val="22"/>
          <w:szCs w:val="22"/>
        </w:rPr>
        <w:t>1</w:t>
      </w:r>
      <w:r>
        <w:rPr>
          <w:rFonts w:ascii="仿宋" w:hAnsi="仿宋" w:eastAsia="仿宋" w:cs="仿宋"/>
          <w:spacing w:val="9"/>
          <w:sz w:val="22"/>
          <w:szCs w:val="22"/>
        </w:rPr>
        <w:t>、借款人及配偶身份证、户 口本 (首页、本人页、配偶页、信息变更页);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16"/>
          <w:sz w:val="22"/>
          <w:szCs w:val="22"/>
        </w:rPr>
        <w:t>2</w:t>
      </w:r>
      <w:r>
        <w:rPr>
          <w:rFonts w:ascii="仿宋" w:hAnsi="仿宋" w:eastAsia="仿宋" w:cs="仿宋"/>
          <w:spacing w:val="12"/>
          <w:sz w:val="22"/>
          <w:szCs w:val="22"/>
        </w:rPr>
        <w:t xml:space="preserve"> 、婚姻证明 (结婚证/离婚证+离婚协议，未婚无需提供);</w:t>
      </w:r>
    </w:p>
    <w:p>
      <w:pPr>
        <w:spacing w:before="1" w:line="230" w:lineRule="auto"/>
        <w:ind w:left="16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4"/>
          <w:sz w:val="22"/>
          <w:szCs w:val="22"/>
        </w:rPr>
        <w:t>3</w:t>
      </w:r>
      <w:r>
        <w:rPr>
          <w:rFonts w:ascii="仿宋" w:hAnsi="仿宋" w:eastAsia="仿宋" w:cs="仿宋"/>
          <w:spacing w:val="21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12"/>
          <w:sz w:val="22"/>
          <w:szCs w:val="22"/>
        </w:rPr>
        <w:t>、收入证明及近半年以上银行流水 (税后月收入需是月还款额的2倍以上);</w:t>
      </w:r>
    </w:p>
    <w:p>
      <w:pPr>
        <w:spacing w:before="191" w:line="229" w:lineRule="auto"/>
        <w:ind w:left="10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0"/>
          <w:sz w:val="22"/>
          <w:szCs w:val="22"/>
        </w:rPr>
        <w:t>4</w:t>
      </w:r>
      <w:r>
        <w:rPr>
          <w:rFonts w:ascii="仿宋" w:hAnsi="仿宋" w:eastAsia="仿宋" w:cs="仿宋"/>
          <w:spacing w:val="13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10"/>
          <w:sz w:val="22"/>
          <w:szCs w:val="22"/>
        </w:rPr>
        <w:t xml:space="preserve">、认购书或购房协议；购房首付款证明 (首付款收据、  </w:t>
      </w:r>
      <w:r>
        <w:rPr>
          <w:rFonts w:ascii="仿宋" w:hAnsi="仿宋" w:eastAsia="仿宋" w:cs="仿宋"/>
          <w:sz w:val="22"/>
          <w:szCs w:val="22"/>
        </w:rPr>
        <w:t>POS</w:t>
      </w:r>
      <w:r>
        <w:rPr>
          <w:rFonts w:ascii="仿宋" w:hAnsi="仿宋" w:eastAsia="仿宋" w:cs="仿宋"/>
          <w:spacing w:val="10"/>
          <w:sz w:val="22"/>
          <w:szCs w:val="22"/>
        </w:rPr>
        <w:t xml:space="preserve"> 刷卡单、银行转账</w:t>
      </w:r>
    </w:p>
    <w:p>
      <w:pPr>
        <w:spacing w:before="3" w:line="229" w:lineRule="auto"/>
        <w:ind w:left="23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1"/>
          <w:sz w:val="22"/>
          <w:szCs w:val="22"/>
        </w:rPr>
        <w:t>单、现金缴款凭证等)</w:t>
      </w:r>
      <w:r>
        <w:rPr>
          <w:rFonts w:ascii="仿宋" w:hAnsi="仿宋" w:eastAsia="仿宋" w:cs="仿宋"/>
          <w:spacing w:val="10"/>
          <w:sz w:val="22"/>
          <w:szCs w:val="22"/>
        </w:rPr>
        <w:t>;</w:t>
      </w:r>
    </w:p>
    <w:p>
      <w:pPr>
        <w:spacing w:before="193" w:line="247" w:lineRule="auto"/>
        <w:ind w:left="20" w:right="281" w:hanging="4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8"/>
          <w:sz w:val="22"/>
          <w:szCs w:val="22"/>
        </w:rPr>
        <w:t>5 、</w:t>
      </w:r>
      <w:r>
        <w:rPr>
          <w:rFonts w:ascii="仿宋" w:hAnsi="仿宋" w:eastAsia="仿宋" w:cs="仿宋"/>
          <w:spacing w:val="11"/>
          <w:sz w:val="22"/>
          <w:szCs w:val="22"/>
        </w:rPr>
        <w:t>若</w:t>
      </w:r>
      <w:r>
        <w:rPr>
          <w:rFonts w:ascii="仿宋" w:hAnsi="仿宋" w:eastAsia="仿宋" w:cs="仿宋"/>
          <w:spacing w:val="9"/>
          <w:sz w:val="22"/>
          <w:szCs w:val="22"/>
        </w:rPr>
        <w:t>有保证人担保，保证人需提供身份证、户 口本及婚姻资料，资产证明 ( 房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12"/>
          <w:sz w:val="22"/>
          <w:szCs w:val="22"/>
        </w:rPr>
        <w:t>产证、收入证明、银行流水等)</w:t>
      </w:r>
      <w:r>
        <w:rPr>
          <w:rFonts w:ascii="仿宋" w:hAnsi="仿宋" w:eastAsia="仿宋" w:cs="仿宋"/>
          <w:spacing w:val="10"/>
          <w:sz w:val="22"/>
          <w:szCs w:val="22"/>
        </w:rPr>
        <w:t>;</w:t>
      </w:r>
    </w:p>
    <w:p>
      <w:pPr>
        <w:spacing w:before="153" w:line="229" w:lineRule="auto"/>
        <w:ind w:left="13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0"/>
          <w:sz w:val="22"/>
          <w:szCs w:val="22"/>
        </w:rPr>
        <w:t>6</w:t>
      </w:r>
      <w:r>
        <w:rPr>
          <w:rFonts w:ascii="仿宋" w:hAnsi="仿宋" w:eastAsia="仿宋" w:cs="仿宋"/>
          <w:spacing w:val="10"/>
          <w:sz w:val="22"/>
          <w:szCs w:val="22"/>
        </w:rPr>
        <w:t xml:space="preserve"> 、还款账户 (农业银行卡)。</w:t>
      </w:r>
    </w:p>
    <w:p>
      <w:pPr>
        <w:spacing w:line="344" w:lineRule="auto"/>
        <w:rPr>
          <w:rFonts w:ascii="Arial"/>
          <w:sz w:val="21"/>
        </w:rPr>
      </w:pPr>
    </w:p>
    <w:p>
      <w:pPr>
        <w:spacing w:line="345" w:lineRule="auto"/>
        <w:rPr>
          <w:rFonts w:ascii="Arial"/>
          <w:sz w:val="21"/>
        </w:rPr>
      </w:pPr>
    </w:p>
    <w:p>
      <w:pPr>
        <w:spacing w:before="104" w:line="228" w:lineRule="auto"/>
        <w:ind w:left="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贷</w:t>
      </w:r>
      <w:r>
        <w:rPr>
          <w:rFonts w:ascii="仿宋" w:hAnsi="仿宋" w:eastAsia="仿宋" w:cs="仿宋"/>
          <w:spacing w:val="-10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款政策：</w:t>
      </w:r>
    </w:p>
    <w:p>
      <w:pPr>
        <w:spacing w:before="212" w:line="257" w:lineRule="auto"/>
        <w:ind w:left="18" w:right="322" w:firstLine="10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2"/>
          <w:sz w:val="22"/>
          <w:szCs w:val="22"/>
        </w:rPr>
        <w:t>1</w:t>
      </w:r>
      <w:r>
        <w:rPr>
          <w:rFonts w:ascii="仿宋" w:hAnsi="仿宋" w:eastAsia="仿宋" w:cs="仿宋"/>
          <w:spacing w:val="19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11"/>
          <w:sz w:val="22"/>
          <w:szCs w:val="22"/>
        </w:rPr>
        <w:t>、  按揭成数和利率具体情况按照人行及我行相关规定执行(目前五年以上首套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16"/>
          <w:sz w:val="22"/>
          <w:szCs w:val="22"/>
        </w:rPr>
        <w:t>利</w:t>
      </w:r>
      <w:r>
        <w:rPr>
          <w:rFonts w:ascii="仿宋" w:hAnsi="仿宋" w:eastAsia="仿宋" w:cs="仿宋"/>
          <w:spacing w:val="9"/>
          <w:sz w:val="22"/>
          <w:szCs w:val="22"/>
        </w:rPr>
        <w:t>率4.6% 、 二套4.9%) ;</w:t>
      </w:r>
    </w:p>
    <w:p>
      <w:pPr>
        <w:spacing w:before="187" w:line="257" w:lineRule="auto"/>
        <w:ind w:left="25" w:right="430" w:hanging="11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7"/>
          <w:sz w:val="22"/>
          <w:szCs w:val="22"/>
        </w:rPr>
        <w:t>2 、 最长贷款年限30年 (贷款期限与借款人年龄之和不超过75周岁); 成数</w:t>
      </w:r>
      <w:r>
        <w:rPr>
          <w:rFonts w:ascii="仿宋" w:hAnsi="仿宋" w:eastAsia="仿宋" w:cs="仿宋"/>
          <w:spacing w:val="10"/>
          <w:sz w:val="22"/>
          <w:szCs w:val="22"/>
        </w:rPr>
        <w:t>最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9"/>
          <w:sz w:val="22"/>
          <w:szCs w:val="22"/>
        </w:rPr>
        <w:t>高7成；</w:t>
      </w:r>
    </w:p>
    <w:p>
      <w:pPr>
        <w:spacing w:line="29" w:lineRule="exact"/>
      </w:pPr>
    </w:p>
    <w:tbl>
      <w:tblPr>
        <w:tblStyle w:val="4"/>
        <w:tblW w:w="85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82"/>
        <w:gridCol w:w="1647"/>
        <w:gridCol w:w="27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182" w:type="dxa"/>
            <w:vAlign w:val="top"/>
          </w:tcPr>
          <w:p>
            <w:pPr>
              <w:spacing w:before="106" w:line="228" w:lineRule="auto"/>
              <w:ind w:left="16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房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贷记录</w:t>
            </w:r>
          </w:p>
        </w:tc>
        <w:tc>
          <w:tcPr>
            <w:tcW w:w="1647" w:type="dxa"/>
            <w:vAlign w:val="top"/>
          </w:tcPr>
          <w:p>
            <w:pPr>
              <w:spacing w:before="106" w:line="228" w:lineRule="auto"/>
              <w:ind w:left="6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</w:p>
        </w:tc>
        <w:tc>
          <w:tcPr>
            <w:tcW w:w="2764" w:type="dxa"/>
            <w:vAlign w:val="top"/>
          </w:tcPr>
          <w:p>
            <w:pPr>
              <w:spacing w:before="106" w:line="228" w:lineRule="auto"/>
              <w:ind w:left="118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4182" w:type="dxa"/>
            <w:vAlign w:val="top"/>
          </w:tcPr>
          <w:p>
            <w:pPr>
              <w:spacing w:before="114" w:line="227" w:lineRule="auto"/>
              <w:ind w:left="5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家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庭为单位本市无房且无房贷记录</w:t>
            </w:r>
          </w:p>
        </w:tc>
        <w:tc>
          <w:tcPr>
            <w:tcW w:w="1647" w:type="dxa"/>
            <w:vAlign w:val="top"/>
          </w:tcPr>
          <w:p>
            <w:pPr>
              <w:spacing w:before="114" w:line="228" w:lineRule="auto"/>
              <w:ind w:left="4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首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付3成</w:t>
            </w:r>
          </w:p>
        </w:tc>
        <w:tc>
          <w:tcPr>
            <w:tcW w:w="2764" w:type="dxa"/>
            <w:vAlign w:val="top"/>
          </w:tcPr>
          <w:p>
            <w:pPr>
              <w:spacing w:before="114" w:line="228" w:lineRule="auto"/>
              <w:ind w:left="9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首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套利率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182" w:type="dxa"/>
            <w:vAlign w:val="top"/>
          </w:tcPr>
          <w:p>
            <w:pPr>
              <w:spacing w:before="111" w:line="227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家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庭为单位本市无房且有房贷记录已结清</w:t>
            </w:r>
          </w:p>
        </w:tc>
        <w:tc>
          <w:tcPr>
            <w:tcW w:w="1647" w:type="dxa"/>
            <w:vAlign w:val="top"/>
          </w:tcPr>
          <w:p>
            <w:pPr>
              <w:spacing w:before="111" w:line="228" w:lineRule="auto"/>
              <w:ind w:left="4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首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付5成</w:t>
            </w:r>
          </w:p>
        </w:tc>
        <w:tc>
          <w:tcPr>
            <w:tcW w:w="2764" w:type="dxa"/>
            <w:vAlign w:val="top"/>
          </w:tcPr>
          <w:p>
            <w:pPr>
              <w:spacing w:before="111" w:line="228" w:lineRule="auto"/>
              <w:ind w:left="97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首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套利率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10" w:h="16840"/>
          <w:pgMar w:top="1431" w:right="1666" w:bottom="0" w:left="1645" w:header="0" w:footer="0" w:gutter="0"/>
          <w:cols w:space="720" w:num="1"/>
        </w:sectPr>
      </w:pPr>
    </w:p>
    <w:p>
      <w:pPr>
        <w:spacing w:line="122" w:lineRule="exact"/>
      </w:pPr>
    </w:p>
    <w:tbl>
      <w:tblPr>
        <w:tblStyle w:val="4"/>
        <w:tblW w:w="85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82"/>
        <w:gridCol w:w="1647"/>
        <w:gridCol w:w="27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182" w:type="dxa"/>
            <w:vAlign w:val="top"/>
          </w:tcPr>
          <w:p>
            <w:pPr>
              <w:spacing w:before="110" w:line="219" w:lineRule="auto"/>
              <w:ind w:left="12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家庭为单位本市无房且</w:t>
            </w:r>
            <w:r>
              <w:rPr>
                <w:rFonts w:ascii="宋体" w:hAnsi="宋体" w:eastAsia="宋体" w:cs="宋体"/>
                <w:sz w:val="22"/>
                <w:szCs w:val="22"/>
              </w:rPr>
              <w:t>有1笔未结清房贷</w:t>
            </w:r>
          </w:p>
        </w:tc>
        <w:tc>
          <w:tcPr>
            <w:tcW w:w="1647" w:type="dxa"/>
            <w:vAlign w:val="top"/>
          </w:tcPr>
          <w:p>
            <w:pPr>
              <w:spacing w:before="112" w:line="220" w:lineRule="auto"/>
              <w:ind w:left="44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首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付5成</w:t>
            </w:r>
          </w:p>
        </w:tc>
        <w:tc>
          <w:tcPr>
            <w:tcW w:w="2764" w:type="dxa"/>
            <w:vAlign w:val="top"/>
          </w:tcPr>
          <w:p>
            <w:pPr>
              <w:spacing w:before="112" w:line="220" w:lineRule="auto"/>
              <w:ind w:left="95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二套利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4182" w:type="dxa"/>
            <w:vAlign w:val="top"/>
          </w:tcPr>
          <w:p>
            <w:pPr>
              <w:spacing w:before="106" w:line="219" w:lineRule="auto"/>
              <w:ind w:left="119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家庭为单位本市无房</w:t>
            </w:r>
            <w:r>
              <w:rPr>
                <w:rFonts w:ascii="宋体" w:hAnsi="宋体" w:eastAsia="宋体" w:cs="宋体"/>
                <w:sz w:val="22"/>
                <w:szCs w:val="22"/>
              </w:rPr>
              <w:t>且有2笔未结清房贷</w:t>
            </w:r>
          </w:p>
        </w:tc>
        <w:tc>
          <w:tcPr>
            <w:tcW w:w="1647" w:type="dxa"/>
            <w:vAlign w:val="top"/>
          </w:tcPr>
          <w:p>
            <w:pPr>
              <w:spacing w:before="108" w:line="220" w:lineRule="auto"/>
              <w:ind w:left="38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不可贷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款</w:t>
            </w:r>
          </w:p>
        </w:tc>
        <w:tc>
          <w:tcPr>
            <w:tcW w:w="27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8" w:line="232" w:lineRule="auto"/>
        <w:ind w:left="16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"/>
          <w:sz w:val="22"/>
          <w:szCs w:val="22"/>
        </w:rPr>
        <w:t>3、  还款方式：等额本</w:t>
      </w:r>
      <w:r>
        <w:rPr>
          <w:rFonts w:ascii="仿宋" w:hAnsi="仿宋" w:eastAsia="仿宋" w:cs="仿宋"/>
          <w:spacing w:val="1"/>
          <w:sz w:val="22"/>
          <w:szCs w:val="22"/>
        </w:rPr>
        <w:t>息或等额本金。</w:t>
      </w:r>
    </w:p>
    <w:p>
      <w:pPr>
        <w:spacing w:line="321" w:lineRule="auto"/>
        <w:rPr>
          <w:rFonts w:ascii="Arial"/>
          <w:sz w:val="21"/>
        </w:rPr>
      </w:pPr>
    </w:p>
    <w:p>
      <w:pPr>
        <w:spacing w:line="322" w:lineRule="auto"/>
        <w:rPr>
          <w:rFonts w:ascii="Arial"/>
          <w:sz w:val="21"/>
        </w:rPr>
      </w:pPr>
    </w:p>
    <w:p>
      <w:pPr>
        <w:spacing w:before="101" w:line="226" w:lineRule="auto"/>
        <w:ind w:left="7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申请流程：</w:t>
      </w:r>
    </w:p>
    <w:p>
      <w:pPr>
        <w:spacing w:before="237" w:line="231" w:lineRule="auto"/>
        <w:ind w:left="28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6"/>
          <w:sz w:val="22"/>
          <w:szCs w:val="22"/>
        </w:rPr>
        <w:t xml:space="preserve">1、  </w:t>
      </w:r>
      <w:r>
        <w:rPr>
          <w:rFonts w:ascii="仿宋" w:hAnsi="仿宋" w:eastAsia="仿宋" w:cs="仿宋"/>
          <w:spacing w:val="4"/>
          <w:sz w:val="22"/>
          <w:szCs w:val="22"/>
        </w:rPr>
        <w:t>客</w:t>
      </w:r>
      <w:r>
        <w:rPr>
          <w:rFonts w:ascii="仿宋" w:hAnsi="仿宋" w:eastAsia="仿宋" w:cs="仿宋"/>
          <w:spacing w:val="3"/>
          <w:sz w:val="22"/>
          <w:szCs w:val="22"/>
        </w:rPr>
        <w:t>户与开发商签署认购书，并交纳首付款；</w:t>
      </w:r>
    </w:p>
    <w:p>
      <w:pPr>
        <w:spacing w:before="123" w:line="229" w:lineRule="auto"/>
        <w:ind w:left="14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3"/>
          <w:sz w:val="22"/>
          <w:szCs w:val="22"/>
        </w:rPr>
        <w:t>2、  银行客户经理面签，收集贷款资料</w:t>
      </w:r>
      <w:r>
        <w:rPr>
          <w:rFonts w:ascii="仿宋" w:hAnsi="仿宋" w:eastAsia="仿宋" w:cs="仿宋"/>
          <w:sz w:val="22"/>
          <w:szCs w:val="22"/>
        </w:rPr>
        <w:t>；</w:t>
      </w:r>
    </w:p>
    <w:p>
      <w:pPr>
        <w:spacing w:before="128" w:line="229" w:lineRule="auto"/>
        <w:ind w:left="16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0"/>
          <w:sz w:val="22"/>
          <w:szCs w:val="22"/>
        </w:rPr>
        <w:t xml:space="preserve">3、 </w:t>
      </w:r>
      <w:r>
        <w:rPr>
          <w:rFonts w:ascii="仿宋" w:hAnsi="仿宋" w:eastAsia="仿宋" w:cs="仿宋"/>
          <w:spacing w:val="6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5"/>
          <w:sz w:val="22"/>
          <w:szCs w:val="22"/>
        </w:rPr>
        <w:t>银行客户经理审核客户贷款资质，并报批贷款；</w:t>
      </w:r>
    </w:p>
    <w:p>
      <w:pPr>
        <w:spacing w:before="128" w:line="299" w:lineRule="exact"/>
        <w:ind w:left="10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4"/>
          <w:position w:val="2"/>
          <w:sz w:val="22"/>
          <w:szCs w:val="22"/>
        </w:rPr>
        <w:t>4</w:t>
      </w:r>
      <w:r>
        <w:rPr>
          <w:rFonts w:ascii="仿宋" w:hAnsi="仿宋" w:eastAsia="仿宋" w:cs="仿宋"/>
          <w:spacing w:val="15"/>
          <w:position w:val="2"/>
          <w:sz w:val="22"/>
          <w:szCs w:val="22"/>
        </w:rPr>
        <w:t>、</w:t>
      </w:r>
      <w:r>
        <w:rPr>
          <w:rFonts w:ascii="仿宋" w:hAnsi="仿宋" w:eastAsia="仿宋" w:cs="仿宋"/>
          <w:spacing w:val="12"/>
          <w:position w:val="2"/>
          <w:sz w:val="22"/>
          <w:szCs w:val="22"/>
        </w:rPr>
        <w:t>贷款审批通过后，我行出具贷款承诺函给开发商；</w:t>
      </w:r>
    </w:p>
    <w:p>
      <w:pPr>
        <w:spacing w:before="104" w:line="231" w:lineRule="auto"/>
        <w:ind w:left="16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0"/>
          <w:sz w:val="22"/>
          <w:szCs w:val="22"/>
        </w:rPr>
        <w:t>5</w:t>
      </w:r>
      <w:r>
        <w:rPr>
          <w:rFonts w:ascii="仿宋" w:hAnsi="仿宋" w:eastAsia="仿宋" w:cs="仿宋"/>
          <w:spacing w:val="6"/>
          <w:sz w:val="22"/>
          <w:szCs w:val="22"/>
        </w:rPr>
        <w:t>、</w:t>
      </w:r>
      <w:r>
        <w:rPr>
          <w:rFonts w:ascii="仿宋" w:hAnsi="仿宋" w:eastAsia="仿宋" w:cs="仿宋"/>
          <w:spacing w:val="5"/>
          <w:sz w:val="22"/>
          <w:szCs w:val="22"/>
        </w:rPr>
        <w:t xml:space="preserve"> 开发商联系客户网签、备案；</w:t>
      </w:r>
    </w:p>
    <w:p>
      <w:pPr>
        <w:spacing w:before="139" w:line="256" w:lineRule="auto"/>
        <w:ind w:left="20" w:right="293" w:hanging="7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3"/>
          <w:sz w:val="22"/>
          <w:szCs w:val="22"/>
        </w:rPr>
        <w:t>6、  开发商将备案后的网签合同、借款合同盖章发往我行，资料和手续齐全后我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7"/>
          <w:sz w:val="22"/>
          <w:szCs w:val="22"/>
        </w:rPr>
        <w:t>行</w:t>
      </w:r>
      <w:r>
        <w:rPr>
          <w:rFonts w:ascii="仿宋" w:hAnsi="仿宋" w:eastAsia="仿宋" w:cs="仿宋"/>
          <w:spacing w:val="5"/>
          <w:sz w:val="22"/>
          <w:szCs w:val="22"/>
        </w:rPr>
        <w:t>发放贷款；</w:t>
      </w:r>
    </w:p>
    <w:p>
      <w:pPr>
        <w:spacing w:before="169" w:line="229" w:lineRule="auto"/>
        <w:ind w:left="17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"/>
          <w:sz w:val="22"/>
          <w:szCs w:val="22"/>
        </w:rPr>
        <w:t>7、  我行预约客户办理抵押登记手</w:t>
      </w:r>
      <w:r>
        <w:rPr>
          <w:rFonts w:ascii="仿宋" w:hAnsi="仿宋" w:eastAsia="仿宋" w:cs="仿宋"/>
          <w:spacing w:val="1"/>
          <w:sz w:val="22"/>
          <w:szCs w:val="22"/>
        </w:rPr>
        <w:t>续</w:t>
      </w:r>
      <w:r>
        <w:rPr>
          <w:rFonts w:ascii="仿宋" w:hAnsi="仿宋" w:eastAsia="仿宋" w:cs="仿宋"/>
          <w:sz w:val="22"/>
          <w:szCs w:val="22"/>
        </w:rPr>
        <w:t>。</w:t>
      </w:r>
    </w:p>
    <w:p>
      <w:pPr>
        <w:spacing w:line="469" w:lineRule="auto"/>
        <w:rPr>
          <w:rFonts w:ascii="Arial"/>
          <w:sz w:val="21"/>
        </w:rPr>
      </w:pPr>
    </w:p>
    <w:p>
      <w:pPr>
        <w:spacing w:before="101" w:line="229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(</w:t>
      </w:r>
      <w:r>
        <w:rPr>
          <w:rFonts w:ascii="仿宋" w:hAnsi="仿宋" w:eastAsia="仿宋" w:cs="仿宋"/>
          <w:spacing w:val="20"/>
          <w:sz w:val="31"/>
          <w:szCs w:val="31"/>
        </w:rPr>
        <w:t>二)公积金贷款</w:t>
      </w:r>
    </w:p>
    <w:p>
      <w:pPr>
        <w:spacing w:before="228" w:line="228" w:lineRule="auto"/>
        <w:ind w:left="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办</w:t>
      </w:r>
      <w:r>
        <w:rPr>
          <w:rFonts w:ascii="仿宋" w:hAnsi="仿宋" w:eastAsia="仿宋" w:cs="仿宋"/>
          <w:spacing w:val="-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理条件：</w:t>
      </w:r>
    </w:p>
    <w:p>
      <w:pPr>
        <w:spacing w:before="205" w:line="300" w:lineRule="exact"/>
        <w:ind w:left="28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3"/>
          <w:position w:val="2"/>
          <w:sz w:val="22"/>
          <w:szCs w:val="22"/>
        </w:rPr>
        <w:t>1、具有完全民事行为能力，持有合法有效身份证明</w:t>
      </w:r>
      <w:r>
        <w:rPr>
          <w:rFonts w:ascii="仿宋" w:hAnsi="仿宋" w:eastAsia="仿宋" w:cs="仿宋"/>
          <w:spacing w:val="10"/>
          <w:position w:val="2"/>
          <w:sz w:val="22"/>
          <w:szCs w:val="22"/>
        </w:rPr>
        <w:t>；</w:t>
      </w:r>
    </w:p>
    <w:p>
      <w:pPr>
        <w:spacing w:before="190" w:line="230" w:lineRule="auto"/>
        <w:ind w:left="20" w:right="130" w:hanging="6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1"/>
          <w:sz w:val="22"/>
          <w:szCs w:val="22"/>
        </w:rPr>
        <w:t xml:space="preserve">2、 申请贷款时不存在到期未还的逾期贷款和信用卡恶意透支，最近24个月内不 </w:t>
      </w:r>
      <w:r>
        <w:rPr>
          <w:rFonts w:ascii="仿宋" w:hAnsi="仿宋" w:eastAsia="仿宋" w:cs="仿宋"/>
          <w:spacing w:val="5"/>
          <w:sz w:val="22"/>
          <w:szCs w:val="22"/>
        </w:rPr>
        <w:t>存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15"/>
          <w:sz w:val="22"/>
          <w:szCs w:val="22"/>
        </w:rPr>
        <w:t>在</w:t>
      </w:r>
      <w:r>
        <w:rPr>
          <w:rFonts w:ascii="仿宋" w:hAnsi="仿宋" w:eastAsia="仿宋" w:cs="仿宋"/>
          <w:spacing w:val="12"/>
          <w:sz w:val="22"/>
          <w:szCs w:val="22"/>
        </w:rPr>
        <w:t>连续90天(含)以上或累计180天(含)以上的逾期记录；</w:t>
      </w:r>
    </w:p>
    <w:p>
      <w:pPr>
        <w:spacing w:before="126" w:line="228" w:lineRule="auto"/>
        <w:ind w:left="16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2"/>
          <w:sz w:val="22"/>
          <w:szCs w:val="22"/>
        </w:rPr>
        <w:t>3、截止至购房 日公积金缴存连续6个月未中断；</w:t>
      </w:r>
    </w:p>
    <w:p>
      <w:pPr>
        <w:spacing w:before="152" w:line="296" w:lineRule="auto"/>
        <w:ind w:left="22" w:right="404" w:hanging="12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2"/>
          <w:sz w:val="22"/>
          <w:szCs w:val="22"/>
        </w:rPr>
        <w:t>4</w:t>
      </w:r>
      <w:r>
        <w:rPr>
          <w:rFonts w:ascii="仿宋" w:hAnsi="仿宋" w:eastAsia="仿宋" w:cs="仿宋"/>
          <w:spacing w:val="11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6"/>
          <w:sz w:val="22"/>
          <w:szCs w:val="22"/>
        </w:rPr>
        <w:t>、 公积金贷款单人可贷50万 、 家庭可贷90万 ， 公积金贷款金额最 高不超过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24"/>
          <w:sz w:val="22"/>
          <w:szCs w:val="22"/>
        </w:rPr>
        <w:t>公</w:t>
      </w:r>
      <w:r>
        <w:rPr>
          <w:rFonts w:ascii="仿宋" w:hAnsi="仿宋" w:eastAsia="仿宋" w:cs="仿宋"/>
          <w:spacing w:val="17"/>
          <w:sz w:val="22"/>
          <w:szCs w:val="22"/>
        </w:rPr>
        <w:t>积金账户余额的14倍。</w:t>
      </w:r>
    </w:p>
    <w:p>
      <w:pPr>
        <w:spacing w:line="399" w:lineRule="auto"/>
        <w:rPr>
          <w:rFonts w:ascii="Arial"/>
          <w:sz w:val="21"/>
        </w:rPr>
      </w:pPr>
    </w:p>
    <w:p>
      <w:pPr>
        <w:spacing w:before="101" w:line="226" w:lineRule="auto"/>
        <w:ind w:left="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资</w:t>
      </w:r>
      <w:r>
        <w:rPr>
          <w:rFonts w:ascii="仿宋" w:hAnsi="仿宋" w:eastAsia="仿宋" w:cs="仿宋"/>
          <w:spacing w:val="-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料清单：</w:t>
      </w:r>
    </w:p>
    <w:p>
      <w:pPr>
        <w:spacing w:before="199" w:line="231" w:lineRule="auto"/>
        <w:ind w:left="33"/>
        <w:outlineLvl w:val="1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12"/>
          <w:sz w:val="22"/>
          <w:szCs w:val="22"/>
        </w:rPr>
        <w:t>1</w:t>
      </w:r>
      <w:r>
        <w:rPr>
          <w:rFonts w:ascii="仿宋" w:hAnsi="仿宋" w:eastAsia="仿宋" w:cs="仿宋"/>
          <w:spacing w:val="-10"/>
          <w:sz w:val="22"/>
          <w:szCs w:val="22"/>
        </w:rPr>
        <w:t>、</w:t>
      </w:r>
      <w:r>
        <w:rPr>
          <w:rFonts w:ascii="仿宋" w:hAnsi="仿宋" w:eastAsia="仿宋" w:cs="仿宋"/>
          <w:spacing w:val="-6"/>
          <w:sz w:val="22"/>
          <w:szCs w:val="22"/>
        </w:rPr>
        <w:t xml:space="preserve">  借款人及配偶身份证；</w:t>
      </w:r>
    </w:p>
    <w:p>
      <w:pPr>
        <w:spacing w:before="122" w:line="229" w:lineRule="auto"/>
        <w:ind w:left="14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9"/>
          <w:sz w:val="22"/>
          <w:szCs w:val="22"/>
        </w:rPr>
        <w:t>2</w:t>
      </w:r>
      <w:r>
        <w:rPr>
          <w:rFonts w:ascii="仿宋" w:hAnsi="仿宋" w:eastAsia="仿宋" w:cs="仿宋"/>
          <w:spacing w:val="18"/>
          <w:sz w:val="22"/>
          <w:szCs w:val="22"/>
        </w:rPr>
        <w:t xml:space="preserve"> 、婚姻证明 (结婚证/离婚证+离婚协议 ，未婚无需提供);</w:t>
      </w:r>
    </w:p>
    <w:p>
      <w:pPr>
        <w:spacing w:before="143" w:line="296" w:lineRule="auto"/>
        <w:ind w:left="23" w:right="440" w:hanging="7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9"/>
          <w:sz w:val="22"/>
          <w:szCs w:val="22"/>
        </w:rPr>
        <w:t xml:space="preserve">3 、认购书或购房协议；购房首付款证明 (首付款收据、  </w:t>
      </w:r>
      <w:r>
        <w:rPr>
          <w:rFonts w:ascii="仿宋" w:hAnsi="仿宋" w:eastAsia="仿宋" w:cs="仿宋"/>
          <w:sz w:val="22"/>
          <w:szCs w:val="22"/>
        </w:rPr>
        <w:t>POS</w:t>
      </w:r>
      <w:r>
        <w:rPr>
          <w:rFonts w:ascii="仿宋" w:hAnsi="仿宋" w:eastAsia="仿宋" w:cs="仿宋"/>
          <w:spacing w:val="9"/>
          <w:sz w:val="22"/>
          <w:szCs w:val="22"/>
        </w:rPr>
        <w:t>刷卡单、银行转</w:t>
      </w:r>
      <w:r>
        <w:rPr>
          <w:rFonts w:ascii="仿宋" w:hAnsi="仿宋" w:eastAsia="仿宋" w:cs="仿宋"/>
          <w:spacing w:val="8"/>
          <w:sz w:val="22"/>
          <w:szCs w:val="22"/>
        </w:rPr>
        <w:t>账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14"/>
          <w:sz w:val="22"/>
          <w:szCs w:val="22"/>
        </w:rPr>
        <w:t>单</w:t>
      </w:r>
      <w:r>
        <w:rPr>
          <w:rFonts w:ascii="仿宋" w:hAnsi="仿宋" w:eastAsia="仿宋" w:cs="仿宋"/>
          <w:spacing w:val="7"/>
          <w:sz w:val="22"/>
          <w:szCs w:val="22"/>
        </w:rPr>
        <w:t xml:space="preserve"> 、现金缴款凭证等)。</w:t>
      </w:r>
    </w:p>
    <w:p>
      <w:pPr>
        <w:spacing w:line="423" w:lineRule="auto"/>
        <w:rPr>
          <w:rFonts w:ascii="Arial"/>
          <w:sz w:val="21"/>
        </w:rPr>
      </w:pPr>
    </w:p>
    <w:p>
      <w:pPr>
        <w:spacing w:before="101" w:line="228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公</w:t>
      </w:r>
      <w:r>
        <w:rPr>
          <w:rFonts w:ascii="仿宋" w:hAnsi="仿宋" w:eastAsia="仿宋" w:cs="仿宋"/>
          <w:spacing w:val="-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积金贷款政策：</w:t>
      </w:r>
    </w:p>
    <w:p>
      <w:pPr>
        <w:spacing w:before="210" w:line="231" w:lineRule="auto"/>
        <w:ind w:left="28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"/>
          <w:sz w:val="22"/>
          <w:szCs w:val="22"/>
        </w:rPr>
        <w:t>1 、  个</w:t>
      </w:r>
      <w:r>
        <w:rPr>
          <w:rFonts w:ascii="仿宋" w:hAnsi="仿宋" w:eastAsia="仿宋" w:cs="仿宋"/>
          <w:spacing w:val="1"/>
          <w:sz w:val="22"/>
          <w:szCs w:val="22"/>
        </w:rPr>
        <w:t>人最高50万 ，夫妻双方最高90万；</w:t>
      </w:r>
    </w:p>
    <w:p>
      <w:pPr>
        <w:sectPr>
          <w:pgSz w:w="11910" w:h="16840"/>
          <w:pgMar w:top="1431" w:right="1666" w:bottom="0" w:left="1645" w:header="0" w:footer="0" w:gutter="0"/>
          <w:cols w:space="720" w:num="1"/>
        </w:sectPr>
      </w:pPr>
    </w:p>
    <w:p>
      <w:pPr>
        <w:spacing w:before="155" w:line="223" w:lineRule="auto"/>
        <w:ind w:left="3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30"/>
          <w:sz w:val="22"/>
          <w:szCs w:val="22"/>
        </w:rPr>
        <w:t xml:space="preserve">2 </w:t>
      </w:r>
      <w:r>
        <w:rPr>
          <w:rFonts w:ascii="仿宋" w:hAnsi="仿宋" w:eastAsia="仿宋" w:cs="仿宋"/>
          <w:spacing w:val="-23"/>
          <w:sz w:val="22"/>
          <w:szCs w:val="22"/>
        </w:rPr>
        <w:t>、</w:t>
      </w:r>
      <w:r>
        <w:rPr>
          <w:rFonts w:ascii="仿宋" w:hAnsi="仿宋" w:eastAsia="仿宋" w:cs="仿宋"/>
          <w:spacing w:val="-15"/>
          <w:sz w:val="22"/>
          <w:szCs w:val="22"/>
        </w:rPr>
        <w:t xml:space="preserve">  最长 贷款 年 限30 年 ( 贷款期 限 与借款 人 年龄之和 不超过70 周 岁);  成数 最</w:t>
      </w:r>
    </w:p>
    <w:p>
      <w:pPr>
        <w:spacing w:before="65" w:line="223" w:lineRule="auto"/>
        <w:ind w:left="14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26"/>
          <w:sz w:val="22"/>
          <w:szCs w:val="22"/>
        </w:rPr>
        <w:t>高</w:t>
      </w:r>
      <w:r>
        <w:rPr>
          <w:rFonts w:ascii="仿宋" w:hAnsi="仿宋" w:eastAsia="仿宋" w:cs="仿宋"/>
          <w:spacing w:val="-24"/>
          <w:sz w:val="22"/>
          <w:szCs w:val="22"/>
        </w:rPr>
        <w:t xml:space="preserve"> 7 成 ；</w:t>
      </w:r>
    </w:p>
    <w:p>
      <w:pPr>
        <w:spacing w:before="183" w:line="223" w:lineRule="auto"/>
        <w:ind w:left="5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6"/>
          <w:sz w:val="22"/>
          <w:szCs w:val="22"/>
        </w:rPr>
        <w:t>3 、  利率： 参</w:t>
      </w:r>
      <w:r>
        <w:rPr>
          <w:rFonts w:ascii="仿宋" w:hAnsi="仿宋" w:eastAsia="仿宋" w:cs="仿宋"/>
          <w:spacing w:val="-5"/>
          <w:sz w:val="22"/>
          <w:szCs w:val="22"/>
        </w:rPr>
        <w:t>照</w:t>
      </w:r>
      <w:r>
        <w:rPr>
          <w:rFonts w:ascii="仿宋" w:hAnsi="仿宋" w:eastAsia="仿宋" w:cs="仿宋"/>
          <w:spacing w:val="-3"/>
          <w:sz w:val="22"/>
          <w:szCs w:val="22"/>
        </w:rPr>
        <w:t>最新公积金利率 ( 目前五年 以上首套3. 1% , 二套3.575%);</w:t>
      </w:r>
    </w:p>
    <w:p>
      <w:pPr>
        <w:spacing w:before="134" w:line="224" w:lineRule="auto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6"/>
          <w:sz w:val="22"/>
          <w:szCs w:val="22"/>
        </w:rPr>
        <w:t xml:space="preserve">4、  </w:t>
      </w:r>
      <w:r>
        <w:rPr>
          <w:rFonts w:ascii="仿宋" w:hAnsi="仿宋" w:eastAsia="仿宋" w:cs="仿宋"/>
          <w:spacing w:val="-5"/>
          <w:sz w:val="22"/>
          <w:szCs w:val="22"/>
        </w:rPr>
        <w:t>还</w:t>
      </w:r>
      <w:r>
        <w:rPr>
          <w:rFonts w:ascii="仿宋" w:hAnsi="仿宋" w:eastAsia="仿宋" w:cs="仿宋"/>
          <w:spacing w:val="-3"/>
          <w:sz w:val="22"/>
          <w:szCs w:val="22"/>
        </w:rPr>
        <w:t>款方式：等额本金、等额本息。</w:t>
      </w:r>
    </w:p>
    <w:p>
      <w:pPr>
        <w:spacing w:line="455" w:lineRule="auto"/>
        <w:rPr>
          <w:rFonts w:ascii="Arial"/>
          <w:sz w:val="21"/>
        </w:rPr>
      </w:pPr>
    </w:p>
    <w:p>
      <w:pPr>
        <w:spacing w:before="92" w:line="227" w:lineRule="auto"/>
        <w:ind w:left="5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9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申</w:t>
      </w:r>
      <w:r>
        <w:rPr>
          <w:rFonts w:ascii="仿宋" w:hAnsi="仿宋" w:eastAsia="仿宋" w:cs="仿宋"/>
          <w:spacing w:val="-17"/>
          <w:sz w:val="28"/>
          <w:szCs w:val="28"/>
          <w14:textOutline w14:w="5266" w14:cap="sq" w14:cmpd="sng">
            <w14:solidFill>
              <w14:srgbClr w14:val="000000"/>
            </w14:solidFill>
            <w14:prstDash w14:val="solid"/>
            <w14:bevel/>
          </w14:textOutline>
        </w:rPr>
        <w:t>请流程：</w:t>
      </w:r>
    </w:p>
    <w:p>
      <w:pPr>
        <w:spacing w:before="253" w:line="223" w:lineRule="auto"/>
        <w:ind w:left="17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0"/>
          <w:sz w:val="22"/>
          <w:szCs w:val="22"/>
        </w:rPr>
        <w:t>1、</w:t>
      </w:r>
      <w:r>
        <w:rPr>
          <w:rFonts w:ascii="仿宋" w:hAnsi="仿宋" w:eastAsia="仿宋" w:cs="仿宋"/>
          <w:spacing w:val="9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5"/>
          <w:sz w:val="22"/>
          <w:szCs w:val="22"/>
        </w:rPr>
        <w:t xml:space="preserve"> 客户与开发商签署认购书，并交纳首付款；</w:t>
      </w:r>
    </w:p>
    <w:p>
      <w:pPr>
        <w:spacing w:before="132" w:line="222" w:lineRule="auto"/>
        <w:ind w:left="3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4"/>
          <w:sz w:val="22"/>
          <w:szCs w:val="22"/>
        </w:rPr>
        <w:t xml:space="preserve">2、 </w:t>
      </w:r>
      <w:r>
        <w:rPr>
          <w:rFonts w:ascii="仿宋" w:hAnsi="仿宋" w:eastAsia="仿宋" w:cs="仿宋"/>
          <w:spacing w:val="2"/>
          <w:sz w:val="22"/>
          <w:szCs w:val="22"/>
        </w:rPr>
        <w:t xml:space="preserve"> 银行客户经理面签，收集贷款资料；</w:t>
      </w:r>
    </w:p>
    <w:p>
      <w:pPr>
        <w:spacing w:before="134" w:line="222" w:lineRule="auto"/>
        <w:ind w:left="5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"/>
          <w:sz w:val="22"/>
          <w:szCs w:val="22"/>
        </w:rPr>
        <w:t>3 、  银行</w:t>
      </w:r>
      <w:r>
        <w:rPr>
          <w:rFonts w:ascii="仿宋" w:hAnsi="仿宋" w:eastAsia="仿宋" w:cs="仿宋"/>
          <w:spacing w:val="1"/>
          <w:sz w:val="22"/>
          <w:szCs w:val="22"/>
        </w:rPr>
        <w:t>客户经理审核客户贷款资质 ，并报公积金中心审批贷款；</w:t>
      </w:r>
    </w:p>
    <w:p>
      <w:pPr>
        <w:spacing w:before="139" w:line="223" w:lineRule="auto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1"/>
          <w:sz w:val="22"/>
          <w:szCs w:val="22"/>
        </w:rPr>
        <w:t xml:space="preserve">4 、 </w:t>
      </w:r>
      <w:r>
        <w:rPr>
          <w:rFonts w:ascii="仿宋" w:hAnsi="仿宋" w:eastAsia="仿宋" w:cs="仿宋"/>
          <w:sz w:val="22"/>
          <w:szCs w:val="22"/>
        </w:rPr>
        <w:t xml:space="preserve"> 公积金贷款审批通过后 ，我行出具贷款承诺函给开发商；</w:t>
      </w:r>
    </w:p>
    <w:p>
      <w:pPr>
        <w:spacing w:before="135" w:line="223" w:lineRule="auto"/>
        <w:ind w:left="5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4"/>
          <w:sz w:val="22"/>
          <w:szCs w:val="22"/>
        </w:rPr>
        <w:t>5、</w:t>
      </w:r>
      <w:r>
        <w:rPr>
          <w:rFonts w:ascii="仿宋" w:hAnsi="仿宋" w:eastAsia="仿宋" w:cs="仿宋"/>
          <w:spacing w:val="-3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2"/>
          <w:sz w:val="22"/>
          <w:szCs w:val="22"/>
        </w:rPr>
        <w:t xml:space="preserve"> 开发商联系客户网签、备案；</w:t>
      </w:r>
    </w:p>
    <w:p>
      <w:pPr>
        <w:spacing w:before="146" w:line="250" w:lineRule="auto"/>
        <w:ind w:left="15" w:right="74" w:hanging="13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3"/>
          <w:sz w:val="22"/>
          <w:szCs w:val="22"/>
        </w:rPr>
        <w:t>6 、  开发商将备案后的网签合同 、借款合同盖章发往我行 ，资料和手续齐全后发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4"/>
          <w:sz w:val="22"/>
          <w:szCs w:val="22"/>
        </w:rPr>
        <w:t>我行发放贷款；</w:t>
      </w:r>
    </w:p>
    <w:p>
      <w:pPr>
        <w:spacing w:before="187" w:line="222" w:lineRule="auto"/>
        <w:ind w:left="6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"/>
          <w:sz w:val="22"/>
          <w:szCs w:val="22"/>
        </w:rPr>
        <w:t>7、  我</w:t>
      </w:r>
      <w:r>
        <w:rPr>
          <w:rFonts w:ascii="仿宋" w:hAnsi="仿宋" w:eastAsia="仿宋" w:cs="仿宋"/>
          <w:spacing w:val="1"/>
          <w:sz w:val="22"/>
          <w:szCs w:val="22"/>
        </w:rPr>
        <w:t>行预约客户办理抵押登记手续。</w:t>
      </w:r>
    </w:p>
    <w:p>
      <w:pPr>
        <w:spacing w:line="334" w:lineRule="auto"/>
        <w:rPr>
          <w:rFonts w:ascii="Arial"/>
          <w:sz w:val="21"/>
        </w:rPr>
      </w:pPr>
    </w:p>
    <w:p>
      <w:pPr>
        <w:spacing w:line="334" w:lineRule="auto"/>
        <w:rPr>
          <w:rFonts w:ascii="Arial"/>
          <w:sz w:val="21"/>
        </w:rPr>
      </w:pPr>
    </w:p>
    <w:p>
      <w:pPr>
        <w:spacing w:before="104" w:line="228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9"/>
          <w:sz w:val="32"/>
          <w:szCs w:val="32"/>
        </w:rPr>
        <w:t>(三)公积金组合贷款</w:t>
      </w:r>
    </w:p>
    <w:p>
      <w:pPr>
        <w:spacing w:before="233" w:line="228" w:lineRule="auto"/>
        <w:ind w:left="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办</w:t>
      </w:r>
      <w:r>
        <w:rPr>
          <w:rFonts w:ascii="仿宋" w:hAnsi="仿宋" w:eastAsia="仿宋" w:cs="仿宋"/>
          <w:spacing w:val="-10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理条件：</w:t>
      </w:r>
    </w:p>
    <w:p>
      <w:pPr>
        <w:spacing w:before="194" w:line="232" w:lineRule="auto"/>
        <w:ind w:left="17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7"/>
          <w:sz w:val="22"/>
          <w:szCs w:val="22"/>
        </w:rPr>
        <w:t>1 、具有完全民事行为能力，持有合法有效身份证明</w:t>
      </w:r>
      <w:r>
        <w:rPr>
          <w:rFonts w:ascii="仿宋" w:hAnsi="仿宋" w:eastAsia="仿宋" w:cs="仿宋"/>
          <w:spacing w:val="6"/>
          <w:sz w:val="22"/>
          <w:szCs w:val="22"/>
        </w:rPr>
        <w:t>；</w:t>
      </w:r>
    </w:p>
    <w:p>
      <w:pPr>
        <w:spacing w:before="120" w:line="228" w:lineRule="auto"/>
        <w:ind w:left="3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"/>
          <w:sz w:val="22"/>
          <w:szCs w:val="22"/>
        </w:rPr>
        <w:t>2 、具有固定住所 ，或稳定的工作单位 ，或稳定的经营场所；</w:t>
      </w:r>
    </w:p>
    <w:p>
      <w:pPr>
        <w:spacing w:before="146" w:line="248" w:lineRule="auto"/>
        <w:ind w:left="10" w:right="122" w:hanging="5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4"/>
          <w:sz w:val="22"/>
          <w:szCs w:val="22"/>
        </w:rPr>
        <w:t xml:space="preserve">3 </w:t>
      </w:r>
      <w:r>
        <w:rPr>
          <w:rFonts w:ascii="仿宋" w:hAnsi="仿宋" w:eastAsia="仿宋" w:cs="仿宋"/>
          <w:spacing w:val="10"/>
          <w:sz w:val="22"/>
          <w:szCs w:val="22"/>
        </w:rPr>
        <w:t>、</w:t>
      </w:r>
      <w:r>
        <w:rPr>
          <w:rFonts w:ascii="仿宋" w:hAnsi="仿宋" w:eastAsia="仿宋" w:cs="仿宋"/>
          <w:spacing w:val="7"/>
          <w:sz w:val="22"/>
          <w:szCs w:val="22"/>
        </w:rPr>
        <w:t xml:space="preserve"> 申请贷款时不存在到期未还的逾期贷款和信用卡恶意透支 ，最近24个月内不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存</w:t>
      </w:r>
      <w:r>
        <w:rPr>
          <w:rFonts w:ascii="仿宋" w:hAnsi="仿宋" w:eastAsia="仿宋" w:cs="仿宋"/>
          <w:spacing w:val="-20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在</w:t>
      </w:r>
      <w:r>
        <w:rPr>
          <w:rFonts w:ascii="仿宋" w:hAnsi="仿宋" w:eastAsia="仿宋" w:cs="仿宋"/>
          <w:spacing w:val="-57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连</w:t>
      </w:r>
      <w:r>
        <w:rPr>
          <w:rFonts w:ascii="仿宋" w:hAnsi="仿宋" w:eastAsia="仿宋" w:cs="仿宋"/>
          <w:spacing w:val="-59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续</w:t>
      </w:r>
      <w:r>
        <w:rPr>
          <w:rFonts w:ascii="仿宋" w:hAnsi="仿宋" w:eastAsia="仿宋" w:cs="仿宋"/>
          <w:spacing w:val="-63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90</w:t>
      </w:r>
      <w:r>
        <w:rPr>
          <w:rFonts w:ascii="仿宋" w:hAnsi="仿宋" w:eastAsia="仿宋" w:cs="仿宋"/>
          <w:spacing w:val="-52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天</w:t>
      </w:r>
      <w:r>
        <w:rPr>
          <w:rFonts w:ascii="仿宋" w:hAnsi="仿宋" w:eastAsia="仿宋" w:cs="仿宋"/>
          <w:spacing w:val="-27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(</w:t>
      </w:r>
      <w:r>
        <w:rPr>
          <w:rFonts w:ascii="仿宋" w:hAnsi="仿宋" w:eastAsia="仿宋" w:cs="仿宋"/>
          <w:spacing w:val="-56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含</w:t>
      </w:r>
      <w:r>
        <w:rPr>
          <w:rFonts w:ascii="仿宋" w:hAnsi="仿宋" w:eastAsia="仿宋" w:cs="仿宋"/>
          <w:spacing w:val="-65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)</w:t>
      </w:r>
      <w:r>
        <w:rPr>
          <w:rFonts w:ascii="仿宋" w:hAnsi="仿宋" w:eastAsia="仿宋" w:cs="仿宋"/>
          <w:spacing w:val="-35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以</w:t>
      </w:r>
      <w:r>
        <w:rPr>
          <w:rFonts w:ascii="仿宋" w:hAnsi="仿宋" w:eastAsia="仿宋" w:cs="仿宋"/>
          <w:spacing w:val="-58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上</w:t>
      </w:r>
      <w:r>
        <w:rPr>
          <w:rFonts w:ascii="仿宋" w:hAnsi="仿宋" w:eastAsia="仿宋" w:cs="仿宋"/>
          <w:spacing w:val="-54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或累</w:t>
      </w:r>
      <w:r>
        <w:rPr>
          <w:rFonts w:ascii="仿宋" w:hAnsi="仿宋" w:eastAsia="仿宋" w:cs="仿宋"/>
          <w:spacing w:val="-57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计</w:t>
      </w:r>
      <w:r>
        <w:rPr>
          <w:rFonts w:ascii="仿宋" w:hAnsi="仿宋" w:eastAsia="仿宋" w:cs="仿宋"/>
          <w:spacing w:val="-50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18</w:t>
      </w:r>
      <w:r>
        <w:rPr>
          <w:rFonts w:ascii="仿宋" w:hAnsi="仿宋" w:eastAsia="仿宋" w:cs="仿宋"/>
          <w:spacing w:val="-62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0</w:t>
      </w:r>
      <w:r>
        <w:rPr>
          <w:rFonts w:ascii="仿宋" w:hAnsi="仿宋" w:eastAsia="仿宋" w:cs="仿宋"/>
          <w:spacing w:val="-54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天</w:t>
      </w:r>
      <w:r>
        <w:rPr>
          <w:rFonts w:ascii="仿宋" w:hAnsi="仿宋" w:eastAsia="仿宋" w:cs="仿宋"/>
          <w:spacing w:val="-25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(</w:t>
      </w:r>
      <w:r>
        <w:rPr>
          <w:rFonts w:ascii="仿宋" w:hAnsi="仿宋" w:eastAsia="仿宋" w:cs="仿宋"/>
          <w:spacing w:val="-55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含</w:t>
      </w:r>
      <w:r>
        <w:rPr>
          <w:rFonts w:ascii="仿宋" w:hAnsi="仿宋" w:eastAsia="仿宋" w:cs="仿宋"/>
          <w:spacing w:val="-66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)</w:t>
      </w:r>
      <w:r>
        <w:rPr>
          <w:rFonts w:ascii="仿宋" w:hAnsi="仿宋" w:eastAsia="仿宋" w:cs="仿宋"/>
          <w:spacing w:val="-35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以</w:t>
      </w:r>
      <w:r>
        <w:rPr>
          <w:rFonts w:ascii="仿宋" w:hAnsi="仿宋" w:eastAsia="仿宋" w:cs="仿宋"/>
          <w:spacing w:val="-57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上</w:t>
      </w:r>
      <w:r>
        <w:rPr>
          <w:rFonts w:ascii="仿宋" w:hAnsi="仿宋" w:eastAsia="仿宋" w:cs="仿宋"/>
          <w:spacing w:val="-45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的</w:t>
      </w:r>
      <w:r>
        <w:rPr>
          <w:rFonts w:ascii="仿宋" w:hAnsi="仿宋" w:eastAsia="仿宋" w:cs="仿宋"/>
          <w:spacing w:val="-60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逾</w:t>
      </w:r>
      <w:r>
        <w:rPr>
          <w:rFonts w:ascii="仿宋" w:hAnsi="仿宋" w:eastAsia="仿宋" w:cs="仿宋"/>
          <w:spacing w:val="-57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期</w:t>
      </w:r>
      <w:r>
        <w:rPr>
          <w:rFonts w:ascii="仿宋" w:hAnsi="仿宋" w:eastAsia="仿宋" w:cs="仿宋"/>
          <w:spacing w:val="-62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记</w:t>
      </w:r>
      <w:r>
        <w:rPr>
          <w:rFonts w:ascii="仿宋" w:hAnsi="仿宋" w:eastAsia="仿宋" w:cs="仿宋"/>
          <w:spacing w:val="-49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1"/>
          <w:w w:val="99"/>
          <w:sz w:val="22"/>
          <w:szCs w:val="22"/>
        </w:rPr>
        <w:t>录；</w:t>
      </w:r>
    </w:p>
    <w:p>
      <w:pPr>
        <w:spacing w:before="189" w:line="290" w:lineRule="exact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0"/>
          <w:position w:val="1"/>
          <w:sz w:val="22"/>
          <w:szCs w:val="22"/>
        </w:rPr>
        <w:t>4</w:t>
      </w:r>
      <w:r>
        <w:rPr>
          <w:rFonts w:ascii="仿宋" w:hAnsi="仿宋" w:eastAsia="仿宋" w:cs="仿宋"/>
          <w:spacing w:val="12"/>
          <w:position w:val="1"/>
          <w:sz w:val="22"/>
          <w:szCs w:val="22"/>
        </w:rPr>
        <w:t>、</w:t>
      </w:r>
      <w:r>
        <w:rPr>
          <w:rFonts w:ascii="仿宋" w:hAnsi="仿宋" w:eastAsia="仿宋" w:cs="仿宋"/>
          <w:spacing w:val="10"/>
          <w:position w:val="1"/>
          <w:sz w:val="22"/>
          <w:szCs w:val="22"/>
        </w:rPr>
        <w:t>收入来源稳定，具备按期偿还信用的能力；</w:t>
      </w:r>
    </w:p>
    <w:p>
      <w:pPr>
        <w:spacing w:before="109" w:line="220" w:lineRule="auto"/>
        <w:ind w:left="5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4"/>
          <w:sz w:val="22"/>
          <w:szCs w:val="22"/>
        </w:rPr>
        <w:t>5</w:t>
      </w:r>
      <w:r>
        <w:rPr>
          <w:rFonts w:ascii="仿宋" w:hAnsi="仿宋" w:eastAsia="仿宋" w:cs="仿宋"/>
          <w:spacing w:val="9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7"/>
          <w:sz w:val="22"/>
          <w:szCs w:val="22"/>
        </w:rPr>
        <w:t>、截止至购房 日公积金缴存连续6个月未中断</w:t>
      </w:r>
    </w:p>
    <w:p>
      <w:pPr>
        <w:spacing w:before="158" w:line="294" w:lineRule="auto"/>
        <w:ind w:left="11" w:right="343" w:hanging="9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26"/>
          <w:sz w:val="22"/>
          <w:szCs w:val="22"/>
        </w:rPr>
        <w:t>6</w:t>
      </w:r>
      <w:r>
        <w:rPr>
          <w:rFonts w:ascii="仿宋" w:hAnsi="仿宋" w:eastAsia="仿宋" w:cs="仿宋"/>
          <w:spacing w:val="18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13"/>
          <w:sz w:val="22"/>
          <w:szCs w:val="22"/>
        </w:rPr>
        <w:t>、公积金贷款单人可贷50万 、家庭可贷90万 ，公积金贷款金额最高不超过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1"/>
          <w:sz w:val="22"/>
          <w:szCs w:val="22"/>
        </w:rPr>
        <w:t>公积金账户余额 的 14倍。</w:t>
      </w:r>
    </w:p>
    <w:p>
      <w:pPr>
        <w:spacing w:line="408" w:lineRule="auto"/>
        <w:rPr>
          <w:rFonts w:ascii="Arial"/>
          <w:sz w:val="21"/>
        </w:rPr>
      </w:pPr>
    </w:p>
    <w:p>
      <w:pPr>
        <w:spacing w:before="104" w:line="225" w:lineRule="auto"/>
        <w:ind w:left="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按</w:t>
      </w:r>
      <w:r>
        <w:rPr>
          <w:rFonts w:ascii="仿宋" w:hAnsi="仿宋" w:eastAsia="仿宋" w:cs="仿宋"/>
          <w:spacing w:val="-10"/>
          <w:sz w:val="32"/>
          <w:szCs w:val="32"/>
          <w14:textOutline w14:w="5974" w14:cap="sq" w14:cmpd="sng">
            <w14:solidFill>
              <w14:srgbClr w14:val="000000"/>
            </w14:solidFill>
            <w14:prstDash w14:val="solid"/>
            <w14:bevel/>
          </w14:textOutline>
        </w:rPr>
        <w:t>揭资料：</w:t>
      </w:r>
    </w:p>
    <w:p>
      <w:pPr>
        <w:spacing w:before="142" w:line="311" w:lineRule="auto"/>
        <w:ind w:left="3" w:right="631" w:firstLine="13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3"/>
          <w:sz w:val="22"/>
          <w:szCs w:val="22"/>
        </w:rPr>
        <w:t>1 、借款人及配偶身份证 、户 口本 (首页 、本人页 、配偶页 、信息变更页)</w:t>
      </w:r>
      <w:r>
        <w:rPr>
          <w:rFonts w:ascii="仿宋" w:hAnsi="仿宋" w:eastAsia="仿宋" w:cs="仿宋"/>
          <w:spacing w:val="-1"/>
          <w:sz w:val="22"/>
          <w:szCs w:val="22"/>
        </w:rPr>
        <w:t>;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6"/>
          <w:sz w:val="22"/>
          <w:szCs w:val="22"/>
        </w:rPr>
        <w:t>2 、</w:t>
      </w:r>
      <w:r>
        <w:rPr>
          <w:rFonts w:ascii="仿宋" w:hAnsi="仿宋" w:eastAsia="仿宋" w:cs="仿宋"/>
          <w:spacing w:val="4"/>
          <w:sz w:val="22"/>
          <w:szCs w:val="22"/>
        </w:rPr>
        <w:t>婚</w:t>
      </w:r>
      <w:r>
        <w:rPr>
          <w:rFonts w:ascii="仿宋" w:hAnsi="仿宋" w:eastAsia="仿宋" w:cs="仿宋"/>
          <w:spacing w:val="3"/>
          <w:sz w:val="22"/>
          <w:szCs w:val="22"/>
        </w:rPr>
        <w:t>姻证 明 ( 结婚证/离婚证+离婚协议 ，未婚无 需提供);</w:t>
      </w:r>
    </w:p>
    <w:p>
      <w:pPr>
        <w:spacing w:before="13" w:line="322" w:lineRule="auto"/>
        <w:ind w:right="196" w:firstLine="5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8"/>
          <w:sz w:val="22"/>
          <w:szCs w:val="22"/>
        </w:rPr>
        <w:t>3</w:t>
      </w:r>
      <w:r>
        <w:rPr>
          <w:rFonts w:ascii="仿宋" w:hAnsi="仿宋" w:eastAsia="仿宋" w:cs="仿宋"/>
          <w:spacing w:val="-7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4"/>
          <w:sz w:val="22"/>
          <w:szCs w:val="22"/>
        </w:rPr>
        <w:t>、 收入证 明及近半年 以上银行流水 (税后 月收入 需是 月还款额 的2倍 以上);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6"/>
          <w:sz w:val="22"/>
          <w:szCs w:val="22"/>
        </w:rPr>
        <w:t xml:space="preserve">4 、认购书或购房协议；购房首付款证明 (首付款收据、  </w:t>
      </w:r>
      <w:r>
        <w:rPr>
          <w:rFonts w:ascii="仿宋" w:hAnsi="仿宋" w:eastAsia="仿宋" w:cs="仿宋"/>
          <w:sz w:val="22"/>
          <w:szCs w:val="22"/>
        </w:rPr>
        <w:t>POS</w:t>
      </w:r>
      <w:r>
        <w:rPr>
          <w:rFonts w:ascii="仿宋" w:hAnsi="仿宋" w:eastAsia="仿宋" w:cs="仿宋"/>
          <w:spacing w:val="6"/>
          <w:sz w:val="22"/>
          <w:szCs w:val="22"/>
        </w:rPr>
        <w:t xml:space="preserve"> 刷卡单、银行</w:t>
      </w:r>
      <w:r>
        <w:rPr>
          <w:rFonts w:ascii="仿宋" w:hAnsi="仿宋" w:eastAsia="仿宋" w:cs="仿宋"/>
          <w:spacing w:val="5"/>
          <w:sz w:val="22"/>
          <w:szCs w:val="22"/>
        </w:rPr>
        <w:t>转</w:t>
      </w:r>
      <w:r>
        <w:rPr>
          <w:rFonts w:ascii="仿宋" w:hAnsi="仿宋" w:eastAsia="仿宋" w:cs="仿宋"/>
          <w:sz w:val="22"/>
          <w:szCs w:val="22"/>
        </w:rPr>
        <w:t xml:space="preserve">账 </w:t>
      </w:r>
      <w:r>
        <w:rPr>
          <w:rFonts w:ascii="仿宋" w:hAnsi="仿宋" w:eastAsia="仿宋" w:cs="仿宋"/>
          <w:spacing w:val="-11"/>
          <w:sz w:val="22"/>
          <w:szCs w:val="22"/>
        </w:rPr>
        <w:t>单</w:t>
      </w:r>
      <w:r>
        <w:rPr>
          <w:rFonts w:ascii="仿宋" w:hAnsi="仿宋" w:eastAsia="仿宋" w:cs="仿宋"/>
          <w:spacing w:val="-6"/>
          <w:sz w:val="22"/>
          <w:szCs w:val="22"/>
        </w:rPr>
        <w:t xml:space="preserve"> 、现金缴款 凭证 等);</w:t>
      </w:r>
    </w:p>
    <w:p>
      <w:pPr>
        <w:sectPr>
          <w:pgSz w:w="11910" w:h="16840"/>
          <w:pgMar w:top="1431" w:right="1786" w:bottom="0" w:left="1785" w:header="0" w:footer="0" w:gutter="0"/>
          <w:cols w:space="720" w:num="1"/>
        </w:sectPr>
      </w:pPr>
    </w:p>
    <w:p>
      <w:pPr>
        <w:spacing w:before="280" w:line="245" w:lineRule="auto"/>
        <w:ind w:left="31" w:right="208" w:hanging="14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16"/>
          <w:sz w:val="22"/>
          <w:szCs w:val="22"/>
        </w:rPr>
        <w:t>5</w:t>
      </w:r>
      <w:r>
        <w:rPr>
          <w:rFonts w:ascii="仿宋" w:hAnsi="仿宋" w:eastAsia="仿宋" w:cs="仿宋"/>
          <w:spacing w:val="-12"/>
          <w:sz w:val="22"/>
          <w:szCs w:val="22"/>
        </w:rPr>
        <w:t>、</w:t>
      </w:r>
      <w:r>
        <w:rPr>
          <w:rFonts w:ascii="仿宋" w:hAnsi="仿宋" w:eastAsia="仿宋" w:cs="仿宋"/>
          <w:spacing w:val="-8"/>
          <w:sz w:val="22"/>
          <w:szCs w:val="22"/>
        </w:rPr>
        <w:t>若有保证人担保，保证人需提供身份证、户 口本及婚姻资料，资产证明 ( 房 产证、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8"/>
          <w:sz w:val="22"/>
          <w:szCs w:val="22"/>
        </w:rPr>
        <w:t>收入</w:t>
      </w:r>
      <w:r>
        <w:rPr>
          <w:rFonts w:ascii="仿宋" w:hAnsi="仿宋" w:eastAsia="仿宋" w:cs="仿宋"/>
          <w:spacing w:val="4"/>
          <w:sz w:val="22"/>
          <w:szCs w:val="22"/>
        </w:rPr>
        <w:t>证明、银行流水等);</w:t>
      </w:r>
    </w:p>
    <w:p>
      <w:pPr>
        <w:spacing w:before="143" w:line="222" w:lineRule="auto"/>
        <w:ind w:left="15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5"/>
          <w:sz w:val="22"/>
          <w:szCs w:val="22"/>
        </w:rPr>
        <w:t>6、还款账户 (农业银行卡)</w:t>
      </w:r>
      <w:r>
        <w:rPr>
          <w:rFonts w:ascii="仿宋" w:hAnsi="仿宋" w:eastAsia="仿宋" w:cs="仿宋"/>
          <w:spacing w:val="4"/>
          <w:sz w:val="22"/>
          <w:szCs w:val="22"/>
        </w:rPr>
        <w:t>;</w:t>
      </w:r>
    </w:p>
    <w:p>
      <w:pPr>
        <w:spacing w:before="124" w:line="244" w:lineRule="auto"/>
        <w:ind w:left="21" w:right="156" w:hanging="3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8"/>
          <w:sz w:val="22"/>
          <w:szCs w:val="22"/>
        </w:rPr>
        <w:t>7、近半年</w:t>
      </w:r>
      <w:r>
        <w:rPr>
          <w:rFonts w:ascii="仿宋" w:hAnsi="仿宋" w:eastAsia="仿宋" w:cs="仿宋"/>
          <w:spacing w:val="-7"/>
          <w:sz w:val="22"/>
          <w:szCs w:val="22"/>
        </w:rPr>
        <w:t>公</w:t>
      </w:r>
      <w:r>
        <w:rPr>
          <w:rFonts w:ascii="仿宋" w:hAnsi="仿宋" w:eastAsia="仿宋" w:cs="仿宋"/>
          <w:spacing w:val="-4"/>
          <w:sz w:val="22"/>
          <w:szCs w:val="22"/>
        </w:rPr>
        <w:t>积金缴纳未中断或者补交记录，提供公积金账号(粤省事或者支付宝 或者 i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9"/>
          <w:sz w:val="22"/>
          <w:szCs w:val="22"/>
        </w:rPr>
        <w:t>深圳)。</w:t>
      </w:r>
    </w:p>
    <w:p>
      <w:pPr>
        <w:spacing w:line="289" w:lineRule="auto"/>
        <w:rPr>
          <w:rFonts w:ascii="Arial"/>
          <w:sz w:val="21"/>
        </w:rPr>
      </w:pPr>
    </w:p>
    <w:p>
      <w:pPr>
        <w:spacing w:line="290" w:lineRule="auto"/>
        <w:rPr>
          <w:rFonts w:ascii="Arial"/>
          <w:sz w:val="21"/>
        </w:rPr>
      </w:pPr>
    </w:p>
    <w:p>
      <w:pPr>
        <w:spacing w:before="75" w:line="232" w:lineRule="auto"/>
        <w:ind w:left="3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贷</w:t>
      </w:r>
      <w:r>
        <w:rPr>
          <w:rFonts w:ascii="仿宋" w:hAnsi="仿宋" w:eastAsia="仿宋" w:cs="仿宋"/>
          <w:spacing w:val="18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款政策：</w:t>
      </w:r>
    </w:p>
    <w:p>
      <w:pPr>
        <w:spacing w:line="267" w:lineRule="auto"/>
        <w:rPr>
          <w:rFonts w:ascii="Arial"/>
          <w:sz w:val="21"/>
        </w:rPr>
      </w:pPr>
    </w:p>
    <w:p>
      <w:pPr>
        <w:spacing w:before="75" w:line="231" w:lineRule="auto"/>
        <w:ind w:left="30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7"/>
          <w:sz w:val="23"/>
          <w:szCs w:val="23"/>
        </w:rPr>
        <w:t>商</w:t>
      </w:r>
      <w:r>
        <w:rPr>
          <w:rFonts w:ascii="仿宋" w:hAnsi="仿宋" w:eastAsia="仿宋" w:cs="仿宋"/>
          <w:spacing w:val="15"/>
          <w:sz w:val="23"/>
          <w:szCs w:val="23"/>
        </w:rPr>
        <w:t>业部分：</w:t>
      </w:r>
    </w:p>
    <w:p>
      <w:pPr>
        <w:spacing w:before="257" w:line="254" w:lineRule="auto"/>
        <w:ind w:left="20" w:right="163" w:firstLine="11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24"/>
          <w:sz w:val="23"/>
          <w:szCs w:val="23"/>
        </w:rPr>
        <w:t>1</w:t>
      </w:r>
      <w:r>
        <w:rPr>
          <w:rFonts w:ascii="仿宋" w:hAnsi="仿宋" w:eastAsia="仿宋" w:cs="仿宋"/>
          <w:spacing w:val="23"/>
          <w:sz w:val="23"/>
          <w:szCs w:val="23"/>
        </w:rPr>
        <w:t>、</w:t>
      </w:r>
      <w:r>
        <w:rPr>
          <w:rFonts w:ascii="仿宋" w:hAnsi="仿宋" w:eastAsia="仿宋" w:cs="仿宋"/>
          <w:spacing w:val="12"/>
          <w:sz w:val="23"/>
          <w:szCs w:val="23"/>
        </w:rPr>
        <w:t>按揭成数和利率具体情况按照人行及我行相关规定执行(目前五年以上首套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1"/>
          <w:sz w:val="23"/>
          <w:szCs w:val="23"/>
        </w:rPr>
        <w:t>利 率4.6%</w:t>
      </w:r>
      <w:r>
        <w:rPr>
          <w:rFonts w:ascii="仿宋" w:hAnsi="仿宋" w:eastAsia="仿宋" w:cs="仿宋"/>
          <w:sz w:val="23"/>
          <w:szCs w:val="23"/>
        </w:rPr>
        <w:t xml:space="preserve"> , 二套4.9%) ;</w:t>
      </w:r>
    </w:p>
    <w:p>
      <w:pPr>
        <w:spacing w:before="169" w:line="250" w:lineRule="auto"/>
        <w:ind w:left="30" w:right="175" w:hanging="14"/>
        <w:rPr>
          <w:rFonts w:ascii="宋体" w:hAnsi="宋体" w:eastAsia="宋体" w:cs="宋体"/>
          <w:sz w:val="23"/>
          <w:szCs w:val="23"/>
        </w:rPr>
      </w:pPr>
      <w:r>
        <w:rPr>
          <w:rFonts w:ascii="仿宋" w:hAnsi="仿宋" w:eastAsia="仿宋" w:cs="仿宋"/>
          <w:spacing w:val="28"/>
          <w:sz w:val="23"/>
          <w:szCs w:val="23"/>
        </w:rPr>
        <w:t>2</w:t>
      </w:r>
      <w:r>
        <w:rPr>
          <w:rFonts w:ascii="仿宋" w:hAnsi="仿宋" w:eastAsia="仿宋" w:cs="仿宋"/>
          <w:spacing w:val="15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14"/>
          <w:sz w:val="23"/>
          <w:szCs w:val="23"/>
        </w:rPr>
        <w:t>、  最长贷款年限30年(贷款期限与借款人年龄之和不超过70周岁);成数最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4"/>
          <w:sz w:val="23"/>
          <w:szCs w:val="23"/>
        </w:rPr>
        <w:t>高</w:t>
      </w:r>
      <w:r>
        <w:rPr>
          <w:rFonts w:ascii="宋体" w:hAnsi="宋体" w:eastAsia="宋体" w:cs="宋体"/>
          <w:spacing w:val="-21"/>
          <w:sz w:val="23"/>
          <w:szCs w:val="23"/>
        </w:rPr>
        <w:t xml:space="preserve"> 7 成 ；</w:t>
      </w:r>
    </w:p>
    <w:p>
      <w:pPr>
        <w:spacing w:line="24" w:lineRule="exact"/>
      </w:pPr>
    </w:p>
    <w:tbl>
      <w:tblPr>
        <w:tblStyle w:val="4"/>
        <w:tblW w:w="845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82"/>
        <w:gridCol w:w="1517"/>
        <w:gridCol w:w="27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4182" w:type="dxa"/>
            <w:vAlign w:val="top"/>
          </w:tcPr>
          <w:p>
            <w:pPr>
              <w:spacing w:before="97" w:line="220" w:lineRule="auto"/>
              <w:ind w:left="1651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5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房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贷记录</w:t>
            </w:r>
          </w:p>
        </w:tc>
        <w:tc>
          <w:tcPr>
            <w:tcW w:w="1517" w:type="dxa"/>
            <w:vAlign w:val="top"/>
          </w:tcPr>
          <w:p>
            <w:pPr>
              <w:spacing w:before="97" w:line="220" w:lineRule="auto"/>
              <w:ind w:left="55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6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</w:p>
        </w:tc>
        <w:tc>
          <w:tcPr>
            <w:tcW w:w="2754" w:type="dxa"/>
            <w:vAlign w:val="top"/>
          </w:tcPr>
          <w:p>
            <w:pPr>
              <w:spacing w:before="97" w:line="220" w:lineRule="auto"/>
              <w:ind w:left="1163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</w:t>
            </w:r>
            <w:r>
              <w:rPr>
                <w:rFonts w:ascii="宋体" w:hAnsi="宋体" w:eastAsia="宋体" w:cs="宋体"/>
                <w:spacing w:val="-4"/>
                <w:sz w:val="22"/>
                <w:szCs w:val="22"/>
                <w14:textOutline w14:w="401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182" w:type="dxa"/>
            <w:vAlign w:val="top"/>
          </w:tcPr>
          <w:p>
            <w:pPr>
              <w:spacing w:before="101" w:line="219" w:lineRule="auto"/>
              <w:ind w:left="43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家庭为单位本市无房</w:t>
            </w:r>
            <w:r>
              <w:rPr>
                <w:rFonts w:ascii="宋体" w:hAnsi="宋体" w:eastAsia="宋体" w:cs="宋体"/>
                <w:sz w:val="22"/>
                <w:szCs w:val="22"/>
              </w:rPr>
              <w:t>且无房贷记录</w:t>
            </w:r>
          </w:p>
        </w:tc>
        <w:tc>
          <w:tcPr>
            <w:tcW w:w="1517" w:type="dxa"/>
            <w:vAlign w:val="top"/>
          </w:tcPr>
          <w:p>
            <w:pPr>
              <w:spacing w:before="103" w:line="220" w:lineRule="auto"/>
              <w:ind w:left="37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首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付3成</w:t>
            </w:r>
          </w:p>
        </w:tc>
        <w:tc>
          <w:tcPr>
            <w:tcW w:w="2754" w:type="dxa"/>
            <w:vAlign w:val="top"/>
          </w:tcPr>
          <w:p>
            <w:pPr>
              <w:spacing w:before="103" w:line="220" w:lineRule="auto"/>
              <w:ind w:left="94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首套利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4182" w:type="dxa"/>
            <w:vAlign w:val="top"/>
          </w:tcPr>
          <w:p>
            <w:pPr>
              <w:spacing w:before="105" w:line="219" w:lineRule="auto"/>
              <w:ind w:left="13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家庭为单位本市无房</w:t>
            </w:r>
            <w:r>
              <w:rPr>
                <w:rFonts w:ascii="宋体" w:hAnsi="宋体" w:eastAsia="宋体" w:cs="宋体"/>
                <w:sz w:val="22"/>
                <w:szCs w:val="22"/>
              </w:rPr>
              <w:t>且有房贷记录已结清</w:t>
            </w:r>
          </w:p>
        </w:tc>
        <w:tc>
          <w:tcPr>
            <w:tcW w:w="1517" w:type="dxa"/>
            <w:vAlign w:val="top"/>
          </w:tcPr>
          <w:p>
            <w:pPr>
              <w:spacing w:before="107" w:line="220" w:lineRule="auto"/>
              <w:ind w:left="37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首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付5成</w:t>
            </w:r>
          </w:p>
        </w:tc>
        <w:tc>
          <w:tcPr>
            <w:tcW w:w="2754" w:type="dxa"/>
            <w:vAlign w:val="top"/>
          </w:tcPr>
          <w:p>
            <w:pPr>
              <w:spacing w:before="107" w:line="220" w:lineRule="auto"/>
              <w:ind w:left="94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首套利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4182" w:type="dxa"/>
            <w:vAlign w:val="top"/>
          </w:tcPr>
          <w:p>
            <w:pPr>
              <w:spacing w:before="119" w:line="219" w:lineRule="auto"/>
              <w:ind w:left="13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家庭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为</w:t>
            </w:r>
            <w:r>
              <w:rPr>
                <w:rFonts w:ascii="宋体" w:hAnsi="宋体" w:eastAsia="宋体" w:cs="宋体"/>
                <w:spacing w:val="3"/>
                <w:sz w:val="22"/>
                <w:szCs w:val="22"/>
              </w:rPr>
              <w:t>单位本市无房且有1笔未结清房贷</w:t>
            </w:r>
          </w:p>
        </w:tc>
        <w:tc>
          <w:tcPr>
            <w:tcW w:w="1517" w:type="dxa"/>
            <w:vAlign w:val="top"/>
          </w:tcPr>
          <w:p>
            <w:pPr>
              <w:spacing w:before="121" w:line="220" w:lineRule="auto"/>
              <w:ind w:left="37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首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付5成</w:t>
            </w:r>
          </w:p>
        </w:tc>
        <w:tc>
          <w:tcPr>
            <w:tcW w:w="2754" w:type="dxa"/>
            <w:vAlign w:val="top"/>
          </w:tcPr>
          <w:p>
            <w:pPr>
              <w:spacing w:before="121" w:line="220" w:lineRule="auto"/>
              <w:ind w:left="942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二套利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4182" w:type="dxa"/>
            <w:vAlign w:val="top"/>
          </w:tcPr>
          <w:p>
            <w:pPr>
              <w:spacing w:before="112" w:line="219" w:lineRule="auto"/>
              <w:ind w:left="12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7"/>
                <w:sz w:val="22"/>
                <w:szCs w:val="22"/>
              </w:rPr>
              <w:t>家</w:t>
            </w:r>
            <w:r>
              <w:rPr>
                <w:rFonts w:ascii="宋体" w:hAnsi="宋体" w:eastAsia="宋体" w:cs="宋体"/>
                <w:spacing w:val="4"/>
                <w:sz w:val="22"/>
                <w:szCs w:val="22"/>
              </w:rPr>
              <w:t>庭为单位本市无房且有2笔未结清房贷</w:t>
            </w:r>
          </w:p>
        </w:tc>
        <w:tc>
          <w:tcPr>
            <w:tcW w:w="1517" w:type="dxa"/>
            <w:vAlign w:val="top"/>
          </w:tcPr>
          <w:p>
            <w:pPr>
              <w:spacing w:before="114" w:line="220" w:lineRule="auto"/>
              <w:ind w:left="328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不可贷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款</w:t>
            </w:r>
          </w:p>
        </w:tc>
        <w:tc>
          <w:tcPr>
            <w:tcW w:w="27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41" w:line="231" w:lineRule="auto"/>
        <w:ind w:left="18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-8"/>
          <w:sz w:val="23"/>
          <w:szCs w:val="23"/>
        </w:rPr>
        <w:t>3</w:t>
      </w:r>
      <w:r>
        <w:rPr>
          <w:rFonts w:ascii="仿宋" w:hAnsi="仿宋" w:eastAsia="仿宋" w:cs="仿宋"/>
          <w:spacing w:val="-5"/>
          <w:sz w:val="23"/>
          <w:szCs w:val="23"/>
        </w:rPr>
        <w:t>、  还款方式：等额本息或等额本金。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74" w:line="235" w:lineRule="auto"/>
        <w:ind w:left="26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22"/>
          <w:sz w:val="23"/>
          <w:szCs w:val="23"/>
        </w:rPr>
        <w:t>公积金部分：</w:t>
      </w:r>
    </w:p>
    <w:p>
      <w:pPr>
        <w:spacing w:before="236" w:line="312" w:lineRule="exact"/>
        <w:ind w:left="31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5"/>
          <w:position w:val="2"/>
          <w:sz w:val="23"/>
          <w:szCs w:val="23"/>
        </w:rPr>
        <w:t>1、个人最高50万，夫妻双方最高90万</w:t>
      </w:r>
      <w:r>
        <w:rPr>
          <w:rFonts w:ascii="仿宋" w:hAnsi="仿宋" w:eastAsia="仿宋" w:cs="仿宋"/>
          <w:spacing w:val="14"/>
          <w:position w:val="2"/>
          <w:sz w:val="23"/>
          <w:szCs w:val="23"/>
        </w:rPr>
        <w:t>；</w:t>
      </w:r>
    </w:p>
    <w:p>
      <w:pPr>
        <w:spacing w:before="106" w:line="253" w:lineRule="auto"/>
        <w:ind w:left="28" w:right="151" w:hanging="12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34"/>
          <w:sz w:val="23"/>
          <w:szCs w:val="23"/>
        </w:rPr>
        <w:t>2</w:t>
      </w:r>
      <w:r>
        <w:rPr>
          <w:rFonts w:ascii="仿宋" w:hAnsi="仿宋" w:eastAsia="仿宋" w:cs="仿宋"/>
          <w:spacing w:val="18"/>
          <w:sz w:val="23"/>
          <w:szCs w:val="23"/>
        </w:rPr>
        <w:t>、最长贷款年限30年(贷款期限与借款人年龄之和不超过70周岁);  成数最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11"/>
          <w:sz w:val="23"/>
          <w:szCs w:val="23"/>
        </w:rPr>
        <w:t>高</w:t>
      </w:r>
      <w:r>
        <w:rPr>
          <w:rFonts w:ascii="仿宋" w:hAnsi="仿宋" w:eastAsia="仿宋" w:cs="仿宋"/>
          <w:spacing w:val="8"/>
          <w:sz w:val="23"/>
          <w:szCs w:val="23"/>
        </w:rPr>
        <w:t>7成；</w:t>
      </w:r>
    </w:p>
    <w:p>
      <w:pPr>
        <w:spacing w:before="149" w:line="231" w:lineRule="auto"/>
        <w:ind w:left="18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8"/>
          <w:sz w:val="23"/>
          <w:szCs w:val="23"/>
        </w:rPr>
        <w:t>3</w:t>
      </w:r>
      <w:r>
        <w:rPr>
          <w:rFonts w:ascii="仿宋" w:hAnsi="仿宋" w:eastAsia="仿宋" w:cs="仿宋"/>
          <w:spacing w:val="15"/>
          <w:sz w:val="23"/>
          <w:szCs w:val="23"/>
        </w:rPr>
        <w:t>、</w:t>
      </w:r>
      <w:r>
        <w:rPr>
          <w:rFonts w:ascii="仿宋" w:hAnsi="仿宋" w:eastAsia="仿宋" w:cs="仿宋"/>
          <w:spacing w:val="9"/>
          <w:sz w:val="23"/>
          <w:szCs w:val="23"/>
        </w:rPr>
        <w:t xml:space="preserve">  利率：参照最新公积金利率(目前五年以上首套3.1%,二套3.575%)。</w:t>
      </w:r>
    </w:p>
    <w:p>
      <w:pPr>
        <w:spacing w:line="334" w:lineRule="auto"/>
        <w:rPr>
          <w:rFonts w:ascii="Arial"/>
          <w:sz w:val="21"/>
        </w:rPr>
      </w:pPr>
    </w:p>
    <w:p>
      <w:pPr>
        <w:spacing w:line="334" w:lineRule="auto"/>
        <w:rPr>
          <w:rFonts w:ascii="Arial"/>
          <w:sz w:val="21"/>
        </w:rPr>
      </w:pPr>
    </w:p>
    <w:p>
      <w:pPr>
        <w:spacing w:before="95" w:line="227" w:lineRule="auto"/>
        <w:ind w:left="70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23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申</w:t>
      </w:r>
      <w:r>
        <w:rPr>
          <w:rFonts w:ascii="仿宋" w:hAnsi="仿宋" w:eastAsia="仿宋" w:cs="仿宋"/>
          <w:spacing w:val="-22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请流程：</w:t>
      </w:r>
    </w:p>
    <w:p>
      <w:pPr>
        <w:spacing w:before="233" w:line="312" w:lineRule="exact"/>
        <w:ind w:left="31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4"/>
          <w:position w:val="2"/>
          <w:sz w:val="23"/>
          <w:szCs w:val="23"/>
        </w:rPr>
        <w:t>1、客户与</w:t>
      </w:r>
      <w:r>
        <w:rPr>
          <w:rFonts w:ascii="仿宋" w:hAnsi="仿宋" w:eastAsia="仿宋" w:cs="仿宋"/>
          <w:spacing w:val="3"/>
          <w:position w:val="2"/>
          <w:sz w:val="23"/>
          <w:szCs w:val="23"/>
        </w:rPr>
        <w:t>开</w:t>
      </w:r>
      <w:r>
        <w:rPr>
          <w:rFonts w:ascii="仿宋" w:hAnsi="仿宋" w:eastAsia="仿宋" w:cs="仿宋"/>
          <w:spacing w:val="2"/>
          <w:position w:val="2"/>
          <w:sz w:val="23"/>
          <w:szCs w:val="23"/>
        </w:rPr>
        <w:t>发商签署认购书，并交纳首付款；</w:t>
      </w:r>
    </w:p>
    <w:p>
      <w:pPr>
        <w:spacing w:before="86" w:line="312" w:lineRule="exact"/>
        <w:ind w:left="16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4"/>
          <w:position w:val="2"/>
          <w:sz w:val="23"/>
          <w:szCs w:val="23"/>
        </w:rPr>
        <w:t>2、</w:t>
      </w:r>
      <w:r>
        <w:rPr>
          <w:rFonts w:ascii="仿宋" w:hAnsi="仿宋" w:eastAsia="仿宋" w:cs="仿宋"/>
          <w:spacing w:val="2"/>
          <w:position w:val="2"/>
          <w:sz w:val="23"/>
          <w:szCs w:val="23"/>
        </w:rPr>
        <w:t>银行客户经理面签，收集贷款资料；</w:t>
      </w:r>
    </w:p>
    <w:p>
      <w:pPr>
        <w:spacing w:before="89" w:line="310" w:lineRule="exact"/>
        <w:ind w:left="18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6"/>
          <w:position w:val="2"/>
          <w:sz w:val="23"/>
          <w:szCs w:val="23"/>
        </w:rPr>
        <w:t>3</w:t>
      </w:r>
      <w:r>
        <w:rPr>
          <w:rFonts w:ascii="仿宋" w:hAnsi="仿宋" w:eastAsia="仿宋" w:cs="仿宋"/>
          <w:spacing w:val="5"/>
          <w:position w:val="2"/>
          <w:sz w:val="23"/>
          <w:szCs w:val="23"/>
        </w:rPr>
        <w:t>、银行客户经理审核客户贷款资质，并报公积金中心审批贷款；</w:t>
      </w:r>
    </w:p>
    <w:p>
      <w:pPr>
        <w:spacing w:before="111" w:line="253" w:lineRule="auto"/>
        <w:ind w:left="26" w:right="247" w:hanging="13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14"/>
          <w:sz w:val="23"/>
          <w:szCs w:val="23"/>
        </w:rPr>
        <w:t>4、</w:t>
      </w:r>
      <w:r>
        <w:rPr>
          <w:rFonts w:ascii="仿宋" w:hAnsi="仿宋" w:eastAsia="仿宋" w:cs="仿宋"/>
          <w:spacing w:val="11"/>
          <w:sz w:val="23"/>
          <w:szCs w:val="23"/>
        </w:rPr>
        <w:t>公</w:t>
      </w:r>
      <w:r>
        <w:rPr>
          <w:rFonts w:ascii="仿宋" w:hAnsi="仿宋" w:eastAsia="仿宋" w:cs="仿宋"/>
          <w:spacing w:val="7"/>
          <w:sz w:val="23"/>
          <w:szCs w:val="23"/>
        </w:rPr>
        <w:t>积金贷款审批通过后，报分行审批商业贷款。公积金贷款和商业贷款审批</w:t>
      </w:r>
      <w:r>
        <w:rPr>
          <w:rFonts w:ascii="仿宋" w:hAnsi="仿宋" w:eastAsia="仿宋" w:cs="仿宋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8"/>
          <w:sz w:val="23"/>
          <w:szCs w:val="23"/>
        </w:rPr>
        <w:t>通过后</w:t>
      </w:r>
      <w:r>
        <w:rPr>
          <w:rFonts w:ascii="仿宋" w:hAnsi="仿宋" w:eastAsia="仿宋" w:cs="仿宋"/>
          <w:spacing w:val="4"/>
          <w:sz w:val="23"/>
          <w:szCs w:val="23"/>
        </w:rPr>
        <w:t>，我行出具贷款承诺函给开发商；</w:t>
      </w:r>
    </w:p>
    <w:p>
      <w:pPr>
        <w:spacing w:before="261" w:line="242" w:lineRule="auto"/>
        <w:ind w:left="101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8"/>
          <w:sz w:val="22"/>
          <w:szCs w:val="22"/>
        </w:rPr>
        <w:t>5</w:t>
      </w:r>
      <w:r>
        <w:rPr>
          <w:rFonts w:ascii="仿宋" w:hAnsi="仿宋" w:eastAsia="仿宋" w:cs="仿宋"/>
          <w:spacing w:val="7"/>
          <w:sz w:val="22"/>
          <w:szCs w:val="22"/>
        </w:rPr>
        <w:t>、开发商联系客户网签、备案；</w:t>
      </w:r>
    </w:p>
    <w:p>
      <w:pPr>
        <w:spacing w:before="121" w:line="250" w:lineRule="auto"/>
        <w:ind w:left="112" w:right="168" w:hanging="13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2"/>
          <w:sz w:val="22"/>
          <w:szCs w:val="22"/>
        </w:rPr>
        <w:t>6</w:t>
      </w:r>
      <w:r>
        <w:rPr>
          <w:rFonts w:ascii="仿宋" w:hAnsi="仿宋" w:eastAsia="仿宋" w:cs="仿宋"/>
          <w:spacing w:val="7"/>
          <w:sz w:val="22"/>
          <w:szCs w:val="22"/>
        </w:rPr>
        <w:t xml:space="preserve"> 、开发商将备案后的网签合同 、借款合同盖章发往我行 ，资料和手续齐全后发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4"/>
          <w:sz w:val="22"/>
          <w:szCs w:val="22"/>
        </w:rPr>
        <w:t>我行</w:t>
      </w:r>
      <w:r>
        <w:rPr>
          <w:rFonts w:ascii="仿宋" w:hAnsi="仿宋" w:eastAsia="仿宋" w:cs="仿宋"/>
          <w:spacing w:val="2"/>
          <w:sz w:val="22"/>
          <w:szCs w:val="22"/>
        </w:rPr>
        <w:t>发放贷款；</w:t>
      </w:r>
    </w:p>
    <w:p>
      <w:pPr>
        <w:spacing w:before="187" w:line="242" w:lineRule="auto"/>
        <w:ind w:left="102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0"/>
          <w:sz w:val="22"/>
          <w:szCs w:val="22"/>
        </w:rPr>
        <w:t>7、我行预约客户办理抵押登记手续</w:t>
      </w:r>
      <w:r>
        <w:rPr>
          <w:rFonts w:ascii="仿宋" w:hAnsi="仿宋" w:eastAsia="仿宋" w:cs="仿宋"/>
          <w:spacing w:val="7"/>
          <w:sz w:val="22"/>
          <w:szCs w:val="22"/>
        </w:rPr>
        <w:t>。</w:t>
      </w:r>
    </w:p>
    <w:p>
      <w:pPr>
        <w:sectPr>
          <w:footerReference r:id="rId5" w:type="default"/>
          <w:pgSz w:w="11910" w:h="16840"/>
          <w:pgMar w:top="1431" w:right="1736" w:bottom="1" w:left="1715" w:header="0" w:footer="0" w:gutter="0"/>
          <w:cols w:space="720" w:num="1"/>
        </w:sectPr>
      </w:pPr>
    </w:p>
    <w:p>
      <w:pPr>
        <w:spacing w:line="355" w:lineRule="auto"/>
        <w:rPr>
          <w:rFonts w:ascii="Arial"/>
          <w:sz w:val="21"/>
        </w:rPr>
      </w:pPr>
    </w:p>
    <w:p>
      <w:pPr>
        <w:spacing w:line="356" w:lineRule="auto"/>
        <w:rPr>
          <w:rFonts w:ascii="Arial"/>
          <w:sz w:val="21"/>
        </w:rPr>
      </w:pPr>
    </w:p>
    <w:p>
      <w:pPr>
        <w:spacing w:before="97" w:line="226" w:lineRule="auto"/>
        <w:ind w:left="4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5"/>
          <w:sz w:val="30"/>
          <w:szCs w:val="30"/>
        </w:rPr>
        <w:t>在</w:t>
      </w:r>
      <w:r>
        <w:rPr>
          <w:rFonts w:ascii="仿宋" w:hAnsi="仿宋" w:eastAsia="仿宋" w:cs="仿宋"/>
          <w:spacing w:val="13"/>
          <w:sz w:val="30"/>
          <w:szCs w:val="30"/>
        </w:rPr>
        <w:t>资料完备情况下，我行一般完成按揭办理时间为：</w:t>
      </w:r>
    </w:p>
    <w:p>
      <w:pPr>
        <w:spacing w:before="166" w:line="232" w:lineRule="auto"/>
        <w:ind w:left="79" w:right="292" w:hanging="37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1"/>
          <w:sz w:val="22"/>
          <w:szCs w:val="22"/>
        </w:rPr>
        <w:t>1 、  商业贷款： 资料齐全后5个工作 日 内 审批通过</w:t>
      </w:r>
      <w:r>
        <w:rPr>
          <w:rFonts w:ascii="仿宋" w:hAnsi="仿宋" w:eastAsia="仿宋" w:cs="仿宋"/>
          <w:sz w:val="22"/>
          <w:szCs w:val="22"/>
        </w:rPr>
        <w:t xml:space="preserve"> ，满足放款条件后5个工作 </w:t>
      </w:r>
      <w:r>
        <w:rPr>
          <w:rFonts w:ascii="仿宋" w:hAnsi="仿宋" w:eastAsia="仿宋" w:cs="仿宋"/>
          <w:spacing w:val="-4"/>
          <w:sz w:val="22"/>
          <w:szCs w:val="22"/>
        </w:rPr>
        <w:t>日 内</w:t>
      </w:r>
      <w:r>
        <w:rPr>
          <w:rFonts w:ascii="仿宋" w:hAnsi="仿宋" w:eastAsia="仿宋" w:cs="仿宋"/>
          <w:spacing w:val="-3"/>
          <w:sz w:val="22"/>
          <w:szCs w:val="22"/>
        </w:rPr>
        <w:t>发</w:t>
      </w:r>
      <w:r>
        <w:rPr>
          <w:rFonts w:ascii="仿宋" w:hAnsi="仿宋" w:eastAsia="仿宋" w:cs="仿宋"/>
          <w:spacing w:val="-2"/>
          <w:sz w:val="22"/>
          <w:szCs w:val="22"/>
        </w:rPr>
        <w:t>放贷款；</w:t>
      </w:r>
    </w:p>
    <w:p>
      <w:pPr>
        <w:spacing w:before="66" w:line="232" w:lineRule="auto"/>
        <w:ind w:left="78" w:right="158" w:hanging="50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"/>
          <w:sz w:val="22"/>
          <w:szCs w:val="22"/>
        </w:rPr>
        <w:t>2 、  组合贷款</w:t>
      </w:r>
      <w:r>
        <w:rPr>
          <w:rFonts w:ascii="仿宋" w:hAnsi="仿宋" w:eastAsia="仿宋" w:cs="仿宋"/>
          <w:sz w:val="22"/>
          <w:szCs w:val="22"/>
        </w:rPr>
        <w:t xml:space="preserve">： 资料齐全后10个工作 日 内 审批通过 ，满足放款条件后5个工作 </w:t>
      </w:r>
      <w:r>
        <w:rPr>
          <w:rFonts w:ascii="仿宋" w:hAnsi="仿宋" w:eastAsia="仿宋" w:cs="仿宋"/>
          <w:spacing w:val="-4"/>
          <w:sz w:val="22"/>
          <w:szCs w:val="22"/>
        </w:rPr>
        <w:t>日 内</w:t>
      </w:r>
      <w:r>
        <w:rPr>
          <w:rFonts w:ascii="仿宋" w:hAnsi="仿宋" w:eastAsia="仿宋" w:cs="仿宋"/>
          <w:spacing w:val="-3"/>
          <w:sz w:val="22"/>
          <w:szCs w:val="22"/>
        </w:rPr>
        <w:t>发</w:t>
      </w:r>
      <w:r>
        <w:rPr>
          <w:rFonts w:ascii="仿宋" w:hAnsi="仿宋" w:eastAsia="仿宋" w:cs="仿宋"/>
          <w:spacing w:val="-2"/>
          <w:sz w:val="22"/>
          <w:szCs w:val="22"/>
        </w:rPr>
        <w:t>放贷款；</w:t>
      </w:r>
    </w:p>
    <w:p>
      <w:pPr>
        <w:spacing w:before="63" w:line="230" w:lineRule="auto"/>
        <w:ind w:left="37" w:right="290" w:hanging="7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1"/>
          <w:sz w:val="22"/>
          <w:szCs w:val="22"/>
        </w:rPr>
        <w:t>3 、  纯公积金贷款： 资</w:t>
      </w:r>
      <w:r>
        <w:rPr>
          <w:rFonts w:ascii="仿宋" w:hAnsi="仿宋" w:eastAsia="仿宋" w:cs="仿宋"/>
          <w:sz w:val="22"/>
          <w:szCs w:val="22"/>
        </w:rPr>
        <w:t xml:space="preserve">料齐全后5个工作 日 内 审批通过 ，满足放款条件后5个 </w:t>
      </w:r>
      <w:r>
        <w:rPr>
          <w:rFonts w:ascii="仿宋" w:hAnsi="仿宋" w:eastAsia="仿宋" w:cs="仿宋"/>
          <w:spacing w:val="-17"/>
          <w:sz w:val="22"/>
          <w:szCs w:val="22"/>
        </w:rPr>
        <w:t>工</w:t>
      </w:r>
      <w:r>
        <w:rPr>
          <w:rFonts w:ascii="仿宋" w:hAnsi="仿宋" w:eastAsia="仿宋" w:cs="仿宋"/>
          <w:spacing w:val="-12"/>
          <w:sz w:val="22"/>
          <w:szCs w:val="22"/>
        </w:rPr>
        <w:t xml:space="preserve"> 作 日 内发放贷款。</w:t>
      </w:r>
    </w:p>
    <w:p>
      <w:pPr>
        <w:spacing w:line="348" w:lineRule="auto"/>
        <w:rPr>
          <w:rFonts w:ascii="Arial"/>
          <w:sz w:val="21"/>
        </w:rPr>
      </w:pPr>
    </w:p>
    <w:p>
      <w:pPr>
        <w:spacing w:line="349" w:lineRule="auto"/>
        <w:rPr>
          <w:rFonts w:ascii="Arial"/>
          <w:sz w:val="21"/>
        </w:rPr>
      </w:pPr>
    </w:p>
    <w:p>
      <w:pPr>
        <w:spacing w:before="98" w:line="229" w:lineRule="auto"/>
        <w:ind w:left="53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1"/>
          <w:sz w:val="30"/>
          <w:szCs w:val="30"/>
          <w14:textOutline w14:w="5629" w14:cap="sq" w14:cmpd="sng">
            <w14:solidFill>
              <w14:srgbClr w14:val="000000"/>
            </w14:solidFill>
            <w14:prstDash w14:val="solid"/>
            <w14:bevel/>
          </w14:textOutline>
        </w:rPr>
        <w:t>二、</w:t>
      </w:r>
      <w:r>
        <w:rPr>
          <w:rFonts w:ascii="仿宋" w:hAnsi="仿宋" w:eastAsia="仿宋" w:cs="仿宋"/>
          <w:spacing w:val="11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11"/>
          <w:sz w:val="30"/>
          <w:szCs w:val="30"/>
          <w14:textOutline w14:w="5629" w14:cap="sq" w14:cmpd="sng">
            <w14:solidFill>
              <w14:srgbClr w14:val="000000"/>
            </w14:solidFill>
            <w14:prstDash w14:val="solid"/>
            <w14:bevel/>
          </w14:textOutline>
        </w:rPr>
        <w:t>特别提醒事项(特别要求、含办理收费标准等事项</w:t>
      </w:r>
      <w:r>
        <w:rPr>
          <w:rFonts w:ascii="仿宋" w:hAnsi="仿宋" w:eastAsia="仿宋" w:cs="仿宋"/>
          <w:spacing w:val="9"/>
          <w:sz w:val="30"/>
          <w:szCs w:val="30"/>
          <w14:textOutline w14:w="5629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spacing w:before="262" w:line="232" w:lineRule="auto"/>
        <w:ind w:left="702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无</w:t>
      </w:r>
    </w:p>
    <w:p>
      <w:pPr>
        <w:spacing w:line="336" w:lineRule="auto"/>
        <w:rPr>
          <w:rFonts w:ascii="Arial"/>
          <w:sz w:val="21"/>
        </w:rPr>
      </w:pPr>
    </w:p>
    <w:p>
      <w:pPr>
        <w:spacing w:line="336" w:lineRule="auto"/>
        <w:rPr>
          <w:rFonts w:ascii="Arial"/>
          <w:sz w:val="21"/>
        </w:rPr>
      </w:pPr>
    </w:p>
    <w:p>
      <w:pPr>
        <w:spacing w:before="97" w:line="227" w:lineRule="auto"/>
        <w:ind w:left="52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8"/>
          <w:sz w:val="30"/>
          <w:szCs w:val="30"/>
          <w14:textOutline w14:w="5629" w14:cap="sq" w14:cmpd="sng">
            <w14:solidFill>
              <w14:srgbClr w14:val="000000"/>
            </w14:solidFill>
            <w14:prstDash w14:val="solid"/>
            <w14:bevel/>
          </w14:textOutline>
        </w:rPr>
        <w:t>三：</w:t>
      </w:r>
      <w:r>
        <w:rPr>
          <w:rFonts w:ascii="仿宋" w:hAnsi="仿宋" w:eastAsia="仿宋" w:cs="仿宋"/>
          <w:spacing w:val="-8"/>
          <w:sz w:val="30"/>
          <w:szCs w:val="30"/>
        </w:rPr>
        <w:t xml:space="preserve">   </w:t>
      </w:r>
      <w:r>
        <w:rPr>
          <w:rFonts w:ascii="仿宋" w:hAnsi="仿宋" w:eastAsia="仿宋" w:cs="仿宋"/>
          <w:spacing w:val="-8"/>
          <w:sz w:val="30"/>
          <w:szCs w:val="30"/>
          <w14:textOutline w14:w="5629" w14:cap="sq" w14:cmpd="sng">
            <w14:solidFill>
              <w14:srgbClr w14:val="000000"/>
            </w14:solidFill>
            <w14:prstDash w14:val="solid"/>
            <w14:bevel/>
          </w14:textOutline>
        </w:rPr>
        <w:t>“贷”您同行——</w:t>
      </w:r>
      <w:r>
        <w:rPr>
          <w:rFonts w:ascii="仿宋" w:hAnsi="仿宋" w:eastAsia="仿宋" w:cs="仿宋"/>
          <w:spacing w:val="-8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8"/>
          <w:sz w:val="30"/>
          <w:szCs w:val="30"/>
          <w14:textOutline w14:w="5629" w14:cap="sq" w14:cmpd="sng">
            <w14:solidFill>
              <w14:srgbClr w14:val="000000"/>
            </w14:solidFill>
            <w14:prstDash w14:val="solid"/>
            <w14:bevel/>
          </w14:textOutline>
        </w:rPr>
        <w:t>为您提供多项保</w:t>
      </w:r>
      <w:r>
        <w:rPr>
          <w:rFonts w:ascii="仿宋" w:hAnsi="仿宋" w:eastAsia="仿宋" w:cs="仿宋"/>
          <w:spacing w:val="-5"/>
          <w:sz w:val="30"/>
          <w:szCs w:val="30"/>
          <w14:textOutline w14:w="5629" w14:cap="sq" w14:cmpd="sng">
            <w14:solidFill>
              <w14:srgbClr w14:val="000000"/>
            </w14:solidFill>
            <w14:prstDash w14:val="solid"/>
            <w14:bevel/>
          </w14:textOutline>
        </w:rPr>
        <w:t>障</w:t>
      </w:r>
    </w:p>
    <w:p>
      <w:pPr>
        <w:spacing w:before="72" w:line="229" w:lineRule="auto"/>
        <w:ind w:left="39" w:right="278" w:firstLine="2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6"/>
          <w:sz w:val="22"/>
          <w:szCs w:val="22"/>
        </w:rPr>
        <w:t>1</w:t>
      </w:r>
      <w:r>
        <w:rPr>
          <w:rFonts w:ascii="仿宋" w:hAnsi="仿宋" w:eastAsia="仿宋" w:cs="仿宋"/>
          <w:spacing w:val="5"/>
          <w:sz w:val="22"/>
          <w:szCs w:val="22"/>
        </w:rPr>
        <w:t>、业主</w:t>
      </w:r>
      <w:r>
        <w:rPr>
          <w:rFonts w:ascii="仿宋" w:hAnsi="仿宋" w:eastAsia="仿宋" w:cs="仿宋"/>
          <w:sz w:val="22"/>
          <w:szCs w:val="22"/>
        </w:rPr>
        <w:t>e</w:t>
      </w:r>
      <w:r>
        <w:rPr>
          <w:rFonts w:ascii="仿宋" w:hAnsi="仿宋" w:eastAsia="仿宋" w:cs="仿宋"/>
          <w:spacing w:val="5"/>
          <w:sz w:val="22"/>
          <w:szCs w:val="22"/>
        </w:rPr>
        <w:t>贷 (信用类) : 期限最长5年，最高授信100万，一年以内可享按月 结息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1"/>
          <w:sz w:val="22"/>
          <w:szCs w:val="22"/>
        </w:rPr>
        <w:t>到期还</w:t>
      </w:r>
      <w:r>
        <w:rPr>
          <w:rFonts w:ascii="仿宋" w:hAnsi="仿宋" w:eastAsia="仿宋" w:cs="仿宋"/>
          <w:sz w:val="22"/>
          <w:szCs w:val="22"/>
        </w:rPr>
        <w:t>本。</w:t>
      </w:r>
    </w:p>
    <w:p>
      <w:pPr>
        <w:spacing w:before="118" w:line="290" w:lineRule="auto"/>
        <w:ind w:left="36" w:right="139" w:hanging="8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46"/>
          <w:sz w:val="22"/>
          <w:szCs w:val="22"/>
        </w:rPr>
        <w:t>2</w:t>
      </w:r>
      <w:r>
        <w:rPr>
          <w:rFonts w:ascii="仿宋" w:hAnsi="仿宋" w:eastAsia="仿宋" w:cs="仿宋"/>
          <w:spacing w:val="-44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23"/>
          <w:sz w:val="22"/>
          <w:szCs w:val="22"/>
        </w:rPr>
        <w:t>、 综 合 消 费 贷款 (信用类): 期 限 最长5 年 ， 最 高 金额 可 达200 万 元 ， 资 料 简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6"/>
          <w:sz w:val="22"/>
          <w:szCs w:val="22"/>
        </w:rPr>
        <w:t>单、放款快速</w:t>
      </w:r>
      <w:r>
        <w:rPr>
          <w:rFonts w:ascii="仿宋" w:hAnsi="仿宋" w:eastAsia="仿宋" w:cs="仿宋"/>
          <w:spacing w:val="5"/>
          <w:sz w:val="22"/>
          <w:szCs w:val="22"/>
        </w:rPr>
        <w:t>。</w:t>
      </w:r>
    </w:p>
    <w:p>
      <w:pPr>
        <w:spacing w:before="108" w:line="306" w:lineRule="auto"/>
        <w:ind w:left="32" w:right="105" w:hanging="2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12"/>
          <w:sz w:val="22"/>
          <w:szCs w:val="22"/>
        </w:rPr>
        <w:t>3 、助</w:t>
      </w:r>
      <w:r>
        <w:rPr>
          <w:rFonts w:ascii="仿宋" w:hAnsi="仿宋" w:eastAsia="仿宋" w:cs="仿宋"/>
          <w:spacing w:val="10"/>
          <w:sz w:val="22"/>
          <w:szCs w:val="22"/>
        </w:rPr>
        <w:t>业</w:t>
      </w:r>
      <w:r>
        <w:rPr>
          <w:rFonts w:ascii="仿宋" w:hAnsi="仿宋" w:eastAsia="仿宋" w:cs="仿宋"/>
          <w:spacing w:val="6"/>
          <w:sz w:val="22"/>
          <w:szCs w:val="22"/>
        </w:rPr>
        <w:t>贷款： 贷款金额最高1000万元(针对我行私行签约且达标客户 ，金额最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24"/>
          <w:sz w:val="22"/>
          <w:szCs w:val="22"/>
        </w:rPr>
        <w:t>高可</w:t>
      </w:r>
      <w:r>
        <w:rPr>
          <w:rFonts w:ascii="仿宋" w:hAnsi="仿宋" w:eastAsia="仿宋" w:cs="仿宋"/>
          <w:spacing w:val="18"/>
          <w:sz w:val="22"/>
          <w:szCs w:val="22"/>
        </w:rPr>
        <w:t>申</w:t>
      </w:r>
      <w:r>
        <w:rPr>
          <w:rFonts w:ascii="仿宋" w:hAnsi="仿宋" w:eastAsia="仿宋" w:cs="仿宋"/>
          <w:spacing w:val="12"/>
          <w:sz w:val="22"/>
          <w:szCs w:val="22"/>
        </w:rPr>
        <w:t>请3000万) 。本产品贷款额度高 ，利率成本低 ，可满足小微企业主的资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2"/>
          <w:sz w:val="22"/>
          <w:szCs w:val="22"/>
        </w:rPr>
        <w:t>金</w:t>
      </w:r>
      <w:r>
        <w:rPr>
          <w:rFonts w:ascii="仿宋" w:hAnsi="仿宋" w:eastAsia="仿宋" w:cs="仿宋"/>
          <w:spacing w:val="-1"/>
          <w:sz w:val="22"/>
          <w:szCs w:val="22"/>
        </w:rPr>
        <w:t>需求。</w:t>
      </w:r>
    </w:p>
    <w:p>
      <w:pPr>
        <w:spacing w:before="84" w:line="252" w:lineRule="auto"/>
        <w:ind w:left="26" w:right="295" w:hanging="21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27"/>
          <w:sz w:val="22"/>
          <w:szCs w:val="22"/>
        </w:rPr>
        <w:t>4</w:t>
      </w:r>
      <w:r>
        <w:rPr>
          <w:rFonts w:ascii="仿宋" w:hAnsi="仿宋" w:eastAsia="仿宋" w:cs="仿宋"/>
          <w:spacing w:val="-16"/>
          <w:sz w:val="22"/>
          <w:szCs w:val="22"/>
        </w:rPr>
        <w:t xml:space="preserve"> 、 家装 分期：  授信额度 最 高50 万 元 ， 最长期限5 年 (60 期) , 每期费 率低 至</w:t>
      </w:r>
      <w:r>
        <w:rPr>
          <w:rFonts w:ascii="仿宋" w:hAnsi="仿宋" w:eastAsia="仿宋" w:cs="仿宋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20"/>
          <w:sz w:val="22"/>
          <w:szCs w:val="22"/>
        </w:rPr>
        <w:t>0</w:t>
      </w:r>
      <w:r>
        <w:rPr>
          <w:rFonts w:ascii="仿宋" w:hAnsi="仿宋" w:eastAsia="仿宋" w:cs="仿宋"/>
          <w:spacing w:val="11"/>
          <w:sz w:val="22"/>
          <w:szCs w:val="22"/>
        </w:rPr>
        <w:t>.</w:t>
      </w:r>
      <w:r>
        <w:rPr>
          <w:rFonts w:ascii="仿宋" w:hAnsi="仿宋" w:eastAsia="仿宋" w:cs="仿宋"/>
          <w:spacing w:val="10"/>
          <w:sz w:val="22"/>
          <w:szCs w:val="22"/>
        </w:rPr>
        <w:t>22% ,满足客户的装修消费需求。</w:t>
      </w:r>
    </w:p>
    <w:p>
      <w:pPr>
        <w:spacing w:before="85" w:line="223" w:lineRule="auto"/>
        <w:ind w:left="30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2"/>
          <w:sz w:val="22"/>
          <w:szCs w:val="22"/>
        </w:rPr>
        <w:t>5</w:t>
      </w:r>
      <w:r>
        <w:rPr>
          <w:rFonts w:ascii="仿宋" w:hAnsi="仿宋" w:eastAsia="仿宋" w:cs="仿宋"/>
          <w:spacing w:val="-1"/>
          <w:sz w:val="22"/>
          <w:szCs w:val="22"/>
        </w:rPr>
        <w:t xml:space="preserve"> 、乐分易： 额度最高30万元 ，期限最长5年 ，纯信用 ，手续费每 日每万元不到</w:t>
      </w:r>
    </w:p>
    <w:p>
      <w:pPr>
        <w:spacing w:before="144" w:line="228" w:lineRule="auto"/>
        <w:ind w:left="42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10"/>
          <w:w w:val="98"/>
          <w:sz w:val="22"/>
          <w:szCs w:val="22"/>
        </w:rPr>
        <w:t>1</w:t>
      </w:r>
      <w:r>
        <w:rPr>
          <w:rFonts w:ascii="仿宋" w:hAnsi="仿宋" w:eastAsia="仿宋" w:cs="仿宋"/>
          <w:spacing w:val="-25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0"/>
          <w:w w:val="98"/>
          <w:sz w:val="22"/>
          <w:szCs w:val="22"/>
        </w:rPr>
        <w:t>元</w:t>
      </w:r>
      <w:r>
        <w:rPr>
          <w:rFonts w:ascii="仿宋" w:hAnsi="仿宋" w:eastAsia="仿宋" w:cs="仿宋"/>
          <w:spacing w:val="-64"/>
          <w:sz w:val="22"/>
          <w:szCs w:val="22"/>
        </w:rPr>
        <w:t xml:space="preserve"> </w:t>
      </w:r>
      <w:r>
        <w:rPr>
          <w:rFonts w:ascii="仿宋" w:hAnsi="仿宋" w:eastAsia="仿宋" w:cs="仿宋"/>
          <w:spacing w:val="-10"/>
          <w:w w:val="98"/>
          <w:sz w:val="22"/>
          <w:szCs w:val="22"/>
        </w:rPr>
        <w:t>。</w:t>
      </w:r>
    </w:p>
    <w:p>
      <w:pPr>
        <w:spacing w:line="350" w:lineRule="auto"/>
        <w:rPr>
          <w:rFonts w:ascii="Arial"/>
          <w:sz w:val="21"/>
        </w:rPr>
      </w:pPr>
    </w:p>
    <w:p>
      <w:pPr>
        <w:spacing w:line="351" w:lineRule="auto"/>
        <w:rPr>
          <w:rFonts w:ascii="Arial"/>
          <w:sz w:val="21"/>
        </w:rPr>
      </w:pPr>
    </w:p>
    <w:p>
      <w:pPr>
        <w:spacing w:before="99" w:line="229" w:lineRule="auto"/>
        <w:ind w:left="80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28"/>
          <w:sz w:val="30"/>
          <w:szCs w:val="30"/>
          <w14:textOutline w14:w="5629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仿宋" w:hAnsi="仿宋" w:eastAsia="仿宋" w:cs="仿宋"/>
          <w:spacing w:val="-23"/>
          <w:sz w:val="30"/>
          <w:szCs w:val="30"/>
          <w14:textOutline w14:w="5629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ascii="仿宋" w:hAnsi="仿宋" w:eastAsia="仿宋" w:cs="仿宋"/>
          <w:spacing w:val="-23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23"/>
          <w:sz w:val="30"/>
          <w:szCs w:val="30"/>
          <w14:textOutline w14:w="5629" w14:cap="sq" w14:cmpd="sng">
            <w14:solidFill>
              <w14:srgbClr w14:val="000000"/>
            </w14:solidFill>
            <w14:prstDash w14:val="solid"/>
            <w14:bevel/>
          </w14:textOutline>
        </w:rPr>
        <w:t>服务联系方式</w:t>
      </w:r>
    </w:p>
    <w:p>
      <w:pPr>
        <w:spacing w:before="214" w:line="222" w:lineRule="auto"/>
        <w:ind w:left="7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中</w:t>
      </w:r>
      <w:bookmarkStart w:id="0" w:name="_GoBack"/>
      <w:bookmarkEnd w:id="0"/>
      <w:r>
        <w:rPr>
          <w:rFonts w:ascii="仿宋" w:hAnsi="仿宋" w:eastAsia="仿宋" w:cs="仿宋"/>
          <w:spacing w:val="-2"/>
          <w:sz w:val="28"/>
          <w:szCs w:val="28"/>
        </w:rPr>
        <w:t>国农业银行深圳中心区支</w:t>
      </w:r>
      <w:r>
        <w:rPr>
          <w:rFonts w:ascii="仿宋" w:hAnsi="仿宋" w:eastAsia="仿宋" w:cs="仿宋"/>
          <w:sz w:val="28"/>
          <w:szCs w:val="28"/>
        </w:rPr>
        <w:t>行</w:t>
      </w:r>
    </w:p>
    <w:p>
      <w:pPr>
        <w:spacing w:line="158" w:lineRule="exact"/>
      </w:pPr>
    </w:p>
    <w:p>
      <w:pPr>
        <w:sectPr>
          <w:pgSz w:w="11910" w:h="16840"/>
          <w:pgMar w:top="1431" w:right="1786" w:bottom="400" w:left="1786" w:header="0" w:footer="0" w:gutter="0"/>
          <w:cols w:equalWidth="0" w:num="1">
            <w:col w:w="8337"/>
          </w:cols>
        </w:sectPr>
      </w:pPr>
    </w:p>
    <w:p>
      <w:pPr>
        <w:spacing w:before="58" w:line="550" w:lineRule="exact"/>
        <w:ind w:left="3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position w:val="20"/>
          <w:sz w:val="28"/>
          <w:szCs w:val="28"/>
        </w:rPr>
        <w:t>杨</w:t>
      </w:r>
      <w:r>
        <w:rPr>
          <w:rFonts w:ascii="仿宋" w:hAnsi="仿宋" w:eastAsia="仿宋" w:cs="仿宋"/>
          <w:spacing w:val="11"/>
          <w:position w:val="20"/>
          <w:sz w:val="28"/>
          <w:szCs w:val="28"/>
        </w:rPr>
        <w:t>经理15302625025</w:t>
      </w:r>
    </w:p>
    <w:p>
      <w:pPr>
        <w:spacing w:line="189" w:lineRule="auto"/>
        <w:ind w:left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4"/>
          <w:sz w:val="28"/>
          <w:szCs w:val="28"/>
        </w:rPr>
        <w:t>张</w:t>
      </w:r>
      <w:r>
        <w:rPr>
          <w:rFonts w:ascii="仿宋" w:hAnsi="仿宋" w:eastAsia="仿宋" w:cs="仿宋"/>
          <w:spacing w:val="11"/>
          <w:sz w:val="28"/>
          <w:szCs w:val="28"/>
        </w:rPr>
        <w:t>经理13246698900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7" w:line="549" w:lineRule="exact"/>
        <w:ind w:left="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position w:val="20"/>
          <w:sz w:val="28"/>
          <w:szCs w:val="28"/>
        </w:rPr>
        <w:t>陈</w:t>
      </w:r>
      <w:r>
        <w:rPr>
          <w:rFonts w:ascii="仿宋" w:hAnsi="仿宋" w:eastAsia="仿宋" w:cs="仿宋"/>
          <w:spacing w:val="10"/>
          <w:position w:val="20"/>
          <w:sz w:val="28"/>
          <w:szCs w:val="28"/>
        </w:rPr>
        <w:t>经理19925225692</w:t>
      </w:r>
    </w:p>
    <w:p>
      <w:pPr>
        <w:spacing w:before="1" w:line="189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1"/>
          <w:sz w:val="28"/>
          <w:szCs w:val="28"/>
        </w:rPr>
        <w:t>李经理13100839910</w:t>
      </w:r>
    </w:p>
    <w:sectPr>
      <w:type w:val="continuous"/>
      <w:pgSz w:w="11910" w:h="16840"/>
      <w:pgMar w:top="1431" w:right="1786" w:bottom="400" w:left="1786" w:header="0" w:footer="0" w:gutter="0"/>
      <w:cols w:equalWidth="0" w:num="2">
        <w:col w:w="4060" w:space="100"/>
        <w:col w:w="417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02BE1EA0"/>
    <w:rsid w:val="448820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2720</Words>
  <Characters>2864</Characters>
  <TotalTime>1</TotalTime>
  <ScaleCrop>false</ScaleCrop>
  <LinksUpToDate>false</LinksUpToDate>
  <CharactersWithSpaces>3233</CharactersWithSpaces>
  <Application>WPS Office_11.1.0.14018_F1E327BC-269C-435d-A152-05C5408002CA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2023-03-17T15:44:00Z</dcterms:created>
  <dc:creator>Kingsoft-PDF</dc:creator>
  <cp:lastModifiedBy>WPS_1622462083</cp:lastModifiedBy>
  <dcterms:modified xsi:type="dcterms:W3CDTF">2023-03-18T15:01:03Z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2023-03-18T20:57:05Z</vt:filetime>
  </property>
  <property fmtid="{D5CDD505-2E9C-101B-9397-08002B2CF9AE}" pid="4" name="KSOProductBuildVer">
    <vt:lpwstr>2052-11.1.0.14018</vt:lpwstr>
  </property>
  <property fmtid="{D5CDD505-2E9C-101B-9397-08002B2CF9AE}" pid="5" name="ICV">
    <vt:lpwstr>5652C8FFFC6D488BA134DAB97D4739C7_12</vt:lpwstr>
  </property>
</Properties>
</file>