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"/>
        </w:rPr>
      </w:pPr>
      <w:bookmarkStart w:id="8" w:name="_GoBack"/>
      <w:bookmarkEnd w:id="8"/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"/>
        </w:rPr>
        <w:t>瑞璟公馆项目安居型商品房看房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"/>
        </w:rPr>
        <w:t>交通指引和注意事项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40"/>
        <w:rPr>
          <w:rFonts w:hint="eastAsia" w:ascii="仿宋" w:hAnsi="仿宋" w:eastAsia="仿宋" w:cs="仿宋"/>
          <w:sz w:val="30"/>
          <w:szCs w:val="30"/>
          <w:highlight w:val="yellow"/>
        </w:rPr>
      </w:pPr>
      <w:r>
        <w:rPr>
          <w:rFonts w:hint="eastAsia" w:ascii="仿宋" w:hAnsi="仿宋" w:eastAsia="仿宋" w:cs="仿宋"/>
          <w:sz w:val="30"/>
          <w:szCs w:val="30"/>
        </w:rPr>
        <w:t>看房现场不提供停车位，为环保低碳，建议绿色出行。请看房家庭认真仔细阅读以下事项：</w:t>
      </w:r>
    </w:p>
    <w:p>
      <w:pPr>
        <w:ind w:firstLine="64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一、看房交通</w:t>
      </w:r>
    </w:p>
    <w:p>
      <w:pPr>
        <w:spacing w:line="276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看房家庭可选择以下任意一种形式前往项目现场（接待中心）看房，地址：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深圳市光明区马田街道科达一路与科达三路交汇处</w:t>
      </w:r>
      <w:r>
        <w:rPr>
          <w:rFonts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定位地址</w:t>
      </w:r>
      <w:r>
        <w:rPr>
          <w:rFonts w:ascii="仿宋" w:hAnsi="仿宋" w:eastAsia="仿宋" w:cs="仿宋"/>
          <w:sz w:val="30"/>
          <w:szCs w:val="30"/>
          <w:lang w:eastAsia="zh-Hans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瑞璟公馆接待中心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276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（一）乘坐地铁</w:t>
      </w:r>
    </w:p>
    <w:p>
      <w:pPr>
        <w:spacing w:line="276" w:lineRule="auto"/>
        <w:ind w:firstLine="60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1、您的位置-地铁6号线薯田埔A出口-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往</w:t>
      </w:r>
      <w:r>
        <w:rPr>
          <w:rFonts w:hint="eastAsia" w:ascii="仿宋" w:hAnsi="仿宋" w:eastAsia="仿宋" w:cs="仿宋"/>
          <w:sz w:val="30"/>
          <w:szCs w:val="30"/>
        </w:rPr>
        <w:t>东北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方向</w:t>
      </w:r>
      <w:r>
        <w:rPr>
          <w:rFonts w:hint="eastAsia" w:ascii="仿宋" w:hAnsi="仿宋" w:eastAsia="仿宋" w:cs="仿宋"/>
          <w:sz w:val="30"/>
          <w:szCs w:val="30"/>
        </w:rPr>
        <w:t>步行约360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米</w:t>
      </w:r>
      <w:r>
        <w:rPr>
          <w:rFonts w:hint="eastAsia" w:ascii="仿宋" w:hAnsi="仿宋" w:eastAsia="仿宋" w:cs="仿宋"/>
          <w:sz w:val="30"/>
          <w:szCs w:val="30"/>
        </w:rPr>
        <w:t>到</w:t>
      </w:r>
      <w:bookmarkStart w:id="0" w:name="_Hlk189905411"/>
      <w:r>
        <w:rPr>
          <w:rFonts w:hint="eastAsia" w:ascii="仿宋" w:hAnsi="仿宋" w:eastAsia="仿宋" w:cs="仿宋"/>
          <w:sz w:val="30"/>
          <w:szCs w:val="30"/>
        </w:rPr>
        <w:t>瑞璟公馆接待中心</w:t>
      </w:r>
      <w:bookmarkEnd w:id="0"/>
      <w:r>
        <w:rPr>
          <w:rFonts w:hint="eastAsia" w:ascii="仿宋" w:hAnsi="仿宋" w:eastAsia="仿宋" w:cs="仿宋"/>
          <w:sz w:val="30"/>
          <w:szCs w:val="30"/>
        </w:rPr>
        <w:t xml:space="preserve">。 </w:t>
      </w:r>
    </w:p>
    <w:p>
      <w:pPr>
        <w:spacing w:line="276" w:lineRule="auto"/>
        <w:ind w:left="-2" w:leftChars="-199" w:right="-313" w:rightChars="-149" w:hanging="416" w:hangingChars="139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 xml:space="preserve"> </w:t>
      </w:r>
      <w:r>
        <w:drawing>
          <wp:inline distT="0" distB="0" distL="0" distR="0">
            <wp:extent cx="5791200" cy="2545080"/>
            <wp:effectExtent l="0" t="0" r="0" b="7620"/>
            <wp:docPr id="16035488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4881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4241" cy="254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z w:val="30"/>
          <w:szCs w:val="30"/>
        </w:rPr>
        <w:t xml:space="preserve"> 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（二）乘坐公交（请密切留意最新公共交通信息）</w:t>
      </w: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1、您的位置-田园路口站（629路</w:t>
      </w:r>
      <w:r>
        <w:rPr>
          <w:rFonts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M411路</w:t>
      </w:r>
      <w:r>
        <w:rPr>
          <w:rFonts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M495路）-步行约610米到瑞璟公馆接待中心。</w:t>
      </w:r>
    </w:p>
    <w:p>
      <w:pPr>
        <w:ind w:firstLine="641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2、您的位置-薯田埔地铁站（629路</w:t>
      </w:r>
      <w:r>
        <w:rPr>
          <w:rFonts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M234路、M284路、M411路、M495路、高峰专线121路）-</w:t>
      </w:r>
      <w:bookmarkStart w:id="1" w:name="_Hlk49887349"/>
      <w:r>
        <w:rPr>
          <w:rFonts w:hint="eastAsia" w:ascii="仿宋" w:hAnsi="仿宋" w:eastAsia="仿宋" w:cs="仿宋"/>
          <w:sz w:val="30"/>
          <w:szCs w:val="30"/>
        </w:rPr>
        <w:t>步行约270米到瑞璟公馆接待中心。</w:t>
      </w:r>
      <w:bookmarkEnd w:id="1"/>
    </w:p>
    <w:p>
      <w:pPr>
        <w:rPr>
          <w:rFonts w:hint="eastAsia" w:ascii="仿宋" w:hAnsi="仿宋" w:eastAsia="仿宋" w:cs="仿宋"/>
          <w:sz w:val="30"/>
          <w:szCs w:val="30"/>
        </w:rPr>
      </w:pPr>
      <w:r>
        <w:drawing>
          <wp:inline distT="0" distB="0" distL="0" distR="0">
            <wp:extent cx="6145530" cy="2705100"/>
            <wp:effectExtent l="0" t="0" r="7620" b="0"/>
            <wp:docPr id="16068011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0110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357" cy="270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自驾车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1．从罗湖出发：深南东路</w:t>
      </w:r>
      <w:r>
        <w:rPr>
          <w:rFonts w:ascii="仿宋" w:hAnsi="仿宋" w:eastAsia="仿宋" w:cs="仿宋"/>
          <w:sz w:val="30"/>
          <w:szCs w:val="30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滨河大道-京港澳高速</w:t>
      </w:r>
      <w:r>
        <w:rPr>
          <w:rFonts w:ascii="仿宋" w:hAnsi="仿宋" w:eastAsia="仿宋" w:cs="仿宋"/>
          <w:sz w:val="30"/>
          <w:szCs w:val="30"/>
          <w:lang w:eastAsia="zh-Hans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松岗大道-松白路-田园路-科杰二路-瑞璟公馆接待中心。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．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从福田出发</w:t>
      </w:r>
      <w:r>
        <w:rPr>
          <w:rFonts w:ascii="仿宋" w:hAnsi="仿宋" w:eastAsia="仿宋" w:cs="仿宋"/>
          <w:sz w:val="30"/>
          <w:szCs w:val="30"/>
          <w:lang w:eastAsia="zh-Hans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深南大道-京港澳高速</w:t>
      </w:r>
      <w:r>
        <w:rPr>
          <w:rFonts w:ascii="仿宋" w:hAnsi="仿宋" w:eastAsia="仿宋" w:cs="仿宋"/>
          <w:sz w:val="30"/>
          <w:szCs w:val="30"/>
          <w:lang w:eastAsia="zh-Hans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松岗大道-松白路-</w:t>
      </w:r>
      <w:bookmarkStart w:id="2" w:name="_Hlk183764264"/>
      <w:r>
        <w:rPr>
          <w:rFonts w:hint="eastAsia" w:ascii="仿宋" w:hAnsi="仿宋" w:eastAsia="仿宋" w:cs="仿宋"/>
          <w:sz w:val="30"/>
          <w:szCs w:val="30"/>
        </w:rPr>
        <w:t>科达一路</w:t>
      </w:r>
      <w:bookmarkEnd w:id="2"/>
      <w:r>
        <w:rPr>
          <w:rFonts w:hint="eastAsia" w:ascii="仿宋" w:hAnsi="仿宋" w:eastAsia="仿宋" w:cs="仿宋"/>
          <w:sz w:val="30"/>
          <w:szCs w:val="30"/>
        </w:rPr>
        <w:t>-科达三路-瑞璟公馆接待中心。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3．从宝安出发：宝安大道-广深公路-松白路-科达一路-</w:t>
      </w:r>
      <w:bookmarkStart w:id="3" w:name="_Hlk183764671"/>
      <w:r>
        <w:rPr>
          <w:rFonts w:hint="eastAsia" w:ascii="仿宋" w:hAnsi="仿宋" w:eastAsia="仿宋" w:cs="仿宋"/>
          <w:sz w:val="30"/>
          <w:szCs w:val="30"/>
        </w:rPr>
        <w:t>科达三路-瑞璟公馆接待中心</w:t>
      </w:r>
      <w:bookmarkEnd w:id="3"/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4．从龙华出发：福龙路</w:t>
      </w:r>
      <w:r>
        <w:rPr>
          <w:rFonts w:ascii="仿宋" w:hAnsi="仿宋" w:eastAsia="仿宋" w:cs="仿宋"/>
          <w:sz w:val="30"/>
          <w:szCs w:val="30"/>
          <w:lang w:eastAsia="zh-Hans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龙大高速-公常路-松福大道-田园路</w:t>
      </w:r>
      <w:bookmarkStart w:id="4" w:name="_Hlk183764688"/>
      <w:r>
        <w:rPr>
          <w:rFonts w:hint="eastAsia" w:ascii="仿宋" w:hAnsi="仿宋" w:eastAsia="仿宋" w:cs="仿宋"/>
          <w:sz w:val="30"/>
          <w:szCs w:val="30"/>
        </w:rPr>
        <w:t>-科杰一路</w:t>
      </w:r>
      <w:bookmarkStart w:id="5" w:name="_Hlk183764632"/>
      <w:r>
        <w:rPr>
          <w:rFonts w:hint="eastAsia" w:ascii="仿宋" w:hAnsi="仿宋" w:eastAsia="仿宋" w:cs="仿宋"/>
          <w:sz w:val="30"/>
          <w:szCs w:val="30"/>
        </w:rPr>
        <w:t>-</w:t>
      </w:r>
      <w:bookmarkEnd w:id="5"/>
      <w:r>
        <w:rPr>
          <w:rFonts w:hint="eastAsia" w:ascii="仿宋" w:hAnsi="仿宋" w:eastAsia="仿宋" w:cs="仿宋"/>
          <w:sz w:val="30"/>
          <w:szCs w:val="30"/>
        </w:rPr>
        <w:t>科达三路-瑞璟公馆接待中心</w:t>
      </w:r>
      <w:bookmarkEnd w:id="4"/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5．从南山出发：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南海大道-南光高速-公明北环大道</w:t>
      </w:r>
      <w:r>
        <w:rPr>
          <w:rFonts w:hint="eastAsia" w:ascii="仿宋" w:hAnsi="仿宋" w:eastAsia="仿宋" w:cs="仿宋"/>
          <w:sz w:val="30"/>
          <w:szCs w:val="30"/>
        </w:rPr>
        <w:t>-田园路</w:t>
      </w:r>
      <w:bookmarkStart w:id="6" w:name="_Hlk183764729"/>
      <w:r>
        <w:rPr>
          <w:rFonts w:hint="eastAsia" w:ascii="仿宋" w:hAnsi="仿宋" w:eastAsia="仿宋" w:cs="仿宋"/>
          <w:sz w:val="30"/>
          <w:szCs w:val="30"/>
        </w:rPr>
        <w:t>-科杰一路-科达三路-瑞璟公馆接待中心。</w:t>
      </w:r>
    </w:p>
    <w:bookmarkEnd w:id="6"/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6．从龙岗出发：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龙岗大道</w:t>
      </w:r>
      <w:r>
        <w:rPr>
          <w:rFonts w:hint="eastAsia" w:ascii="仿宋" w:hAnsi="仿宋" w:eastAsia="仿宋" w:cs="仿宋"/>
          <w:sz w:val="30"/>
          <w:szCs w:val="30"/>
        </w:rPr>
        <w:t>-沈海高速-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南光高速-公明北环大道</w:t>
      </w:r>
      <w:r>
        <w:rPr>
          <w:rFonts w:hint="eastAsia" w:ascii="仿宋" w:hAnsi="仿宋" w:eastAsia="仿宋" w:cs="仿宋"/>
          <w:sz w:val="30"/>
          <w:szCs w:val="30"/>
        </w:rPr>
        <w:t>-田园路-科杰一路-科达三路-瑞璟公馆接待中心。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从光明出发：观光路-光明大道-根玉路-公明西环大道-松白路-</w:t>
      </w:r>
      <w:r>
        <w:rPr>
          <w:rFonts w:hint="eastAsia" w:ascii="仿宋" w:hAnsi="仿宋" w:eastAsia="仿宋" w:cs="仿宋"/>
          <w:sz w:val="30"/>
          <w:szCs w:val="30"/>
        </w:rPr>
        <w:t>田园路-科杰一路-科达三路-瑞璟公馆接待中心。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二、交通区位图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drawing>
          <wp:inline distT="0" distB="0" distL="0" distR="0">
            <wp:extent cx="5274310" cy="3691890"/>
            <wp:effectExtent l="0" t="0" r="2540" b="3810"/>
            <wp:docPr id="20046653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65380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三、注意事项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（一）看房家庭须按约定的时间，凭申请人身份证、预约看房回执单参加看房活动。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（二）考虑到看房现场接待能力有限，为了营造顺畅、良好的看房环境，请每个看房家庭最多安排两人现场看房。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三</w:t>
      </w:r>
      <w:r>
        <w:rPr>
          <w:rFonts w:hint="eastAsia" w:ascii="仿宋" w:hAnsi="仿宋" w:eastAsia="仿宋" w:cs="仿宋"/>
          <w:sz w:val="30"/>
          <w:szCs w:val="30"/>
        </w:rPr>
        <w:t>）由于样板房参观位置在1栋1单元和2单元3楼，而且路线比较长，不建议老人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及</w:t>
      </w:r>
      <w:r>
        <w:rPr>
          <w:rFonts w:hint="eastAsia" w:ascii="仿宋" w:hAnsi="仿宋" w:eastAsia="仿宋" w:cs="仿宋"/>
          <w:sz w:val="30"/>
          <w:szCs w:val="30"/>
        </w:rPr>
        <w:t>小孩前往参观。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四</w:t>
      </w:r>
      <w:r>
        <w:rPr>
          <w:rFonts w:hint="eastAsia" w:ascii="仿宋" w:hAnsi="仿宋" w:eastAsia="仿宋" w:cs="仿宋"/>
          <w:sz w:val="30"/>
          <w:szCs w:val="30"/>
        </w:rPr>
        <w:t>）为了保证看房家庭人身安全，请遵循现场工作人员统一安排，不要在看房现场随意走动，以免发生意外。</w:t>
      </w:r>
    </w:p>
    <w:p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五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看房现场无停车位提供</w:t>
      </w:r>
      <w:r>
        <w:rPr>
          <w:rFonts w:ascii="仿宋" w:hAnsi="仿宋" w:eastAsia="仿宋" w:cs="仿宋"/>
          <w:sz w:val="30"/>
          <w:szCs w:val="30"/>
          <w:lang w:eastAsia="zh-Hans"/>
        </w:rPr>
        <w:t>，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请看房家庭尽量公交出行</w:t>
      </w:r>
      <w:r>
        <w:rPr>
          <w:rFonts w:ascii="仿宋" w:hAnsi="仿宋" w:eastAsia="仿宋" w:cs="仿宋"/>
          <w:sz w:val="30"/>
          <w:szCs w:val="30"/>
          <w:lang w:eastAsia="zh-Hans"/>
        </w:rPr>
        <w:t>。</w:t>
      </w:r>
    </w:p>
    <w:p>
      <w:pPr>
        <w:ind w:firstLine="900" w:firstLineChars="3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如有任何疑问，欢迎来电咨询：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0755-</w:t>
      </w:r>
      <w:r>
        <w:rPr>
          <w:rFonts w:hint="eastAsia" w:ascii="仿宋" w:hAnsi="仿宋" w:eastAsia="仿宋" w:cs="仿宋"/>
          <w:sz w:val="30"/>
          <w:szCs w:val="30"/>
        </w:rPr>
        <w:t>26662667。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4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中霸钟表电子发展（深圳）有限公司</w:t>
      </w:r>
      <w:r>
        <w:rPr>
          <w:rFonts w:hint="eastAsia" w:ascii="仿宋" w:hAnsi="仿宋" w:eastAsia="仿宋" w:cs="仿宋"/>
          <w:sz w:val="30"/>
          <w:szCs w:val="30"/>
        </w:rPr>
        <w:t xml:space="preserve">               </w:t>
      </w:r>
    </w:p>
    <w:p>
      <w:pPr>
        <w:ind w:firstLine="64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202</w:t>
      </w:r>
      <w:r>
        <w:rPr>
          <w:rFonts w:hint="default" w:ascii="仿宋" w:hAnsi="仿宋" w:eastAsia="仿宋" w:cs="仿宋"/>
          <w:sz w:val="30"/>
          <w:szCs w:val="30"/>
          <w:lang w:val="en"/>
        </w:rPr>
        <w:t>6</w:t>
      </w:r>
      <w:r>
        <w:rPr>
          <w:rFonts w:ascii="仿宋" w:hAnsi="仿宋" w:eastAsia="仿宋" w:cs="仿宋"/>
          <w:sz w:val="30"/>
          <w:szCs w:val="30"/>
        </w:rPr>
        <w:t>年</w:t>
      </w:r>
      <w:r>
        <w:rPr>
          <w:rFonts w:hint="default" w:ascii="仿宋" w:hAnsi="仿宋" w:eastAsia="仿宋" w:cs="仿宋"/>
          <w:sz w:val="30"/>
          <w:szCs w:val="30"/>
          <w:lang w:val="en"/>
        </w:rPr>
        <w:t>5</w:t>
      </w:r>
      <w:r>
        <w:rPr>
          <w:rFonts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</w:rPr>
        <w:t xml:space="preserve">        </w:t>
      </w: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700" w:firstLine="4200" w:firstLineChars="1500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</w:rPr>
      </w:pPr>
      <w:bookmarkStart w:id="7" w:name="_Hlk189905004"/>
      <w:r>
        <w:rPr>
          <w:rFonts w:hint="eastAsia" w:ascii="仿宋" w:hAnsi="仿宋" w:eastAsia="仿宋" w:cs="仿宋"/>
          <w:sz w:val="28"/>
          <w:szCs w:val="28"/>
        </w:rPr>
        <w:t>瑞璟公馆接待中心定位二维码（高德地图）:</w:t>
      </w:r>
      <w:r>
        <w:rPr>
          <w:rFonts w:hint="eastAsia" w:ascii="仿宋" w:hAnsi="仿宋" w:eastAsia="仿宋" w:cs="仿宋"/>
        </w:rPr>
        <w:t xml:space="preserve"> </w:t>
      </w:r>
    </w:p>
    <w:bookmarkEnd w:id="7"/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inline distT="0" distB="0" distL="0" distR="0">
            <wp:extent cx="3451860" cy="3451860"/>
            <wp:effectExtent l="0" t="0" r="0" b="0"/>
            <wp:docPr id="873633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33302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瑞璟公馆接待中心定位二维码（百度地图）:</w:t>
      </w:r>
    </w:p>
    <w:p>
      <w:pPr>
        <w:ind w:firstLine="1400" w:firstLineChars="500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inline distT="0" distB="0" distL="0" distR="0">
            <wp:extent cx="3482340" cy="3482340"/>
            <wp:effectExtent l="0" t="0" r="3810" b="3810"/>
            <wp:docPr id="1603125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25135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NDQ4ZmI1YzI1ODVmODBkZmM4OGY3NDZlODJjMzUifQ=="/>
  </w:docVars>
  <w:rsids>
    <w:rsidRoot w:val="008D32D3"/>
    <w:rsid w:val="0008407A"/>
    <w:rsid w:val="002F357E"/>
    <w:rsid w:val="00336AAB"/>
    <w:rsid w:val="004030FE"/>
    <w:rsid w:val="004A049D"/>
    <w:rsid w:val="004B40B8"/>
    <w:rsid w:val="004C0C83"/>
    <w:rsid w:val="006A5FC4"/>
    <w:rsid w:val="006B45BA"/>
    <w:rsid w:val="006E1BB9"/>
    <w:rsid w:val="007518A5"/>
    <w:rsid w:val="007B2084"/>
    <w:rsid w:val="0083483A"/>
    <w:rsid w:val="0084016A"/>
    <w:rsid w:val="00897850"/>
    <w:rsid w:val="008D32D3"/>
    <w:rsid w:val="009C4F6B"/>
    <w:rsid w:val="009D4C60"/>
    <w:rsid w:val="00BB47B8"/>
    <w:rsid w:val="00C214FF"/>
    <w:rsid w:val="00C957AD"/>
    <w:rsid w:val="00CC4150"/>
    <w:rsid w:val="00DB7299"/>
    <w:rsid w:val="00DD4904"/>
    <w:rsid w:val="00E02C59"/>
    <w:rsid w:val="00E83B77"/>
    <w:rsid w:val="00ED1970"/>
    <w:rsid w:val="00EF6EAF"/>
    <w:rsid w:val="00F15809"/>
    <w:rsid w:val="0FA70B9D"/>
    <w:rsid w:val="19F479BA"/>
    <w:rsid w:val="1BB2184F"/>
    <w:rsid w:val="25CD2347"/>
    <w:rsid w:val="26901FC0"/>
    <w:rsid w:val="2F486753"/>
    <w:rsid w:val="3B4E5157"/>
    <w:rsid w:val="3CA93988"/>
    <w:rsid w:val="4F2F6FE0"/>
    <w:rsid w:val="52C449F0"/>
    <w:rsid w:val="5D0F3423"/>
    <w:rsid w:val="60234709"/>
    <w:rsid w:val="61C97B8E"/>
    <w:rsid w:val="648762CF"/>
    <w:rsid w:val="69425CB3"/>
    <w:rsid w:val="6C364A39"/>
    <w:rsid w:val="710350B0"/>
    <w:rsid w:val="79DB8F42"/>
    <w:rsid w:val="7FAF9707"/>
    <w:rsid w:val="AEF6DF0A"/>
    <w:rsid w:val="BBFFD0C4"/>
    <w:rsid w:val="CF566D0F"/>
    <w:rsid w:val="DFFF5C59"/>
    <w:rsid w:val="E97E9F6A"/>
    <w:rsid w:val="ECDB8540"/>
    <w:rsid w:val="EDF0AA43"/>
    <w:rsid w:val="EE7D784F"/>
    <w:rsid w:val="F7DFFF68"/>
    <w:rsid w:val="F7FBE4E3"/>
    <w:rsid w:val="FDDFD5D8"/>
    <w:rsid w:val="FFFBA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脚 字符"/>
    <w:link w:val="4"/>
    <w:qFormat/>
    <w:uiPriority w:val="99"/>
    <w:rPr>
      <w:sz w:val="18"/>
    </w:rPr>
  </w:style>
  <w:style w:type="character" w:customStyle="1" w:styleId="10">
    <w:name w:val="页脚 字符1"/>
    <w:basedOn w:val="7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952</Words>
  <Characters>999</Characters>
  <Lines>7</Lines>
  <Paragraphs>2</Paragraphs>
  <TotalTime>0</TotalTime>
  <ScaleCrop>false</ScaleCrop>
  <LinksUpToDate>false</LinksUpToDate>
  <CharactersWithSpaces>1026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2021-05-29T12:47:00Z</dcterms:created>
  <dc:creator>Yuan Zhiting</dc:creator>
  <cp:lastModifiedBy>Administrator</cp:lastModifiedBy>
  <dcterms:modified xsi:type="dcterms:W3CDTF">2026-05-15T10:17:18Z</dcterms:modified>
  <dc:title>瑞璟公馆项目安居型商品房看房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4A2DD65AFDE447EBB53F4A2AD1465FE6_13</vt:lpwstr>
  </property>
  <property fmtid="{D5CDD505-2E9C-101B-9397-08002B2CF9AE}" pid="4" name="KSOTemplateDocerSaveRecord">
    <vt:lpwstr>eyJoZGlkIjoiM2IwOWU1OTViNzQyMjcxNTQwZjlhZTEyYmQyM2IwODYiLCJ1c2VySWQiOiI0Mzg3MDgwMTAifQ==</vt:lpwstr>
  </property>
</Properties>
</file>