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 w:cs="宋体"/>
          <w:b/>
          <w:sz w:val="36"/>
          <w:szCs w:val="36"/>
          <w:lang w:bidi="ar"/>
        </w:rPr>
        <w:t>卷内备考表</w:t>
      </w:r>
    </w:p>
    <w:tbl>
      <w:tblPr>
        <w:tblStyle w:val="4"/>
        <w:tblW w:w="9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223"/>
        <w:gridCol w:w="1304"/>
        <w:gridCol w:w="762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8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说明：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993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1.本卷共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页；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2.重（漏）号情况：增加第12-1、15-1页、漏号第98页。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3.其他：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XX页破损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8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立卷人：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审核人：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ind w:firstLine="0" w:firstLineChars="0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4ODNmYzY5OWIwNDU1MTY2MDE2ZjM3NDY4MjY2OTcifQ=="/>
  </w:docVars>
  <w:rsids>
    <w:rsidRoot w:val="003B22BC"/>
    <w:rsid w:val="001B26A6"/>
    <w:rsid w:val="002D5A90"/>
    <w:rsid w:val="00374B2D"/>
    <w:rsid w:val="003A76B2"/>
    <w:rsid w:val="003B22BC"/>
    <w:rsid w:val="00675ED9"/>
    <w:rsid w:val="00837BB4"/>
    <w:rsid w:val="009E05CD"/>
    <w:rsid w:val="00B8026E"/>
    <w:rsid w:val="00BF70FD"/>
    <w:rsid w:val="00C24E2B"/>
    <w:rsid w:val="00C50DF3"/>
    <w:rsid w:val="00DB6FE8"/>
    <w:rsid w:val="00FD25A6"/>
    <w:rsid w:val="064D5728"/>
    <w:rsid w:val="097F5E76"/>
    <w:rsid w:val="2EFA5780"/>
    <w:rsid w:val="38B91DEF"/>
    <w:rsid w:val="5B975BF9"/>
    <w:rsid w:val="73AB45EE"/>
    <w:rsid w:val="765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0" w:firstLineChars="20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等线" w:hAnsi="等线" w:eastAsia="等线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1</TotalTime>
  <ScaleCrop>false</ScaleCrop>
  <LinksUpToDate>false</LinksUpToDate>
  <CharactersWithSpaces>163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2023-06-08T01:14:00Z</dcterms:created>
  <dc:creator>Administrator</dc:creator>
  <cp:lastModifiedBy>Chenzj</cp:lastModifiedBy>
  <dcterms:modified xsi:type="dcterms:W3CDTF">2026-05-28T02:15:36Z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0A528ED9CB454F5E8E7365F48D77F58D</vt:lpwstr>
  </property>
</Properties>
</file>