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FangSong_GB2312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“堵漏裂臭”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问题专项投诉举报登记表</w:t>
      </w:r>
    </w:p>
    <w:tbl>
      <w:tblPr>
        <w:tblStyle w:val="4"/>
        <w:tblW w:w="106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45"/>
        <w:gridCol w:w="2343"/>
        <w:gridCol w:w="1655"/>
        <w:gridCol w:w="3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投诉人</w:t>
            </w:r>
          </w:p>
        </w:tc>
        <w:tc>
          <w:tcPr>
            <w:tcW w:w="2343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3770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电话</w:t>
            </w:r>
          </w:p>
        </w:tc>
        <w:tc>
          <w:tcPr>
            <w:tcW w:w="2343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产权证号</w:t>
            </w:r>
          </w:p>
        </w:tc>
        <w:tc>
          <w:tcPr>
            <w:tcW w:w="3770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投诉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名称</w:t>
            </w:r>
          </w:p>
        </w:tc>
        <w:tc>
          <w:tcPr>
            <w:tcW w:w="2343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地点</w:t>
            </w:r>
          </w:p>
        </w:tc>
        <w:tc>
          <w:tcPr>
            <w:tcW w:w="3770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64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交付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时间</w:t>
            </w:r>
          </w:p>
        </w:tc>
        <w:tc>
          <w:tcPr>
            <w:tcW w:w="2343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是否在使用</w:t>
            </w:r>
          </w:p>
        </w:tc>
        <w:tc>
          <w:tcPr>
            <w:tcW w:w="377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被投诉人</w:t>
            </w:r>
          </w:p>
        </w:tc>
        <w:tc>
          <w:tcPr>
            <w:tcW w:w="14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公司名称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地址</w:t>
            </w:r>
          </w:p>
        </w:tc>
        <w:tc>
          <w:tcPr>
            <w:tcW w:w="776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问题类别</w:t>
            </w:r>
          </w:p>
        </w:tc>
        <w:tc>
          <w:tcPr>
            <w:tcW w:w="9213" w:type="dxa"/>
            <w:gridSpan w:val="4"/>
            <w:vAlign w:val="center"/>
          </w:tcPr>
          <w:p>
            <w:pPr>
              <w:spacing w:line="400" w:lineRule="exact"/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□  堵塞类：卫生间、厨房管道堵塞及排水不畅等问题。</w:t>
            </w:r>
          </w:p>
          <w:p>
            <w:pPr>
              <w:spacing w:line="400" w:lineRule="exact"/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□  渗漏类：屋面、外墙、门窗、厨卫间渗漏等问题。</w:t>
            </w:r>
          </w:p>
          <w:p>
            <w:pPr>
              <w:spacing w:line="400" w:lineRule="exact"/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□  开裂类：屋面、墙体、散水开裂等问题。</w:t>
            </w:r>
          </w:p>
          <w:p>
            <w:pPr>
              <w:spacing w:line="400" w:lineRule="exact"/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□  串味类：厨房串味、卫生间反臭等问题。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投诉</w:t>
            </w:r>
          </w:p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具体内容</w:t>
            </w:r>
          </w:p>
        </w:tc>
        <w:tc>
          <w:tcPr>
            <w:tcW w:w="9213" w:type="dxa"/>
            <w:gridSpan w:val="4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投诉</w:t>
            </w:r>
          </w:p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请求事项</w:t>
            </w:r>
          </w:p>
        </w:tc>
        <w:tc>
          <w:tcPr>
            <w:tcW w:w="9213" w:type="dxa"/>
            <w:gridSpan w:val="4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41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举证材料</w:t>
            </w:r>
          </w:p>
        </w:tc>
        <w:tc>
          <w:tcPr>
            <w:tcW w:w="9213" w:type="dxa"/>
            <w:gridSpan w:val="4"/>
          </w:tcPr>
          <w:p>
            <w:pPr>
              <w:spacing w:line="480" w:lineRule="exact"/>
              <w:ind w:firstLine="280" w:firstLineChars="100"/>
              <w:jc w:val="left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□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工程质量缺陷相关证明材料等</w:t>
            </w:r>
          </w:p>
          <w:p>
            <w:pPr>
              <w:spacing w:line="480" w:lineRule="exact"/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□ </w:t>
            </w:r>
          </w:p>
          <w:p>
            <w:pPr>
              <w:spacing w:line="480" w:lineRule="exact"/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□  </w:t>
            </w:r>
          </w:p>
          <w:p>
            <w:pPr>
              <w:spacing w:line="480" w:lineRule="exact"/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□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31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66FA"/>
    <w:rsid w:val="1D1A7658"/>
    <w:rsid w:val="2C9F5BC2"/>
    <w:rsid w:val="37ED9773"/>
    <w:rsid w:val="3BFFC527"/>
    <w:rsid w:val="55DFB7D1"/>
    <w:rsid w:val="57746F62"/>
    <w:rsid w:val="6F9F4192"/>
    <w:rsid w:val="753AEDBC"/>
    <w:rsid w:val="7BEC14CC"/>
    <w:rsid w:val="7BEFF23B"/>
    <w:rsid w:val="7EF74BEE"/>
    <w:rsid w:val="BE6F1769"/>
    <w:rsid w:val="E933D557"/>
    <w:rsid w:val="EDFDF0CA"/>
    <w:rsid w:val="EFFD66FA"/>
    <w:rsid w:val="F7AE6722"/>
    <w:rsid w:val="FF5D1159"/>
    <w:rsid w:val="FFD3D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495</Words>
  <Characters>567</Characters>
  <Lines>0</Lines>
  <Paragraphs>0</Paragraphs>
  <TotalTime>3</TotalTime>
  <ScaleCrop>false</ScaleCrop>
  <LinksUpToDate>false</LinksUpToDate>
  <CharactersWithSpaces>597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2026-05-30T22:25:00Z</dcterms:created>
  <dc:creator>lz</dc:creator>
  <cp:lastModifiedBy>zhangl</cp:lastModifiedBy>
  <cp:lastPrinted>2026-06-03T12:21:00Z</cp:lastPrinted>
  <dcterms:modified xsi:type="dcterms:W3CDTF">2026-06-02T10:27:12Z</dcterms:modified>
  <dc:title>深圳市住房和建设局关于公布群众住房“堵漏裂臭”问题整治监督举报渠道的公告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eyJoZGlkIjoiYjExMWY4ODdjMjdmZjdkOTI5Y2Y1NTk0NjQ4NmZkNGEiLCJ1c2VySWQiOiIzMjI3MzM3NDkifQ==</vt:lpwstr>
  </property>
  <property fmtid="{D5CDD505-2E9C-101B-9397-08002B2CF9AE}" pid="4" name="ICV">
    <vt:lpwstr>317379AAAEE29014E63E1E6A7D28AC7D</vt:lpwstr>
  </property>
</Properties>
</file>