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widowControl/>
        <w:spacing w:beforeAutospacing="0" w:afterAutospacing="0" w:line="560" w:lineRule="exact"/>
        <w:jc w:val="both"/>
        <w:rPr>
          <w:rFonts w:hint="eastAsia" w:ascii="黑体" w:hAnsi="黑体" w:eastAsia="黑体" w:cs="黑体"/>
          <w:sz w:val="32"/>
          <w:szCs w:val="32"/>
          <w:lang w:val="en" w:eastAsia="zh-CN" w:bidi="ar"/>
        </w:rPr>
      </w:pPr>
      <w:r>
        <w:rPr>
          <w:rFonts w:hint="eastAsia" w:ascii="黑体" w:hAnsi="黑体" w:eastAsia="黑体" w:cs="黑体"/>
          <w:sz w:val="32"/>
          <w:szCs w:val="32"/>
          <w:lang w:val="en" w:eastAsia="zh-CN" w:bidi="ar"/>
        </w:rPr>
        <w:t>附件</w:t>
      </w:r>
    </w:p>
    <w:p>
      <w:pPr>
        <w:pStyle w:val="6"/>
        <w:widowControl/>
        <w:spacing w:beforeAutospacing="0" w:afterAutospacing="0" w:line="560" w:lineRule="exact"/>
        <w:jc w:val="both"/>
        <w:rPr>
          <w:rFonts w:hint="eastAsia" w:ascii="黑体" w:hAnsi="黑体" w:eastAsia="黑体" w:cs="黑体"/>
          <w:sz w:val="32"/>
          <w:szCs w:val="32"/>
          <w:lang w:val="en" w:eastAsia="zh-CN" w:bidi="ar"/>
        </w:rPr>
      </w:pPr>
    </w:p>
    <w:p>
      <w:pPr>
        <w:pStyle w:val="6"/>
        <w:widowControl/>
        <w:spacing w:beforeAutospacing="0" w:after="0" w:afterLines="-2147483648" w:afterAutospacing="0"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bidi="ar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bidi="ar"/>
        </w:rPr>
        <w:t>《深圳市绿美完整社区建设导则（征求意见稿）》意见及采纳情况汇总表</w:t>
      </w:r>
      <w:bookmarkEnd w:id="0"/>
    </w:p>
    <w:p>
      <w:pPr>
        <w:pStyle w:val="6"/>
        <w:widowControl/>
        <w:spacing w:beforeAutospacing="0" w:after="0" w:afterLines="-2147483648" w:afterAutospacing="0"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bidi="ar"/>
        </w:rPr>
      </w:pP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本次征求意见截至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5月24日，共收到4条有效意见。</w:t>
      </w:r>
      <w:r>
        <w:rPr>
          <w:rFonts w:hint="eastAsia" w:ascii="仿宋_GB2312" w:eastAsia="仿宋_GB2312" w:cs="仿宋_GB2312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其中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，采纳3条，部分采纳0条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,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解释说明1条，不采纳0条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tbl>
      <w:tblPr>
        <w:tblStyle w:val="9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"/>
        <w:gridCol w:w="957"/>
        <w:gridCol w:w="6"/>
        <w:gridCol w:w="6295"/>
        <w:gridCol w:w="6"/>
        <w:gridCol w:w="1744"/>
        <w:gridCol w:w="6"/>
        <w:gridCol w:w="5143"/>
        <w:gridCol w:w="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" w:type="pct"/>
          <w:trHeight w:val="631" w:hRule="atLeast"/>
          <w:tblHeader/>
          <w:jc w:val="center"/>
        </w:trPr>
        <w:tc>
          <w:tcPr>
            <w:tcW w:w="340" w:type="pct"/>
            <w:gridSpan w:val="2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  <w:t>序号</w:t>
            </w:r>
          </w:p>
        </w:tc>
        <w:tc>
          <w:tcPr>
            <w:tcW w:w="2222" w:type="pct"/>
            <w:gridSpan w:val="2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  <w:t>建议修改内容</w:t>
            </w:r>
          </w:p>
        </w:tc>
        <w:tc>
          <w:tcPr>
            <w:tcW w:w="617" w:type="pct"/>
            <w:gridSpan w:val="2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  <w:t>采纳情况</w:t>
            </w:r>
          </w:p>
        </w:tc>
        <w:tc>
          <w:tcPr>
            <w:tcW w:w="1816" w:type="pct"/>
            <w:gridSpan w:val="2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  <w:t>情况说明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" w:type="pct"/>
          <w:trHeight w:val="1140" w:hRule="atLeast"/>
          <w:jc w:val="center"/>
        </w:trPr>
        <w:tc>
          <w:tcPr>
            <w:tcW w:w="340" w:type="pct"/>
            <w:gridSpan w:val="2"/>
            <w:vAlign w:val="center"/>
          </w:tcPr>
          <w:p>
            <w:pPr>
              <w:pStyle w:val="15"/>
              <w:numPr>
                <w:ilvl w:val="-1"/>
                <w:numId w:val="0"/>
              </w:numPr>
              <w:spacing w:line="38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222" w:type="pct"/>
            <w:gridSpan w:val="2"/>
            <w:vAlign w:val="center"/>
          </w:tcPr>
          <w:p>
            <w:pPr>
              <w:spacing w:line="380" w:lineRule="exact"/>
              <w:ind w:firstLine="480" w:firstLineChars="200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0"/>
                <w:lang w:val="en" w:eastAsia="zh-CN"/>
              </w:rPr>
            </w:pPr>
            <w:r>
              <w:rPr>
                <w:rFonts w:ascii="仿宋_GB2312" w:hAnsi="仿宋_GB2312" w:eastAsia="仿宋_GB2312" w:cs="仿宋_GB2312"/>
                <w:color w:val="000000" w:themeColor="text1"/>
                <w:kern w:val="0"/>
                <w:sz w:val="24"/>
                <w:szCs w:val="20"/>
                <w14:textFill>
                  <w14:solidFill>
                    <w14:schemeClr w14:val="tx1"/>
                  </w14:solidFill>
                </w14:textFill>
              </w:rPr>
              <w:t>道路两旁绿化带可因地制宜设置临时机动车停车位，避免车辆停靠路边占用道路和存在安全隐患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617" w:type="pct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-US" w:eastAsia="zh-CN"/>
              </w:rPr>
              <w:t>采纳</w:t>
            </w:r>
          </w:p>
        </w:tc>
        <w:tc>
          <w:tcPr>
            <w:tcW w:w="1816" w:type="pct"/>
            <w:gridSpan w:val="2"/>
            <w:vAlign w:val="center"/>
          </w:tcPr>
          <w:p>
            <w:pPr>
              <w:spacing w:line="380" w:lineRule="exact"/>
              <w:ind w:firstLine="480" w:firstLineChars="200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" w:type="pct"/>
          <w:trHeight w:val="1140" w:hRule="atLeast"/>
          <w:jc w:val="center"/>
        </w:trPr>
        <w:tc>
          <w:tcPr>
            <w:tcW w:w="340" w:type="pct"/>
            <w:gridSpan w:val="2"/>
            <w:vAlign w:val="center"/>
          </w:tcPr>
          <w:p>
            <w:pPr>
              <w:pStyle w:val="15"/>
              <w:numPr>
                <w:ilvl w:val="-1"/>
                <w:numId w:val="0"/>
              </w:numPr>
              <w:spacing w:line="380" w:lineRule="exact"/>
              <w:ind w:left="0" w:firstLine="0" w:firstLineChars="0"/>
              <w:jc w:val="center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br w:type="page"/>
            </w:r>
          </w:p>
        </w:tc>
        <w:tc>
          <w:tcPr>
            <w:tcW w:w="2222" w:type="pct"/>
            <w:gridSpan w:val="2"/>
            <w:vAlign w:val="center"/>
          </w:tcPr>
          <w:p>
            <w:pPr>
              <w:spacing w:line="380" w:lineRule="exact"/>
              <w:ind w:firstLine="480" w:firstLineChars="200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</w:rPr>
              <w:t>小区应规划小学生放学后托管机构，可学习、娱乐、体育锻炼的服务场所；或开放临近学校设施使用。</w:t>
            </w:r>
          </w:p>
        </w:tc>
        <w:tc>
          <w:tcPr>
            <w:tcW w:w="617" w:type="pct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-US" w:eastAsia="zh-CN"/>
              </w:rPr>
              <w:t>采纳</w:t>
            </w:r>
          </w:p>
        </w:tc>
        <w:tc>
          <w:tcPr>
            <w:tcW w:w="1816" w:type="pct"/>
            <w:gridSpan w:val="2"/>
            <w:vAlign w:val="center"/>
          </w:tcPr>
          <w:p>
            <w:pPr>
              <w:spacing w:line="380" w:lineRule="exact"/>
              <w:ind w:firstLine="480" w:firstLineChars="200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" w:type="pct"/>
          <w:trHeight w:val="1140" w:hRule="atLeast"/>
          <w:jc w:val="center"/>
        </w:trPr>
        <w:tc>
          <w:tcPr>
            <w:tcW w:w="340" w:type="pct"/>
            <w:gridSpan w:val="2"/>
            <w:vAlign w:val="center"/>
          </w:tcPr>
          <w:p>
            <w:pPr>
              <w:pStyle w:val="15"/>
              <w:numPr>
                <w:ilvl w:val="-1"/>
                <w:numId w:val="0"/>
              </w:numPr>
              <w:spacing w:line="38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222" w:type="pct"/>
            <w:gridSpan w:val="2"/>
            <w:vAlign w:val="center"/>
          </w:tcPr>
          <w:p>
            <w:pPr>
              <w:spacing w:line="380" w:lineRule="exact"/>
              <w:ind w:firstLine="480" w:firstLineChars="200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</w:rPr>
              <w:t>社区服务工作应定期公示。</w:t>
            </w:r>
          </w:p>
        </w:tc>
        <w:tc>
          <w:tcPr>
            <w:tcW w:w="617" w:type="pct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-US" w:eastAsia="zh-CN"/>
              </w:rPr>
              <w:t>采纳</w:t>
            </w:r>
          </w:p>
        </w:tc>
        <w:tc>
          <w:tcPr>
            <w:tcW w:w="1816" w:type="pct"/>
            <w:gridSpan w:val="2"/>
            <w:vAlign w:val="center"/>
          </w:tcPr>
          <w:p>
            <w:pPr>
              <w:spacing w:line="380" w:lineRule="exact"/>
              <w:ind w:firstLine="480" w:firstLineChars="200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pct"/>
          <w:trHeight w:val="1140" w:hRule="atLeast"/>
          <w:jc w:val="center"/>
        </w:trPr>
        <w:tc>
          <w:tcPr>
            <w:tcW w:w="340" w:type="pct"/>
            <w:gridSpan w:val="2"/>
            <w:vAlign w:val="center"/>
          </w:tcPr>
          <w:p>
            <w:pPr>
              <w:pStyle w:val="15"/>
              <w:numPr>
                <w:ilvl w:val="-1"/>
                <w:numId w:val="0"/>
              </w:numPr>
              <w:spacing w:line="380" w:lineRule="exact"/>
              <w:ind w:left="0"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222" w:type="pct"/>
            <w:gridSpan w:val="2"/>
            <w:vAlign w:val="center"/>
          </w:tcPr>
          <w:p>
            <w:pPr>
              <w:spacing w:line="380" w:lineRule="exact"/>
              <w:ind w:firstLine="480" w:firstLineChars="200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0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</w:rPr>
              <w:t>在绿化带位置规划的非机动车停放处，路牙设置最好能高出绿化道，不要持平，防止非机动车溜出路面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eastAsia="zh-CN"/>
              </w:rPr>
              <w:t>。</w:t>
            </w:r>
          </w:p>
        </w:tc>
        <w:tc>
          <w:tcPr>
            <w:tcW w:w="617" w:type="pct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-US" w:eastAsia="zh-CN"/>
              </w:rPr>
              <w:t>解释说明</w:t>
            </w:r>
          </w:p>
        </w:tc>
        <w:tc>
          <w:tcPr>
            <w:tcW w:w="1816" w:type="pct"/>
            <w:gridSpan w:val="2"/>
            <w:vAlign w:val="center"/>
          </w:tcPr>
          <w:p>
            <w:pPr>
              <w:spacing w:line="380" w:lineRule="exact"/>
              <w:ind w:firstLine="480" w:firstLineChars="200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-US" w:eastAsia="zh-CN"/>
              </w:rPr>
              <w:t>城市道路绿化带设计有详细的专项设计规范和要求，本导则不涉及道路绿化带的详细设计要求。</w:t>
            </w:r>
          </w:p>
        </w:tc>
      </w:tr>
    </w:tbl>
    <w:p/>
    <w:sectPr>
      <w:footerReference r:id="rId3" w:type="default"/>
      <w:pgSz w:w="16838" w:h="11906" w:orient="landscape"/>
      <w:pgMar w:top="1417" w:right="1440" w:bottom="141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华文仿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">
    <w:altName w:val="URW Book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URW Bookman">
    <w:panose1 w:val="00000400000000000000"/>
    <w:charset w:val="00"/>
    <w:family w:val="auto"/>
    <w:pitch w:val="default"/>
    <w:sig w:usb0="00000287" w:usb1="00000800" w:usb2="00000000" w:usb3="00000000" w:csb0="600000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WAAAAZHJzL1BLAQIUABQAAAAIAIdO4kCzSVju&#10;0AAAAAUBAAAPAAAAAAAAAAEAIAAAADgAAABkcnMvZG93bnJldi54bWxQSwECFAAUAAAACACHTuJA&#10;OOeXwRMCAAAZBAAADgAAAAAAAAABACAAAAA1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1"/>
                        <w:szCs w:val="21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true"/>
  <w:bordersDoNotSurroundFooter w:val="true"/>
  <w:trackRevisions w:val="true"/>
  <w:documentProtection w:enforcement="0"/>
  <w:defaultTabStop w:val="420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ZjYWY1NzM0MzMzNTBkMDUyYmZiN2UzNWU2MzIwYjcifQ=="/>
  </w:docVars>
  <w:rsids>
    <w:rsidRoot w:val="001D526F"/>
    <w:rsid w:val="00004165"/>
    <w:rsid w:val="0000570A"/>
    <w:rsid w:val="00014856"/>
    <w:rsid w:val="00027E0C"/>
    <w:rsid w:val="0004688F"/>
    <w:rsid w:val="00072F1F"/>
    <w:rsid w:val="0009102C"/>
    <w:rsid w:val="00117982"/>
    <w:rsid w:val="00122428"/>
    <w:rsid w:val="00124898"/>
    <w:rsid w:val="00134A1A"/>
    <w:rsid w:val="00163C14"/>
    <w:rsid w:val="001666F8"/>
    <w:rsid w:val="001708B4"/>
    <w:rsid w:val="001907FD"/>
    <w:rsid w:val="001B3A72"/>
    <w:rsid w:val="001B5724"/>
    <w:rsid w:val="001C1B83"/>
    <w:rsid w:val="001D24E7"/>
    <w:rsid w:val="001D526F"/>
    <w:rsid w:val="001D6C89"/>
    <w:rsid w:val="001E463A"/>
    <w:rsid w:val="00201673"/>
    <w:rsid w:val="00214B12"/>
    <w:rsid w:val="00224EF5"/>
    <w:rsid w:val="0024090B"/>
    <w:rsid w:val="0024239F"/>
    <w:rsid w:val="00247271"/>
    <w:rsid w:val="00251E0F"/>
    <w:rsid w:val="0025557B"/>
    <w:rsid w:val="002708D4"/>
    <w:rsid w:val="00272070"/>
    <w:rsid w:val="0027493E"/>
    <w:rsid w:val="002834BB"/>
    <w:rsid w:val="00296DED"/>
    <w:rsid w:val="002B77B2"/>
    <w:rsid w:val="002C2149"/>
    <w:rsid w:val="002C5D72"/>
    <w:rsid w:val="002D47ED"/>
    <w:rsid w:val="002D6BCA"/>
    <w:rsid w:val="002E465D"/>
    <w:rsid w:val="002F204C"/>
    <w:rsid w:val="002F3483"/>
    <w:rsid w:val="003232B0"/>
    <w:rsid w:val="00327B2A"/>
    <w:rsid w:val="0039082A"/>
    <w:rsid w:val="003A34AC"/>
    <w:rsid w:val="003C149D"/>
    <w:rsid w:val="003C45EA"/>
    <w:rsid w:val="003E66F7"/>
    <w:rsid w:val="003E7F61"/>
    <w:rsid w:val="003F2CC2"/>
    <w:rsid w:val="003F4137"/>
    <w:rsid w:val="004046B1"/>
    <w:rsid w:val="0041138A"/>
    <w:rsid w:val="00433EE3"/>
    <w:rsid w:val="00435EE9"/>
    <w:rsid w:val="00443F71"/>
    <w:rsid w:val="004453D3"/>
    <w:rsid w:val="00486DE7"/>
    <w:rsid w:val="004944F4"/>
    <w:rsid w:val="00497A44"/>
    <w:rsid w:val="004C305F"/>
    <w:rsid w:val="004E2386"/>
    <w:rsid w:val="004F6558"/>
    <w:rsid w:val="00501073"/>
    <w:rsid w:val="005348E0"/>
    <w:rsid w:val="005544CE"/>
    <w:rsid w:val="005635CD"/>
    <w:rsid w:val="00575418"/>
    <w:rsid w:val="00586B87"/>
    <w:rsid w:val="005A4BF7"/>
    <w:rsid w:val="005C1513"/>
    <w:rsid w:val="005F0B42"/>
    <w:rsid w:val="006203B6"/>
    <w:rsid w:val="00624FD8"/>
    <w:rsid w:val="006423A6"/>
    <w:rsid w:val="00647C1E"/>
    <w:rsid w:val="0065028D"/>
    <w:rsid w:val="00670A8D"/>
    <w:rsid w:val="0067581C"/>
    <w:rsid w:val="00692D33"/>
    <w:rsid w:val="006956F4"/>
    <w:rsid w:val="006C4287"/>
    <w:rsid w:val="006C475C"/>
    <w:rsid w:val="00704531"/>
    <w:rsid w:val="00741449"/>
    <w:rsid w:val="007430FA"/>
    <w:rsid w:val="00755AAB"/>
    <w:rsid w:val="00760C2F"/>
    <w:rsid w:val="007865DB"/>
    <w:rsid w:val="00792282"/>
    <w:rsid w:val="008008CA"/>
    <w:rsid w:val="00830CB7"/>
    <w:rsid w:val="00833720"/>
    <w:rsid w:val="008341D1"/>
    <w:rsid w:val="00837CE3"/>
    <w:rsid w:val="00874489"/>
    <w:rsid w:val="008848AC"/>
    <w:rsid w:val="00891164"/>
    <w:rsid w:val="008A0A36"/>
    <w:rsid w:val="008A31AD"/>
    <w:rsid w:val="008A4F15"/>
    <w:rsid w:val="008B2A50"/>
    <w:rsid w:val="008B2BEE"/>
    <w:rsid w:val="008C53D4"/>
    <w:rsid w:val="008D1ED7"/>
    <w:rsid w:val="008F2D79"/>
    <w:rsid w:val="009344EE"/>
    <w:rsid w:val="00961BEF"/>
    <w:rsid w:val="0098351E"/>
    <w:rsid w:val="00983ADB"/>
    <w:rsid w:val="00993A7A"/>
    <w:rsid w:val="009C5CBF"/>
    <w:rsid w:val="009F4F98"/>
    <w:rsid w:val="00A649F0"/>
    <w:rsid w:val="00A67DAA"/>
    <w:rsid w:val="00A91CE9"/>
    <w:rsid w:val="00AC500F"/>
    <w:rsid w:val="00AF012B"/>
    <w:rsid w:val="00B146A1"/>
    <w:rsid w:val="00B47A37"/>
    <w:rsid w:val="00B52641"/>
    <w:rsid w:val="00B6558D"/>
    <w:rsid w:val="00B6771A"/>
    <w:rsid w:val="00B71632"/>
    <w:rsid w:val="00B74977"/>
    <w:rsid w:val="00B80BFC"/>
    <w:rsid w:val="00B96E69"/>
    <w:rsid w:val="00BB10B9"/>
    <w:rsid w:val="00BC6493"/>
    <w:rsid w:val="00BE62E7"/>
    <w:rsid w:val="00C04DA6"/>
    <w:rsid w:val="00C22C04"/>
    <w:rsid w:val="00C23A8B"/>
    <w:rsid w:val="00C31C5D"/>
    <w:rsid w:val="00C849CE"/>
    <w:rsid w:val="00C87676"/>
    <w:rsid w:val="00CA7888"/>
    <w:rsid w:val="00CF546E"/>
    <w:rsid w:val="00D17C36"/>
    <w:rsid w:val="00D6293D"/>
    <w:rsid w:val="00D964FD"/>
    <w:rsid w:val="00D96766"/>
    <w:rsid w:val="00DA370F"/>
    <w:rsid w:val="00DA6BD9"/>
    <w:rsid w:val="00DD1073"/>
    <w:rsid w:val="00E11476"/>
    <w:rsid w:val="00E30CF2"/>
    <w:rsid w:val="00E33B88"/>
    <w:rsid w:val="00E372E4"/>
    <w:rsid w:val="00E50180"/>
    <w:rsid w:val="00E5155A"/>
    <w:rsid w:val="00E619EF"/>
    <w:rsid w:val="00E81F87"/>
    <w:rsid w:val="00E929C1"/>
    <w:rsid w:val="00E9797E"/>
    <w:rsid w:val="00EC12A0"/>
    <w:rsid w:val="00EF6B42"/>
    <w:rsid w:val="00F00E49"/>
    <w:rsid w:val="00F57964"/>
    <w:rsid w:val="00F65F89"/>
    <w:rsid w:val="00F8032A"/>
    <w:rsid w:val="00FB15E6"/>
    <w:rsid w:val="00FC6D93"/>
    <w:rsid w:val="00FC7A58"/>
    <w:rsid w:val="00FE79AA"/>
    <w:rsid w:val="00FF778B"/>
    <w:rsid w:val="157641C7"/>
    <w:rsid w:val="1A6E2A8C"/>
    <w:rsid w:val="1B9F7AB0"/>
    <w:rsid w:val="1E7BE192"/>
    <w:rsid w:val="231D6323"/>
    <w:rsid w:val="2BC1167C"/>
    <w:rsid w:val="2CC75301"/>
    <w:rsid w:val="36A52364"/>
    <w:rsid w:val="3AA80595"/>
    <w:rsid w:val="3CBE54BE"/>
    <w:rsid w:val="3D4F6AA6"/>
    <w:rsid w:val="3DDF6F5C"/>
    <w:rsid w:val="3F6FAA05"/>
    <w:rsid w:val="3FDA7FB4"/>
    <w:rsid w:val="3FFAFE46"/>
    <w:rsid w:val="439427C6"/>
    <w:rsid w:val="4BD3609A"/>
    <w:rsid w:val="4DFF7440"/>
    <w:rsid w:val="4F7F712E"/>
    <w:rsid w:val="59EF3E65"/>
    <w:rsid w:val="5E5F58DA"/>
    <w:rsid w:val="5E8912FA"/>
    <w:rsid w:val="60082011"/>
    <w:rsid w:val="61662C5F"/>
    <w:rsid w:val="653D6259"/>
    <w:rsid w:val="6AC7D6F0"/>
    <w:rsid w:val="6BD47EC5"/>
    <w:rsid w:val="6BFBCBBA"/>
    <w:rsid w:val="6EEFAF22"/>
    <w:rsid w:val="6F2F267E"/>
    <w:rsid w:val="6FEB5F22"/>
    <w:rsid w:val="6FF742DA"/>
    <w:rsid w:val="71659A69"/>
    <w:rsid w:val="727F167D"/>
    <w:rsid w:val="73FF6F3E"/>
    <w:rsid w:val="761075AC"/>
    <w:rsid w:val="79FF7581"/>
    <w:rsid w:val="7BEF3459"/>
    <w:rsid w:val="7C5F81E2"/>
    <w:rsid w:val="7E5F5BC3"/>
    <w:rsid w:val="7E7B420A"/>
    <w:rsid w:val="7EAA3560"/>
    <w:rsid w:val="7EAF3CBE"/>
    <w:rsid w:val="7EFD5BEF"/>
    <w:rsid w:val="7F670FA8"/>
    <w:rsid w:val="7F737541"/>
    <w:rsid w:val="7FAE5EF3"/>
    <w:rsid w:val="7FBFDB01"/>
    <w:rsid w:val="7FFB0B6E"/>
    <w:rsid w:val="95D65DB0"/>
    <w:rsid w:val="A6B74069"/>
    <w:rsid w:val="AFFA85BC"/>
    <w:rsid w:val="BDFB2155"/>
    <w:rsid w:val="D3C6B44A"/>
    <w:rsid w:val="D5DAEFE7"/>
    <w:rsid w:val="D7EF6ADB"/>
    <w:rsid w:val="DB6E2EED"/>
    <w:rsid w:val="DDB22333"/>
    <w:rsid w:val="DFFF4DDA"/>
    <w:rsid w:val="E8F91AD5"/>
    <w:rsid w:val="E9BFA035"/>
    <w:rsid w:val="EF7EB6D2"/>
    <w:rsid w:val="EFFAC418"/>
    <w:rsid w:val="EFFF044E"/>
    <w:rsid w:val="F3FA617C"/>
    <w:rsid w:val="F5EB4046"/>
    <w:rsid w:val="F7DF62A4"/>
    <w:rsid w:val="F8DBF65C"/>
    <w:rsid w:val="FBBF3F54"/>
    <w:rsid w:val="FCFA8744"/>
    <w:rsid w:val="FDC12C73"/>
    <w:rsid w:val="FDEF1000"/>
    <w:rsid w:val="FDF7680B"/>
    <w:rsid w:val="FE32B361"/>
    <w:rsid w:val="FE4BD68D"/>
    <w:rsid w:val="FF728D3C"/>
    <w:rsid w:val="FF7DF47D"/>
    <w:rsid w:val="FF7DF59A"/>
    <w:rsid w:val="FFA7D3AB"/>
    <w:rsid w:val="FFAB13B4"/>
    <w:rsid w:val="FFDFFBE5"/>
    <w:rsid w:val="FFE72E78"/>
    <w:rsid w:val="FFEAD06A"/>
    <w:rsid w:val="FFF6F1BB"/>
    <w:rsid w:val="FFF83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bCs/>
      <w:kern w:val="0"/>
      <w:sz w:val="27"/>
      <w:szCs w:val="27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1"/>
    <w:semiHidden/>
    <w:unhideWhenUsed/>
    <w:qFormat/>
    <w:uiPriority w:val="99"/>
    <w:pPr>
      <w:spacing w:after="120"/>
    </w:pPr>
  </w:style>
  <w:style w:type="paragraph" w:styleId="4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7">
    <w:name w:val="Body Text First Indent"/>
    <w:basedOn w:val="3"/>
    <w:link w:val="12"/>
    <w:qFormat/>
    <w:uiPriority w:val="0"/>
    <w:pPr>
      <w:ind w:firstLine="420" w:firstLineChars="100"/>
    </w:pPr>
    <w:rPr>
      <w:szCs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正文文本 字符"/>
    <w:basedOn w:val="10"/>
    <w:link w:val="3"/>
    <w:semiHidden/>
    <w:qFormat/>
    <w:uiPriority w:val="99"/>
  </w:style>
  <w:style w:type="character" w:customStyle="1" w:styleId="12">
    <w:name w:val="正文首行缩进 字符"/>
    <w:basedOn w:val="11"/>
    <w:link w:val="7"/>
    <w:qFormat/>
    <w:uiPriority w:val="0"/>
    <w:rPr>
      <w:szCs w:val="24"/>
    </w:rPr>
  </w:style>
  <w:style w:type="character" w:customStyle="1" w:styleId="13">
    <w:name w:val="页眉 字符"/>
    <w:basedOn w:val="10"/>
    <w:link w:val="5"/>
    <w:qFormat/>
    <w:uiPriority w:val="99"/>
    <w:rPr>
      <w:sz w:val="18"/>
      <w:szCs w:val="18"/>
    </w:rPr>
  </w:style>
  <w:style w:type="character" w:customStyle="1" w:styleId="14">
    <w:name w:val="页脚 字符"/>
    <w:basedOn w:val="10"/>
    <w:link w:val="4"/>
    <w:qFormat/>
    <w:uiPriority w:val="99"/>
    <w:rPr>
      <w:sz w:val="18"/>
      <w:szCs w:val="18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424</Words>
  <Characters>2417</Characters>
  <Lines>20</Lines>
  <Paragraphs>5</Paragraphs>
  <TotalTime>0</TotalTime>
  <ScaleCrop>false</ScaleCrop>
  <LinksUpToDate>false</LinksUpToDate>
  <CharactersWithSpaces>2836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2023-10-25T15:13:00Z</dcterms:created>
  <dc:creator>朱湘黔</dc:creator>
  <cp:lastModifiedBy>YYX</cp:lastModifiedBy>
  <cp:lastPrinted>2023-10-13T12:00:00Z</cp:lastPrinted>
  <dcterms:modified xsi:type="dcterms:W3CDTF">2024-05-31T14:39:57Z</dcterms:modified>
  <dc:title>附件</dc:title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  <property fmtid="{D5CDD505-2E9C-101B-9397-08002B2CF9AE}" pid="3" name="ICV">
    <vt:lpwstr>F2ADA8C64CF042E1A73D9951E153538A_12</vt:lpwstr>
  </property>
</Properties>
</file>