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639D" w:rsidRDefault="00CC2007">
      <w:pPr>
        <w:ind w:firstLineChars="0" w:firstLine="0"/>
        <w:rPr>
          <w:rFonts w:ascii="黑体" w:eastAsia="黑体" w:hAnsi="黑体" w:cs="黑体"/>
        </w:rPr>
      </w:pPr>
      <w:r>
        <w:rPr>
          <w:rFonts w:ascii="黑体" w:eastAsia="黑体" w:hAnsi="黑体" w:cs="黑体" w:hint="eastAsia"/>
        </w:rPr>
        <w:t>附件</w:t>
      </w:r>
    </w:p>
    <w:p w:rsidR="00A9639D" w:rsidRDefault="00A9639D">
      <w:pPr>
        <w:ind w:firstLine="632"/>
      </w:pPr>
    </w:p>
    <w:p w:rsidR="00A9639D" w:rsidRDefault="00CC2007">
      <w:pPr>
        <w:pStyle w:val="1"/>
        <w:ind w:firstLineChars="0" w:firstLine="0"/>
        <w:jc w:val="center"/>
        <w:rPr>
          <w:rFonts w:ascii="宋体" w:eastAsia="宋体" w:hAnsi="宋体" w:cs="宋体"/>
          <w:b/>
          <w:bCs/>
          <w:sz w:val="44"/>
          <w:szCs w:val="36"/>
        </w:rPr>
      </w:pPr>
      <w:r>
        <w:rPr>
          <w:rFonts w:ascii="宋体" w:eastAsia="宋体" w:hAnsi="宋体" w:cs="宋体" w:hint="eastAsia"/>
          <w:b/>
          <w:bCs/>
          <w:sz w:val="44"/>
          <w:szCs w:val="36"/>
        </w:rPr>
        <w:t>《关于进一步促进我市住房租赁市场平稳健康发展的若干措施</w:t>
      </w:r>
      <w:r>
        <w:rPr>
          <w:rFonts w:ascii="宋体" w:eastAsia="宋体" w:hAnsi="宋体" w:cs="宋体" w:hint="eastAsia"/>
          <w:b/>
          <w:bCs/>
          <w:sz w:val="44"/>
          <w:szCs w:val="36"/>
        </w:rPr>
        <w:br/>
      </w:r>
      <w:r>
        <w:rPr>
          <w:rFonts w:ascii="宋体" w:eastAsia="宋体" w:hAnsi="宋体" w:cs="宋体" w:hint="eastAsia"/>
          <w:b/>
          <w:bCs/>
          <w:sz w:val="44"/>
          <w:szCs w:val="36"/>
        </w:rPr>
        <w:t>（征求意见稿）》主要意见采纳情况</w:t>
      </w:r>
    </w:p>
    <w:p w:rsidR="00A9639D" w:rsidRDefault="00A9639D">
      <w:pPr>
        <w:pStyle w:val="1"/>
        <w:ind w:firstLine="872"/>
        <w:rPr>
          <w:rFonts w:ascii="宋体" w:eastAsia="宋体" w:hAnsi="宋体" w:cs="宋体"/>
          <w:sz w:val="44"/>
          <w:szCs w:val="36"/>
        </w:rPr>
      </w:pPr>
    </w:p>
    <w:tbl>
      <w:tblPr>
        <w:tblStyle w:val="a8"/>
        <w:tblW w:w="5018" w:type="pct"/>
        <w:jc w:val="center"/>
        <w:tblLook w:val="04A0"/>
      </w:tblPr>
      <w:tblGrid>
        <w:gridCol w:w="673"/>
        <w:gridCol w:w="4532"/>
        <w:gridCol w:w="1128"/>
        <w:gridCol w:w="8506"/>
      </w:tblGrid>
      <w:tr w:rsidR="00A9639D">
        <w:trPr>
          <w:trHeight w:val="454"/>
          <w:tblHeader/>
          <w:jc w:val="center"/>
        </w:trPr>
        <w:tc>
          <w:tcPr>
            <w:tcW w:w="227" w:type="pct"/>
            <w:shd w:val="clear" w:color="auto" w:fill="D8D8D8" w:themeFill="background1" w:themeFillShade="D8"/>
            <w:vAlign w:val="center"/>
          </w:tcPr>
          <w:p w:rsidR="00A9639D" w:rsidRDefault="00CC2007">
            <w:pPr>
              <w:ind w:firstLineChars="0" w:firstLine="0"/>
              <w:jc w:val="center"/>
              <w:rPr>
                <w:rFonts w:ascii="宋体" w:eastAsia="宋体" w:hAnsi="宋体" w:cs="宋体"/>
                <w:b/>
                <w:bCs/>
                <w:sz w:val="21"/>
                <w:szCs w:val="21"/>
              </w:rPr>
            </w:pPr>
            <w:r>
              <w:rPr>
                <w:rFonts w:ascii="宋体" w:eastAsia="宋体" w:hAnsi="宋体" w:cs="宋体" w:hint="eastAsia"/>
                <w:b/>
                <w:bCs/>
                <w:sz w:val="21"/>
                <w:szCs w:val="21"/>
              </w:rPr>
              <w:t>序号</w:t>
            </w:r>
          </w:p>
        </w:tc>
        <w:tc>
          <w:tcPr>
            <w:tcW w:w="1527" w:type="pct"/>
            <w:shd w:val="clear" w:color="auto" w:fill="D8D8D8" w:themeFill="background1" w:themeFillShade="D8"/>
            <w:vAlign w:val="center"/>
          </w:tcPr>
          <w:p w:rsidR="00A9639D" w:rsidRDefault="00CC2007">
            <w:pPr>
              <w:ind w:firstLineChars="0" w:firstLine="0"/>
              <w:jc w:val="center"/>
              <w:rPr>
                <w:rFonts w:ascii="宋体" w:eastAsia="宋体" w:hAnsi="宋体" w:cs="宋体"/>
                <w:b/>
                <w:bCs/>
                <w:sz w:val="21"/>
                <w:szCs w:val="21"/>
              </w:rPr>
            </w:pPr>
            <w:r>
              <w:rPr>
                <w:rFonts w:ascii="宋体" w:eastAsia="宋体" w:hAnsi="宋体" w:cs="宋体" w:hint="eastAsia"/>
                <w:b/>
                <w:bCs/>
                <w:sz w:val="21"/>
                <w:szCs w:val="21"/>
              </w:rPr>
              <w:t>具体意见</w:t>
            </w:r>
          </w:p>
        </w:tc>
        <w:tc>
          <w:tcPr>
            <w:tcW w:w="380" w:type="pct"/>
            <w:shd w:val="clear" w:color="auto" w:fill="D8D8D8" w:themeFill="background1" w:themeFillShade="D8"/>
            <w:vAlign w:val="center"/>
          </w:tcPr>
          <w:p w:rsidR="00A9639D" w:rsidRDefault="00CC2007">
            <w:pPr>
              <w:ind w:firstLineChars="0" w:firstLine="0"/>
              <w:jc w:val="center"/>
              <w:rPr>
                <w:rFonts w:ascii="宋体" w:eastAsia="宋体" w:hAnsi="宋体" w:cs="宋体"/>
                <w:b/>
                <w:bCs/>
                <w:sz w:val="21"/>
                <w:szCs w:val="21"/>
              </w:rPr>
            </w:pPr>
            <w:r>
              <w:rPr>
                <w:rFonts w:ascii="宋体" w:eastAsia="宋体" w:hAnsi="宋体" w:cs="宋体" w:hint="eastAsia"/>
                <w:b/>
                <w:bCs/>
                <w:sz w:val="21"/>
                <w:szCs w:val="21"/>
              </w:rPr>
              <w:t>采纳情况</w:t>
            </w:r>
          </w:p>
        </w:tc>
        <w:tc>
          <w:tcPr>
            <w:tcW w:w="2865" w:type="pct"/>
            <w:shd w:val="clear" w:color="auto" w:fill="D8D8D8" w:themeFill="background1" w:themeFillShade="D8"/>
            <w:vAlign w:val="center"/>
          </w:tcPr>
          <w:p w:rsidR="00A9639D" w:rsidRDefault="00CC2007">
            <w:pPr>
              <w:ind w:firstLineChars="0" w:firstLine="0"/>
              <w:jc w:val="center"/>
              <w:rPr>
                <w:rFonts w:ascii="宋体" w:eastAsia="宋体" w:hAnsi="宋体" w:cs="宋体"/>
                <w:b/>
                <w:bCs/>
                <w:sz w:val="21"/>
                <w:szCs w:val="21"/>
              </w:rPr>
            </w:pPr>
            <w:r>
              <w:rPr>
                <w:rFonts w:ascii="宋体" w:eastAsia="宋体" w:hAnsi="宋体" w:cs="宋体" w:hint="eastAsia"/>
                <w:b/>
                <w:bCs/>
                <w:sz w:val="21"/>
                <w:szCs w:val="21"/>
              </w:rPr>
              <w:t>说明</w:t>
            </w:r>
          </w:p>
        </w:tc>
      </w:tr>
      <w:tr w:rsidR="00A9639D">
        <w:trPr>
          <w:trHeight w:val="454"/>
          <w:jc w:val="center"/>
        </w:trPr>
        <w:tc>
          <w:tcPr>
            <w:tcW w:w="227" w:type="pct"/>
            <w:vAlign w:val="center"/>
          </w:tcPr>
          <w:p w:rsidR="00A9639D" w:rsidRDefault="00CC2007">
            <w:pPr>
              <w:ind w:firstLineChars="0" w:firstLine="0"/>
              <w:jc w:val="center"/>
              <w:rPr>
                <w:rFonts w:ascii="宋体" w:eastAsia="宋体" w:hAnsi="宋体" w:cs="宋体"/>
                <w:sz w:val="21"/>
                <w:szCs w:val="21"/>
              </w:rPr>
            </w:pPr>
            <w:r>
              <w:rPr>
                <w:rFonts w:ascii="宋体" w:eastAsia="宋体" w:hAnsi="宋体" w:cs="宋体" w:hint="eastAsia"/>
                <w:sz w:val="21"/>
                <w:szCs w:val="21"/>
              </w:rPr>
              <w:t>1</w:t>
            </w:r>
          </w:p>
        </w:tc>
        <w:tc>
          <w:tcPr>
            <w:tcW w:w="1527" w:type="pct"/>
            <w:vAlign w:val="center"/>
          </w:tcPr>
          <w:p w:rsidR="00A9639D" w:rsidRDefault="00CC2007">
            <w:pPr>
              <w:ind w:firstLineChars="0" w:firstLine="0"/>
              <w:rPr>
                <w:rFonts w:ascii="宋体" w:eastAsia="宋体" w:hAnsi="宋体" w:cs="宋体"/>
                <w:sz w:val="21"/>
                <w:szCs w:val="21"/>
              </w:rPr>
            </w:pPr>
            <w:r>
              <w:rPr>
                <w:rFonts w:ascii="宋体" w:eastAsia="宋体" w:hAnsi="宋体" w:cs="宋体" w:hint="eastAsia"/>
                <w:sz w:val="21"/>
                <w:szCs w:val="21"/>
              </w:rPr>
              <w:t>建议有关部门能早日制定实施明细，尽快实施公共服务均等化政策，逐步缩小承租人与购房者在学位、入户积分问题上的差距。</w:t>
            </w:r>
          </w:p>
        </w:tc>
        <w:tc>
          <w:tcPr>
            <w:tcW w:w="380" w:type="pct"/>
            <w:vAlign w:val="center"/>
          </w:tcPr>
          <w:p w:rsidR="00A9639D" w:rsidRDefault="00CC2007">
            <w:pPr>
              <w:ind w:firstLineChars="0" w:firstLine="0"/>
              <w:jc w:val="center"/>
              <w:rPr>
                <w:rFonts w:ascii="宋体" w:eastAsia="宋体" w:hAnsi="宋体" w:cs="宋体"/>
                <w:sz w:val="21"/>
                <w:szCs w:val="21"/>
              </w:rPr>
            </w:pPr>
            <w:r>
              <w:rPr>
                <w:rFonts w:ascii="宋体" w:eastAsia="宋体" w:hAnsi="宋体" w:cs="宋体" w:hint="eastAsia"/>
                <w:sz w:val="21"/>
                <w:szCs w:val="21"/>
              </w:rPr>
              <w:t>采纳</w:t>
            </w:r>
          </w:p>
        </w:tc>
        <w:tc>
          <w:tcPr>
            <w:tcW w:w="2865" w:type="pct"/>
            <w:vAlign w:val="center"/>
          </w:tcPr>
          <w:p w:rsidR="00A9639D" w:rsidRDefault="00CC2007">
            <w:pPr>
              <w:ind w:firstLineChars="0" w:firstLine="0"/>
              <w:rPr>
                <w:rFonts w:ascii="宋体" w:eastAsia="宋体" w:hAnsi="宋体" w:cs="宋体"/>
                <w:sz w:val="21"/>
                <w:szCs w:val="21"/>
              </w:rPr>
            </w:pPr>
            <w:r>
              <w:rPr>
                <w:rFonts w:ascii="宋体" w:eastAsia="宋体" w:hAnsi="宋体" w:cs="宋体" w:hint="eastAsia"/>
                <w:sz w:val="21"/>
                <w:szCs w:val="21"/>
              </w:rPr>
              <w:t>《若干措施》已明确推进公共服务均等化有关措施，提出逐步推进租赁住房在积分入户政策中与购买住房享受同等待遇、优化租赁住房积分入学政策，并要求有关部门结合我市教育资源实际情况研究相应实施细则。</w:t>
            </w:r>
          </w:p>
        </w:tc>
      </w:tr>
      <w:tr w:rsidR="00A9639D">
        <w:trPr>
          <w:trHeight w:val="454"/>
          <w:jc w:val="center"/>
        </w:trPr>
        <w:tc>
          <w:tcPr>
            <w:tcW w:w="227" w:type="pct"/>
            <w:vAlign w:val="center"/>
          </w:tcPr>
          <w:p w:rsidR="00A9639D" w:rsidRDefault="00CC2007">
            <w:pPr>
              <w:ind w:firstLineChars="0" w:firstLine="0"/>
              <w:jc w:val="center"/>
              <w:rPr>
                <w:rFonts w:ascii="宋体" w:eastAsia="宋体" w:hAnsi="宋体" w:cs="宋体"/>
                <w:sz w:val="21"/>
                <w:szCs w:val="21"/>
              </w:rPr>
            </w:pPr>
            <w:r>
              <w:rPr>
                <w:rFonts w:ascii="宋体" w:eastAsia="宋体" w:hAnsi="宋体" w:cs="宋体" w:hint="eastAsia"/>
                <w:sz w:val="21"/>
                <w:szCs w:val="21"/>
              </w:rPr>
              <w:t>2</w:t>
            </w:r>
          </w:p>
        </w:tc>
        <w:tc>
          <w:tcPr>
            <w:tcW w:w="1527" w:type="pct"/>
            <w:vAlign w:val="center"/>
          </w:tcPr>
          <w:p w:rsidR="00A9639D" w:rsidRDefault="00CC2007">
            <w:pPr>
              <w:ind w:firstLineChars="0" w:firstLine="0"/>
              <w:rPr>
                <w:rFonts w:ascii="宋体" w:eastAsia="宋体" w:hAnsi="宋体" w:cs="宋体"/>
                <w:sz w:val="21"/>
                <w:szCs w:val="21"/>
              </w:rPr>
            </w:pPr>
            <w:r>
              <w:rPr>
                <w:rFonts w:ascii="宋体" w:eastAsia="宋体" w:hAnsi="宋体" w:cs="宋体" w:hint="eastAsia"/>
                <w:sz w:val="21"/>
                <w:szCs w:val="21"/>
              </w:rPr>
              <w:t>建议</w:t>
            </w:r>
            <w:r>
              <w:rPr>
                <w:rFonts w:ascii="宋体" w:eastAsia="宋体" w:hAnsi="宋体" w:cs="宋体" w:hint="eastAsia"/>
                <w:sz w:val="21"/>
                <w:szCs w:val="21"/>
              </w:rPr>
              <w:t>规范</w:t>
            </w:r>
            <w:r>
              <w:rPr>
                <w:rFonts w:ascii="宋体" w:eastAsia="宋体" w:hAnsi="宋体" w:cs="宋体" w:hint="eastAsia"/>
                <w:sz w:val="21"/>
                <w:szCs w:val="21"/>
              </w:rPr>
              <w:t>城中村租赁住房房东乱收</w:t>
            </w:r>
            <w:r>
              <w:rPr>
                <w:rFonts w:ascii="宋体" w:eastAsia="宋体" w:hAnsi="宋体" w:cs="宋体" w:hint="eastAsia"/>
                <w:sz w:val="21"/>
                <w:szCs w:val="21"/>
              </w:rPr>
              <w:t>水电</w:t>
            </w:r>
            <w:r>
              <w:rPr>
                <w:rFonts w:ascii="宋体" w:eastAsia="宋体" w:hAnsi="宋体" w:cs="宋体" w:hint="eastAsia"/>
                <w:sz w:val="21"/>
                <w:szCs w:val="21"/>
              </w:rPr>
              <w:t>费</w:t>
            </w:r>
            <w:r>
              <w:rPr>
                <w:rFonts w:ascii="宋体" w:eastAsia="宋体" w:hAnsi="宋体" w:cs="宋体" w:hint="eastAsia"/>
                <w:sz w:val="21"/>
                <w:szCs w:val="21"/>
              </w:rPr>
              <w:t>的问题</w:t>
            </w:r>
            <w:r>
              <w:rPr>
                <w:rFonts w:ascii="宋体" w:eastAsia="宋体" w:hAnsi="宋体" w:cs="宋体" w:hint="eastAsia"/>
                <w:sz w:val="21"/>
                <w:szCs w:val="21"/>
              </w:rPr>
              <w:t>。</w:t>
            </w:r>
          </w:p>
        </w:tc>
        <w:tc>
          <w:tcPr>
            <w:tcW w:w="380" w:type="pct"/>
            <w:vAlign w:val="center"/>
          </w:tcPr>
          <w:p w:rsidR="00A9639D" w:rsidRDefault="00CC2007">
            <w:pPr>
              <w:ind w:firstLineChars="0" w:firstLine="0"/>
              <w:jc w:val="center"/>
              <w:rPr>
                <w:rFonts w:ascii="宋体" w:eastAsia="宋体" w:hAnsi="宋体" w:cs="宋体"/>
                <w:sz w:val="21"/>
                <w:szCs w:val="21"/>
              </w:rPr>
            </w:pPr>
            <w:r>
              <w:rPr>
                <w:rFonts w:ascii="宋体" w:eastAsia="宋体" w:hAnsi="宋体" w:cs="宋体" w:hint="eastAsia"/>
                <w:sz w:val="21"/>
                <w:szCs w:val="21"/>
              </w:rPr>
              <w:t>采纳</w:t>
            </w:r>
          </w:p>
        </w:tc>
        <w:tc>
          <w:tcPr>
            <w:tcW w:w="2865" w:type="pct"/>
            <w:vAlign w:val="center"/>
          </w:tcPr>
          <w:p w:rsidR="00A9639D" w:rsidRDefault="00A9639D">
            <w:pPr>
              <w:ind w:firstLineChars="0" w:firstLine="0"/>
              <w:rPr>
                <w:rFonts w:ascii="宋体" w:eastAsia="宋体" w:hAnsi="宋体" w:cs="宋体"/>
                <w:sz w:val="21"/>
                <w:szCs w:val="21"/>
              </w:rPr>
            </w:pPr>
            <w:r w:rsidRPr="00A9639D">
              <w:rPr>
                <w:rFonts w:ascii="宋体" w:eastAsia="宋体" w:hAnsi="宋体" w:cs="宋体" w:hint="eastAsia"/>
                <w:sz w:val="21"/>
                <w:szCs w:val="21"/>
              </w:rPr>
              <w:t>《若干措施》提出，规范推进城中村住房规模化租赁改造，根据我市实际情况制定改造实施指引，推进城中村“抄表到户”，对已实现“抄表到户”并在市租赁平台办理租赁住房合同信息申报的，执行居民水电气价格标准。联合市场监管等有关部门，加强对住房租赁市场专项整治，维护住房租赁市场秩序。</w:t>
            </w:r>
            <w:bookmarkStart w:id="0" w:name="_GoBack"/>
            <w:bookmarkEnd w:id="0"/>
          </w:p>
        </w:tc>
      </w:tr>
      <w:tr w:rsidR="00A9639D">
        <w:trPr>
          <w:trHeight w:val="454"/>
          <w:jc w:val="center"/>
        </w:trPr>
        <w:tc>
          <w:tcPr>
            <w:tcW w:w="227" w:type="pct"/>
            <w:vAlign w:val="center"/>
          </w:tcPr>
          <w:p w:rsidR="00A9639D" w:rsidRDefault="00CC2007">
            <w:pPr>
              <w:ind w:firstLineChars="0" w:firstLine="0"/>
              <w:jc w:val="center"/>
              <w:rPr>
                <w:rFonts w:ascii="宋体" w:eastAsia="宋体" w:hAnsi="宋体" w:cs="宋体"/>
                <w:sz w:val="21"/>
                <w:szCs w:val="21"/>
              </w:rPr>
            </w:pPr>
            <w:r>
              <w:rPr>
                <w:rFonts w:ascii="宋体" w:eastAsia="宋体" w:hAnsi="宋体" w:cs="宋体" w:hint="eastAsia"/>
                <w:sz w:val="21"/>
                <w:szCs w:val="21"/>
              </w:rPr>
              <w:t>3</w:t>
            </w:r>
          </w:p>
        </w:tc>
        <w:tc>
          <w:tcPr>
            <w:tcW w:w="1527" w:type="pct"/>
            <w:vAlign w:val="center"/>
          </w:tcPr>
          <w:p w:rsidR="00A9639D" w:rsidRDefault="00CC2007">
            <w:pPr>
              <w:ind w:firstLineChars="0" w:firstLine="0"/>
              <w:rPr>
                <w:rFonts w:ascii="宋体" w:eastAsia="宋体" w:hAnsi="宋体" w:cs="宋体"/>
                <w:sz w:val="21"/>
                <w:szCs w:val="21"/>
              </w:rPr>
            </w:pPr>
            <w:r>
              <w:rPr>
                <w:rFonts w:ascii="宋体" w:eastAsia="宋体" w:hAnsi="宋体" w:cs="宋体" w:hint="eastAsia"/>
                <w:sz w:val="21"/>
                <w:szCs w:val="21"/>
              </w:rPr>
              <w:t>建议明确存量房屋改造租赁住房的条件及标准</w:t>
            </w:r>
            <w:r>
              <w:rPr>
                <w:rFonts w:ascii="宋体" w:eastAsia="宋体" w:hAnsi="宋体" w:cs="宋体" w:hint="eastAsia"/>
                <w:sz w:val="21"/>
                <w:szCs w:val="21"/>
              </w:rPr>
              <w:t>。</w:t>
            </w:r>
          </w:p>
        </w:tc>
        <w:tc>
          <w:tcPr>
            <w:tcW w:w="380" w:type="pct"/>
            <w:vAlign w:val="center"/>
          </w:tcPr>
          <w:p w:rsidR="00A9639D" w:rsidRDefault="00CC2007">
            <w:pPr>
              <w:ind w:firstLineChars="0" w:firstLine="0"/>
              <w:jc w:val="center"/>
              <w:rPr>
                <w:rFonts w:ascii="宋体" w:eastAsia="宋体" w:hAnsi="宋体" w:cs="宋体"/>
                <w:sz w:val="21"/>
                <w:szCs w:val="21"/>
              </w:rPr>
            </w:pPr>
            <w:r>
              <w:rPr>
                <w:rFonts w:ascii="宋体" w:eastAsia="宋体" w:hAnsi="宋体" w:cs="宋体" w:hint="eastAsia"/>
                <w:sz w:val="21"/>
                <w:szCs w:val="21"/>
              </w:rPr>
              <w:t>采纳</w:t>
            </w:r>
          </w:p>
        </w:tc>
        <w:tc>
          <w:tcPr>
            <w:tcW w:w="2865" w:type="pct"/>
            <w:vAlign w:val="center"/>
          </w:tcPr>
          <w:p w:rsidR="00A9639D" w:rsidRDefault="00CC2007">
            <w:pPr>
              <w:ind w:firstLineChars="0" w:firstLine="0"/>
              <w:rPr>
                <w:rFonts w:ascii="宋体" w:eastAsia="宋体" w:hAnsi="宋体" w:cs="宋体"/>
                <w:sz w:val="21"/>
                <w:szCs w:val="21"/>
              </w:rPr>
            </w:pPr>
            <w:r>
              <w:rPr>
                <w:rFonts w:ascii="宋体" w:eastAsia="宋体" w:hAnsi="宋体" w:cs="宋体" w:hint="eastAsia"/>
                <w:sz w:val="21"/>
                <w:szCs w:val="21"/>
              </w:rPr>
              <w:t>《若干措施》已明确将制定城中村住房规模化租赁改造指导意见、“商改租”试点实施方案及“</w:t>
            </w:r>
            <w:r>
              <w:rPr>
                <w:rFonts w:ascii="宋体" w:eastAsia="宋体" w:hAnsi="宋体" w:cs="宋体" w:hint="eastAsia"/>
                <w:sz w:val="21"/>
                <w:szCs w:val="21"/>
              </w:rPr>
              <w:t>N+1</w:t>
            </w:r>
            <w:r>
              <w:rPr>
                <w:rFonts w:ascii="宋体" w:eastAsia="宋体" w:hAnsi="宋体" w:cs="宋体" w:hint="eastAsia"/>
                <w:sz w:val="21"/>
                <w:szCs w:val="21"/>
              </w:rPr>
              <w:t>”改造指引。下一步，有关部门将结合我市实际情况，尽快出台相关细则。</w:t>
            </w:r>
          </w:p>
        </w:tc>
      </w:tr>
      <w:tr w:rsidR="00A9639D">
        <w:trPr>
          <w:trHeight w:val="454"/>
          <w:jc w:val="center"/>
        </w:trPr>
        <w:tc>
          <w:tcPr>
            <w:tcW w:w="227" w:type="pct"/>
            <w:vAlign w:val="center"/>
          </w:tcPr>
          <w:p w:rsidR="00A9639D" w:rsidRDefault="00CC2007">
            <w:pPr>
              <w:ind w:firstLineChars="0" w:firstLine="0"/>
              <w:jc w:val="center"/>
              <w:rPr>
                <w:rFonts w:ascii="宋体" w:eastAsia="宋体" w:hAnsi="宋体" w:cs="宋体"/>
                <w:sz w:val="21"/>
                <w:szCs w:val="21"/>
              </w:rPr>
            </w:pPr>
            <w:r>
              <w:rPr>
                <w:rFonts w:ascii="宋体" w:eastAsia="宋体" w:hAnsi="宋体" w:cs="宋体" w:hint="eastAsia"/>
                <w:sz w:val="21"/>
                <w:szCs w:val="21"/>
              </w:rPr>
              <w:t>4</w:t>
            </w:r>
          </w:p>
        </w:tc>
        <w:tc>
          <w:tcPr>
            <w:tcW w:w="1527" w:type="pct"/>
            <w:vAlign w:val="center"/>
          </w:tcPr>
          <w:p w:rsidR="00A9639D" w:rsidRDefault="00CC2007">
            <w:pPr>
              <w:ind w:firstLineChars="0" w:firstLine="0"/>
              <w:rPr>
                <w:rFonts w:ascii="宋体" w:eastAsia="宋体" w:hAnsi="宋体" w:cs="宋体"/>
                <w:sz w:val="21"/>
                <w:szCs w:val="21"/>
              </w:rPr>
            </w:pPr>
            <w:r>
              <w:rPr>
                <w:rFonts w:ascii="宋体" w:eastAsia="宋体" w:hAnsi="宋体" w:cs="宋体" w:hint="eastAsia"/>
                <w:sz w:val="21"/>
                <w:szCs w:val="21"/>
              </w:rPr>
              <w:t>建议在政策比例限制内，进一步提高配套宿舍建</w:t>
            </w:r>
            <w:r>
              <w:rPr>
                <w:rFonts w:ascii="宋体" w:eastAsia="宋体" w:hAnsi="宋体" w:cs="宋体" w:hint="eastAsia"/>
                <w:sz w:val="21"/>
                <w:szCs w:val="21"/>
              </w:rPr>
              <w:lastRenderedPageBreak/>
              <w:t>设面积的比例。</w:t>
            </w:r>
          </w:p>
        </w:tc>
        <w:tc>
          <w:tcPr>
            <w:tcW w:w="380" w:type="pct"/>
            <w:vAlign w:val="center"/>
          </w:tcPr>
          <w:p w:rsidR="00A9639D" w:rsidRDefault="00CC2007">
            <w:pPr>
              <w:ind w:firstLineChars="0" w:firstLine="0"/>
              <w:jc w:val="center"/>
              <w:rPr>
                <w:rFonts w:ascii="宋体" w:eastAsia="宋体" w:hAnsi="宋体" w:cs="宋体"/>
                <w:sz w:val="21"/>
                <w:szCs w:val="21"/>
              </w:rPr>
            </w:pPr>
            <w:r>
              <w:rPr>
                <w:rFonts w:ascii="宋体" w:eastAsia="宋体" w:hAnsi="宋体" w:cs="宋体" w:hint="eastAsia"/>
                <w:sz w:val="21"/>
                <w:szCs w:val="21"/>
              </w:rPr>
              <w:lastRenderedPageBreak/>
              <w:t>采纳</w:t>
            </w:r>
          </w:p>
        </w:tc>
        <w:tc>
          <w:tcPr>
            <w:tcW w:w="2865" w:type="pct"/>
            <w:vAlign w:val="center"/>
          </w:tcPr>
          <w:p w:rsidR="00A9639D" w:rsidRDefault="00CC2007">
            <w:pPr>
              <w:ind w:firstLineChars="0" w:firstLine="0"/>
              <w:rPr>
                <w:rFonts w:ascii="宋体" w:eastAsia="宋体" w:hAnsi="宋体" w:cs="宋体"/>
                <w:sz w:val="21"/>
                <w:szCs w:val="21"/>
              </w:rPr>
            </w:pPr>
            <w:r>
              <w:rPr>
                <w:rFonts w:ascii="宋体" w:eastAsia="宋体" w:hAnsi="宋体" w:cs="宋体" w:hint="eastAsia"/>
                <w:sz w:val="21"/>
                <w:szCs w:val="21"/>
              </w:rPr>
              <w:t>《若干措施》已明确多渠道增加租赁住房供应相关措施，特别提出“支持产业园区提高配套</w:t>
            </w:r>
            <w:r>
              <w:rPr>
                <w:rFonts w:ascii="宋体" w:eastAsia="宋体" w:hAnsi="宋体" w:cs="宋体" w:hint="eastAsia"/>
                <w:sz w:val="21"/>
                <w:szCs w:val="21"/>
              </w:rPr>
              <w:lastRenderedPageBreak/>
              <w:t>宿舍建筑面积的建设比例”，并要求有关部门推进落实。</w:t>
            </w:r>
          </w:p>
        </w:tc>
      </w:tr>
      <w:tr w:rsidR="00A9639D">
        <w:trPr>
          <w:trHeight w:val="454"/>
          <w:jc w:val="center"/>
        </w:trPr>
        <w:tc>
          <w:tcPr>
            <w:tcW w:w="227" w:type="pct"/>
            <w:vAlign w:val="center"/>
          </w:tcPr>
          <w:p w:rsidR="00A9639D" w:rsidRDefault="00CC2007">
            <w:pPr>
              <w:ind w:firstLineChars="0" w:firstLine="0"/>
              <w:jc w:val="center"/>
              <w:rPr>
                <w:rFonts w:ascii="宋体" w:eastAsia="宋体" w:hAnsi="宋体" w:cs="宋体"/>
                <w:sz w:val="21"/>
                <w:szCs w:val="21"/>
              </w:rPr>
            </w:pPr>
            <w:r>
              <w:rPr>
                <w:rFonts w:ascii="宋体" w:eastAsia="宋体" w:hAnsi="宋体" w:cs="宋体" w:hint="eastAsia"/>
                <w:sz w:val="21"/>
                <w:szCs w:val="21"/>
              </w:rPr>
              <w:lastRenderedPageBreak/>
              <w:t>5</w:t>
            </w:r>
          </w:p>
        </w:tc>
        <w:tc>
          <w:tcPr>
            <w:tcW w:w="1527" w:type="pct"/>
            <w:vAlign w:val="center"/>
          </w:tcPr>
          <w:p w:rsidR="00A9639D" w:rsidRDefault="00CC2007">
            <w:pPr>
              <w:ind w:firstLineChars="0" w:firstLine="0"/>
              <w:rPr>
                <w:rFonts w:ascii="宋体" w:eastAsia="宋体" w:hAnsi="宋体" w:cs="宋体"/>
                <w:sz w:val="21"/>
                <w:szCs w:val="21"/>
              </w:rPr>
            </w:pPr>
            <w:r>
              <w:rPr>
                <w:rFonts w:ascii="宋体" w:eastAsia="宋体" w:hAnsi="宋体" w:cs="宋体" w:hint="eastAsia"/>
                <w:sz w:val="21"/>
                <w:szCs w:val="21"/>
              </w:rPr>
              <w:t>建议完善城中村住房规模化租赁改造相关安全措施，制定指引时广泛听取各方意见。。</w:t>
            </w:r>
          </w:p>
        </w:tc>
        <w:tc>
          <w:tcPr>
            <w:tcW w:w="380" w:type="pct"/>
            <w:vAlign w:val="center"/>
          </w:tcPr>
          <w:p w:rsidR="00A9639D" w:rsidRDefault="00CC2007">
            <w:pPr>
              <w:ind w:firstLineChars="0" w:firstLine="0"/>
              <w:jc w:val="center"/>
              <w:rPr>
                <w:rFonts w:ascii="宋体" w:eastAsia="宋体" w:hAnsi="宋体" w:cs="宋体"/>
                <w:sz w:val="21"/>
                <w:szCs w:val="21"/>
              </w:rPr>
            </w:pPr>
            <w:r>
              <w:rPr>
                <w:rFonts w:ascii="宋体" w:eastAsia="宋体" w:hAnsi="宋体" w:cs="宋体" w:hint="eastAsia"/>
                <w:sz w:val="21"/>
                <w:szCs w:val="21"/>
              </w:rPr>
              <w:t>采纳</w:t>
            </w:r>
          </w:p>
        </w:tc>
        <w:tc>
          <w:tcPr>
            <w:tcW w:w="2865" w:type="pct"/>
            <w:vAlign w:val="center"/>
          </w:tcPr>
          <w:p w:rsidR="00A9639D" w:rsidRDefault="00CC2007">
            <w:pPr>
              <w:ind w:firstLineChars="0" w:firstLine="0"/>
              <w:rPr>
                <w:rFonts w:ascii="宋体" w:eastAsia="宋体" w:hAnsi="宋体" w:cs="宋体"/>
                <w:sz w:val="21"/>
                <w:szCs w:val="21"/>
              </w:rPr>
            </w:pPr>
            <w:r>
              <w:rPr>
                <w:rFonts w:ascii="宋体" w:eastAsia="宋体" w:hAnsi="宋体" w:cs="宋体" w:hint="eastAsia"/>
                <w:sz w:val="21"/>
                <w:szCs w:val="21"/>
              </w:rPr>
              <w:t>《若干措施》已明确要建立完善系统性的城中村住房规模化租赁改造涉及的结构安全、消防安全、供水供电、居住功能、居住环境、围护结构、建筑装修、设备设施、公共配套设施以及加装电梯等技术指引。下一步，有关部门将结合我市实际情况，在深入开展调查研究的同时，广泛听取各方面意见和建议，科学、民主、依法、有序推进相关标准、指引的制定出台。</w:t>
            </w:r>
          </w:p>
        </w:tc>
      </w:tr>
      <w:tr w:rsidR="00A9639D">
        <w:trPr>
          <w:trHeight w:val="454"/>
          <w:jc w:val="center"/>
        </w:trPr>
        <w:tc>
          <w:tcPr>
            <w:tcW w:w="227" w:type="pct"/>
            <w:vAlign w:val="center"/>
          </w:tcPr>
          <w:p w:rsidR="00A9639D" w:rsidRDefault="00CC2007">
            <w:pPr>
              <w:ind w:firstLineChars="0" w:firstLine="0"/>
              <w:jc w:val="center"/>
              <w:rPr>
                <w:rFonts w:ascii="宋体" w:eastAsia="宋体" w:hAnsi="宋体" w:cs="宋体"/>
                <w:sz w:val="21"/>
                <w:szCs w:val="21"/>
              </w:rPr>
            </w:pPr>
            <w:r>
              <w:rPr>
                <w:rFonts w:ascii="宋体" w:eastAsia="宋体" w:hAnsi="宋体" w:cs="宋体" w:hint="eastAsia"/>
                <w:sz w:val="21"/>
                <w:szCs w:val="21"/>
              </w:rPr>
              <w:t>6</w:t>
            </w:r>
          </w:p>
        </w:tc>
        <w:tc>
          <w:tcPr>
            <w:tcW w:w="1527" w:type="pct"/>
            <w:vAlign w:val="center"/>
          </w:tcPr>
          <w:p w:rsidR="00A9639D" w:rsidRDefault="00CC2007">
            <w:pPr>
              <w:ind w:firstLineChars="0" w:firstLine="0"/>
              <w:rPr>
                <w:rFonts w:ascii="宋体" w:eastAsia="宋体" w:hAnsi="宋体" w:cs="宋体"/>
                <w:sz w:val="21"/>
                <w:szCs w:val="21"/>
              </w:rPr>
            </w:pPr>
            <w:r>
              <w:rPr>
                <w:rFonts w:ascii="宋体" w:eastAsia="宋体" w:hAnsi="宋体" w:cs="宋体" w:hint="eastAsia"/>
                <w:sz w:val="21"/>
                <w:szCs w:val="21"/>
              </w:rPr>
              <w:t>建议完善租赁平台，让承租人、出租人信息公开透明化。</w:t>
            </w:r>
          </w:p>
        </w:tc>
        <w:tc>
          <w:tcPr>
            <w:tcW w:w="380" w:type="pct"/>
            <w:vAlign w:val="center"/>
          </w:tcPr>
          <w:p w:rsidR="00A9639D" w:rsidRDefault="00CC2007">
            <w:pPr>
              <w:ind w:firstLineChars="0" w:firstLine="0"/>
              <w:jc w:val="center"/>
              <w:rPr>
                <w:rFonts w:ascii="宋体" w:eastAsia="宋体" w:hAnsi="宋体" w:cs="宋体"/>
                <w:sz w:val="21"/>
                <w:szCs w:val="21"/>
              </w:rPr>
            </w:pPr>
            <w:r>
              <w:rPr>
                <w:rFonts w:ascii="宋体" w:eastAsia="宋体" w:hAnsi="宋体" w:cs="宋体" w:hint="eastAsia"/>
                <w:sz w:val="21"/>
                <w:szCs w:val="21"/>
              </w:rPr>
              <w:t>采纳</w:t>
            </w:r>
          </w:p>
        </w:tc>
        <w:tc>
          <w:tcPr>
            <w:tcW w:w="2865" w:type="pct"/>
            <w:vAlign w:val="center"/>
          </w:tcPr>
          <w:p w:rsidR="00A9639D" w:rsidRDefault="00CC2007">
            <w:pPr>
              <w:ind w:firstLineChars="0" w:firstLine="0"/>
              <w:rPr>
                <w:rFonts w:ascii="宋体" w:eastAsia="宋体" w:hAnsi="宋体" w:cs="宋体"/>
                <w:sz w:val="21"/>
                <w:szCs w:val="21"/>
              </w:rPr>
            </w:pPr>
            <w:r>
              <w:rPr>
                <w:rFonts w:ascii="宋体" w:eastAsia="宋体" w:hAnsi="宋体" w:cs="宋体" w:hint="eastAsia"/>
                <w:sz w:val="21"/>
                <w:szCs w:val="21"/>
              </w:rPr>
              <w:t>《若干措施》已提出拓展市租赁平台功能，完善房屋租赁合同网签、备案、信息申报功能，为租赁当事人办理业务提供便利。此外，还要求住</w:t>
            </w:r>
            <w:r>
              <w:rPr>
                <w:rFonts w:ascii="宋体" w:eastAsia="宋体" w:hAnsi="宋体" w:cs="宋体" w:hint="eastAsia"/>
                <w:sz w:val="21"/>
                <w:szCs w:val="21"/>
              </w:rPr>
              <w:t>房租赁企业在市租赁平台上填报有关从业人员等信息，实现对出租人、承租人、企业及从业人员的全方面监管。</w:t>
            </w:r>
          </w:p>
        </w:tc>
      </w:tr>
      <w:tr w:rsidR="00A9639D">
        <w:trPr>
          <w:trHeight w:val="454"/>
          <w:jc w:val="center"/>
        </w:trPr>
        <w:tc>
          <w:tcPr>
            <w:tcW w:w="227" w:type="pct"/>
            <w:vAlign w:val="center"/>
          </w:tcPr>
          <w:p w:rsidR="00A9639D" w:rsidRDefault="00CC2007">
            <w:pPr>
              <w:ind w:firstLineChars="0" w:firstLine="0"/>
              <w:jc w:val="center"/>
              <w:rPr>
                <w:rFonts w:ascii="宋体" w:eastAsia="宋体" w:hAnsi="宋体" w:cs="宋体"/>
                <w:sz w:val="21"/>
                <w:szCs w:val="21"/>
              </w:rPr>
            </w:pPr>
            <w:r>
              <w:rPr>
                <w:rFonts w:ascii="宋体" w:eastAsia="宋体" w:hAnsi="宋体" w:cs="宋体" w:hint="eastAsia"/>
                <w:sz w:val="21"/>
                <w:szCs w:val="21"/>
              </w:rPr>
              <w:t>7</w:t>
            </w:r>
          </w:p>
        </w:tc>
        <w:tc>
          <w:tcPr>
            <w:tcW w:w="1527" w:type="pct"/>
            <w:vAlign w:val="center"/>
          </w:tcPr>
          <w:p w:rsidR="00A9639D" w:rsidRDefault="00CC2007">
            <w:pPr>
              <w:ind w:firstLineChars="0" w:firstLine="0"/>
              <w:rPr>
                <w:rFonts w:ascii="宋体" w:eastAsia="宋体" w:hAnsi="宋体" w:cs="宋体"/>
                <w:sz w:val="21"/>
                <w:szCs w:val="21"/>
              </w:rPr>
            </w:pPr>
            <w:r>
              <w:rPr>
                <w:rFonts w:ascii="宋体" w:eastAsia="宋体" w:hAnsi="宋体" w:cs="宋体" w:hint="eastAsia"/>
                <w:sz w:val="21"/>
                <w:szCs w:val="21"/>
              </w:rPr>
              <w:t>建议由政府统一租赁合同格式，切实保障租户权益。</w:t>
            </w:r>
          </w:p>
        </w:tc>
        <w:tc>
          <w:tcPr>
            <w:tcW w:w="380" w:type="pct"/>
            <w:vAlign w:val="center"/>
          </w:tcPr>
          <w:p w:rsidR="00A9639D" w:rsidRDefault="00CC2007">
            <w:pPr>
              <w:ind w:firstLineChars="0" w:firstLine="0"/>
              <w:jc w:val="center"/>
              <w:rPr>
                <w:rFonts w:ascii="宋体" w:eastAsia="宋体" w:hAnsi="宋体" w:cs="宋体"/>
                <w:sz w:val="21"/>
                <w:szCs w:val="21"/>
              </w:rPr>
            </w:pPr>
            <w:r>
              <w:rPr>
                <w:rFonts w:ascii="宋体" w:eastAsia="宋体" w:hAnsi="宋体" w:cs="宋体" w:hint="eastAsia"/>
                <w:sz w:val="21"/>
                <w:szCs w:val="21"/>
              </w:rPr>
              <w:t>采纳</w:t>
            </w:r>
          </w:p>
        </w:tc>
        <w:tc>
          <w:tcPr>
            <w:tcW w:w="2865" w:type="pct"/>
            <w:vAlign w:val="center"/>
          </w:tcPr>
          <w:p w:rsidR="00A9639D" w:rsidRDefault="00CC2007">
            <w:pPr>
              <w:ind w:firstLineChars="0" w:firstLine="0"/>
              <w:rPr>
                <w:rFonts w:ascii="宋体" w:eastAsia="宋体" w:hAnsi="宋体" w:cs="宋体"/>
                <w:sz w:val="21"/>
                <w:szCs w:val="21"/>
              </w:rPr>
            </w:pPr>
            <w:r>
              <w:rPr>
                <w:rFonts w:ascii="宋体" w:eastAsia="宋体" w:hAnsi="宋体" w:cs="宋体" w:hint="eastAsia"/>
                <w:sz w:val="21"/>
                <w:szCs w:val="21"/>
              </w:rPr>
              <w:t>我市已于</w:t>
            </w:r>
            <w:r>
              <w:rPr>
                <w:rFonts w:ascii="宋体" w:eastAsia="宋体" w:hAnsi="宋体" w:cs="宋体" w:hint="eastAsia"/>
                <w:sz w:val="21"/>
                <w:szCs w:val="21"/>
              </w:rPr>
              <w:t>2019</w:t>
            </w:r>
            <w:r>
              <w:rPr>
                <w:rFonts w:ascii="宋体" w:eastAsia="宋体" w:hAnsi="宋体" w:cs="宋体" w:hint="eastAsia"/>
                <w:sz w:val="21"/>
                <w:szCs w:val="21"/>
              </w:rPr>
              <w:t>年制定发布全市统一的住房租赁合同示范文本，保护当事人合法权益。《若干措施》也提出了制定并推行住房租赁企业收储及租赁的合同示范文本，全方位对租赁合同进行规范。</w:t>
            </w:r>
          </w:p>
        </w:tc>
      </w:tr>
      <w:tr w:rsidR="00A9639D">
        <w:trPr>
          <w:trHeight w:val="454"/>
          <w:jc w:val="center"/>
        </w:trPr>
        <w:tc>
          <w:tcPr>
            <w:tcW w:w="227" w:type="pct"/>
            <w:vAlign w:val="center"/>
          </w:tcPr>
          <w:p w:rsidR="00A9639D" w:rsidRDefault="00CC2007">
            <w:pPr>
              <w:ind w:firstLineChars="0" w:firstLine="0"/>
              <w:jc w:val="center"/>
              <w:rPr>
                <w:rFonts w:ascii="宋体" w:eastAsia="宋体" w:hAnsi="宋体" w:cs="宋体"/>
                <w:sz w:val="21"/>
                <w:szCs w:val="21"/>
              </w:rPr>
            </w:pPr>
            <w:r>
              <w:rPr>
                <w:rFonts w:ascii="宋体" w:eastAsia="宋体" w:hAnsi="宋体" w:cs="宋体" w:hint="eastAsia"/>
                <w:sz w:val="21"/>
                <w:szCs w:val="21"/>
              </w:rPr>
              <w:t>8</w:t>
            </w:r>
          </w:p>
        </w:tc>
        <w:tc>
          <w:tcPr>
            <w:tcW w:w="1527" w:type="pct"/>
            <w:vAlign w:val="center"/>
          </w:tcPr>
          <w:p w:rsidR="00A9639D" w:rsidRDefault="00CC2007">
            <w:pPr>
              <w:ind w:firstLineChars="0" w:firstLine="0"/>
              <w:rPr>
                <w:rFonts w:ascii="宋体" w:eastAsia="宋体" w:hAnsi="宋体" w:cs="宋体"/>
                <w:sz w:val="21"/>
                <w:szCs w:val="21"/>
              </w:rPr>
            </w:pPr>
            <w:r>
              <w:rPr>
                <w:rFonts w:ascii="宋体" w:eastAsia="宋体" w:hAnsi="宋体" w:cs="宋体" w:hint="eastAsia"/>
                <w:sz w:val="21"/>
                <w:szCs w:val="21"/>
              </w:rPr>
              <w:t>建议加强对房东乱涨租行为的监管，规范租赁市场价格。</w:t>
            </w:r>
          </w:p>
        </w:tc>
        <w:tc>
          <w:tcPr>
            <w:tcW w:w="380" w:type="pct"/>
            <w:vAlign w:val="center"/>
          </w:tcPr>
          <w:p w:rsidR="00A9639D" w:rsidRDefault="00CC2007">
            <w:pPr>
              <w:ind w:firstLineChars="0" w:firstLine="0"/>
              <w:jc w:val="center"/>
              <w:rPr>
                <w:rFonts w:ascii="宋体" w:eastAsia="宋体" w:hAnsi="宋体" w:cs="宋体"/>
                <w:sz w:val="21"/>
                <w:szCs w:val="21"/>
              </w:rPr>
            </w:pPr>
            <w:r>
              <w:rPr>
                <w:rFonts w:ascii="宋体" w:eastAsia="宋体" w:hAnsi="宋体" w:cs="宋体" w:hint="eastAsia"/>
                <w:sz w:val="21"/>
                <w:szCs w:val="21"/>
              </w:rPr>
              <w:t>采纳</w:t>
            </w:r>
          </w:p>
        </w:tc>
        <w:tc>
          <w:tcPr>
            <w:tcW w:w="2865" w:type="pct"/>
            <w:vAlign w:val="center"/>
          </w:tcPr>
          <w:p w:rsidR="00A9639D" w:rsidRDefault="00CC2007">
            <w:pPr>
              <w:ind w:firstLineChars="0" w:firstLine="0"/>
              <w:rPr>
                <w:rFonts w:ascii="宋体" w:eastAsia="宋体" w:hAnsi="宋体" w:cs="宋体"/>
                <w:sz w:val="21"/>
                <w:szCs w:val="21"/>
              </w:rPr>
            </w:pPr>
            <w:r>
              <w:rPr>
                <w:rFonts w:ascii="宋体" w:eastAsia="宋体" w:hAnsi="宋体" w:cs="宋体" w:hint="eastAsia"/>
                <w:sz w:val="21"/>
                <w:szCs w:val="21"/>
              </w:rPr>
              <w:t>我市</w:t>
            </w:r>
            <w:r>
              <w:rPr>
                <w:rFonts w:ascii="宋体" w:eastAsia="宋体" w:hAnsi="宋体" w:cs="宋体" w:hint="eastAsia"/>
                <w:sz w:val="21"/>
                <w:szCs w:val="21"/>
              </w:rPr>
              <w:t>2019</w:t>
            </w:r>
            <w:r>
              <w:rPr>
                <w:rFonts w:ascii="宋体" w:eastAsia="宋体" w:hAnsi="宋体" w:cs="宋体" w:hint="eastAsia"/>
                <w:sz w:val="21"/>
                <w:szCs w:val="21"/>
              </w:rPr>
              <w:t>年印发的《深圳市人民政府关于规范住房租赁市场稳定住房租赁价格的意见》（深府规〔</w:t>
            </w:r>
            <w:r>
              <w:rPr>
                <w:rFonts w:ascii="宋体" w:eastAsia="宋体" w:hAnsi="宋体" w:cs="宋体" w:hint="eastAsia"/>
                <w:sz w:val="21"/>
                <w:szCs w:val="21"/>
              </w:rPr>
              <w:t>2019</w:t>
            </w:r>
            <w:r>
              <w:rPr>
                <w:rFonts w:ascii="宋体" w:eastAsia="宋体" w:hAnsi="宋体" w:cs="宋体" w:hint="eastAsia"/>
                <w:sz w:val="21"/>
                <w:szCs w:val="21"/>
              </w:rPr>
              <w:t>〕</w:t>
            </w:r>
            <w:r>
              <w:rPr>
                <w:rFonts w:ascii="宋体" w:eastAsia="宋体" w:hAnsi="宋体" w:cs="宋体" w:hint="eastAsia"/>
                <w:sz w:val="21"/>
                <w:szCs w:val="21"/>
              </w:rPr>
              <w:t>7</w:t>
            </w:r>
            <w:r>
              <w:rPr>
                <w:rFonts w:ascii="宋体" w:eastAsia="宋体" w:hAnsi="宋体" w:cs="宋体" w:hint="eastAsia"/>
                <w:sz w:val="21"/>
                <w:szCs w:val="21"/>
              </w:rPr>
              <w:t>号）已明确提出租赁双方应当在合同期限内严格履行合同约定，出租人不得单方面提高租金。《若干措施》进一步提出将加强违法查处和联合惩戒，加大对市场主体经营行为的监管力度，并明确将定期发布住房租赁市场供求信息和租金参考价，加强预期管理。</w:t>
            </w:r>
          </w:p>
        </w:tc>
      </w:tr>
    </w:tbl>
    <w:p w:rsidR="00A9639D" w:rsidRDefault="00A9639D" w:rsidP="00863937">
      <w:pPr>
        <w:wordWrap w:val="0"/>
        <w:ind w:right="632" w:firstLineChars="0" w:firstLine="0"/>
      </w:pPr>
    </w:p>
    <w:sectPr w:rsidR="00A9639D" w:rsidSect="00A9639D">
      <w:headerReference w:type="even" r:id="rId7"/>
      <w:headerReference w:type="default" r:id="rId8"/>
      <w:footerReference w:type="even" r:id="rId9"/>
      <w:footerReference w:type="default" r:id="rId10"/>
      <w:headerReference w:type="first" r:id="rId11"/>
      <w:footerReference w:type="first" r:id="rId12"/>
      <w:pgSz w:w="16838" w:h="11906" w:orient="landscape"/>
      <w:pgMar w:top="1134" w:right="1134" w:bottom="1134" w:left="1134" w:header="851" w:footer="850" w:gutter="0"/>
      <w:pgNumType w:start="1"/>
      <w:cols w:space="0"/>
      <w:docGrid w:type="linesAndChars" w:linePitch="589" w:charSpace="-84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C2007" w:rsidRDefault="00CC2007" w:rsidP="00A9639D">
      <w:r>
        <w:separator/>
      </w:r>
    </w:p>
  </w:endnote>
  <w:endnote w:type="continuationSeparator" w:id="1">
    <w:p w:rsidR="00CC2007" w:rsidRDefault="00CC2007" w:rsidP="00A9639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00" w:usb3="00000000" w:csb0="00040000" w:csb1="00000000"/>
  </w:font>
  <w:font w:name="Calibri Light">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639D" w:rsidRDefault="00A9639D">
    <w:pPr>
      <w:pStyle w:val="a5"/>
      <w:ind w:firstLineChars="0" w:firstLine="0"/>
      <w:jc w:val="both"/>
      <w:rPr>
        <w:rFonts w:asciiTheme="minorEastAsia" w:eastAsiaTheme="minorEastAsia" w:hAnsiTheme="minorEastAsia" w:cstheme="minorEastAsia"/>
        <w:sz w:val="28"/>
        <w:szCs w:val="44"/>
      </w:rPr>
    </w:pPr>
    <w:r w:rsidRPr="00A9639D">
      <w:rPr>
        <w:sz w:val="28"/>
      </w:rPr>
      <w:pict>
        <v:shapetype id="_x0000_t202" coordsize="21600,21600" o:spt="202" path="m,l,21600r21600,l21600,xe">
          <v:stroke joinstyle="miter"/>
          <v:path gradientshapeok="t" o:connecttype="rect"/>
        </v:shapetype>
        <v:shape id="_x0000_s1027" type="#_x0000_t202" style="position:absolute;left:0;text-align:left;margin-left:56.7pt;margin-top:546pt;width:2in;height:2in;z-index:251670528;mso-wrap-style:none;mso-position-horizontal-relative:page;mso-position-vertical-relative:page" o:gfxdata="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kSNd+tUAAAAHAQAADwAAAAAAAAABACAAAAAiAAAAZHJzL2Rvd25yZXYueG1sUEsB&#10;AhQAFAAAAAgAh07iQMeXtc4xAgAAYQQAAA4AAAAAAAAAAQAgAAAAJAEAAGRycy9lMm9Eb2MueG1s&#10;UEsFBgAAAAAGAAYAWQEAAMcFAAAAAA==&#10;" filled="f" stroked="f" strokeweight=".5pt">
          <v:textbox style="mso-fit-shape-to-text:t" inset="0,0,0,0">
            <w:txbxContent>
              <w:p w:rsidR="00A9639D" w:rsidRDefault="00CC2007">
                <w:pPr>
                  <w:pStyle w:val="a5"/>
                  <w:wordWrap w:val="0"/>
                  <w:ind w:firstLineChars="0" w:firstLine="0"/>
                  <w:jc w:val="right"/>
                </w:pPr>
                <w:r>
                  <w:rPr>
                    <w:rFonts w:asciiTheme="minorEastAsia" w:eastAsiaTheme="minorEastAsia" w:hAnsiTheme="minorEastAsia" w:cstheme="minorEastAsia" w:hint="eastAsia"/>
                    <w:sz w:val="28"/>
                    <w:szCs w:val="44"/>
                  </w:rPr>
                  <w:t xml:space="preserve">　—</w:t>
                </w:r>
                <w:r>
                  <w:rPr>
                    <w:rFonts w:asciiTheme="minorEastAsia" w:eastAsiaTheme="minorEastAsia" w:hAnsiTheme="minorEastAsia" w:cstheme="minorEastAsia" w:hint="eastAsia"/>
                    <w:sz w:val="28"/>
                    <w:szCs w:val="44"/>
                  </w:rPr>
                  <w:t xml:space="preserve"> </w:t>
                </w:r>
                <w:r w:rsidR="00A9639D">
                  <w:rPr>
                    <w:rFonts w:asciiTheme="minorEastAsia" w:eastAsiaTheme="minorEastAsia" w:hAnsiTheme="minorEastAsia" w:cstheme="minorEastAsia" w:hint="eastAsia"/>
                    <w:sz w:val="28"/>
                    <w:szCs w:val="44"/>
                  </w:rPr>
                  <w:fldChar w:fldCharType="begin"/>
                </w:r>
                <w:r>
                  <w:rPr>
                    <w:rFonts w:asciiTheme="minorEastAsia" w:eastAsiaTheme="minorEastAsia" w:hAnsiTheme="minorEastAsia" w:cstheme="minorEastAsia" w:hint="eastAsia"/>
                    <w:sz w:val="28"/>
                    <w:szCs w:val="44"/>
                  </w:rPr>
                  <w:instrText xml:space="preserve"> PAGE  \* MERGEFORMAT </w:instrText>
                </w:r>
                <w:r w:rsidR="00A9639D">
                  <w:rPr>
                    <w:rFonts w:asciiTheme="minorEastAsia" w:eastAsiaTheme="minorEastAsia" w:hAnsiTheme="minorEastAsia" w:cstheme="minorEastAsia" w:hint="eastAsia"/>
                    <w:sz w:val="28"/>
                    <w:szCs w:val="44"/>
                  </w:rPr>
                  <w:fldChar w:fldCharType="separate"/>
                </w:r>
                <w:r w:rsidR="00863937">
                  <w:rPr>
                    <w:rFonts w:asciiTheme="minorEastAsia" w:eastAsiaTheme="minorEastAsia" w:hAnsiTheme="minorEastAsia" w:cstheme="minorEastAsia"/>
                    <w:noProof/>
                    <w:sz w:val="28"/>
                    <w:szCs w:val="44"/>
                  </w:rPr>
                  <w:t>2</w:t>
                </w:r>
                <w:r w:rsidR="00A9639D">
                  <w:rPr>
                    <w:rFonts w:asciiTheme="minorEastAsia" w:eastAsiaTheme="minorEastAsia" w:hAnsiTheme="minorEastAsia" w:cstheme="minorEastAsia" w:hint="eastAsia"/>
                    <w:sz w:val="28"/>
                    <w:szCs w:val="44"/>
                  </w:rPr>
                  <w:fldChar w:fldCharType="end"/>
                </w:r>
                <w:r>
                  <w:rPr>
                    <w:rFonts w:asciiTheme="minorEastAsia" w:eastAsiaTheme="minorEastAsia" w:hAnsiTheme="minorEastAsia" w:cstheme="minorEastAsia" w:hint="eastAsia"/>
                    <w:sz w:val="28"/>
                    <w:szCs w:val="44"/>
                  </w:rPr>
                  <w:t xml:space="preserve"> </w:t>
                </w:r>
                <w:r>
                  <w:rPr>
                    <w:rFonts w:asciiTheme="minorEastAsia" w:eastAsiaTheme="minorEastAsia" w:hAnsiTheme="minorEastAsia" w:cstheme="minorEastAsia" w:hint="eastAsia"/>
                    <w:sz w:val="28"/>
                    <w:szCs w:val="44"/>
                  </w:rPr>
                  <w:t xml:space="preserve">—　</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639D" w:rsidRDefault="00A9639D">
    <w:pPr>
      <w:pStyle w:val="a5"/>
      <w:wordWrap w:val="0"/>
      <w:ind w:firstLineChars="0" w:firstLine="0"/>
      <w:jc w:val="right"/>
    </w:pPr>
    <w:r>
      <w:pict>
        <v:shapetype id="_x0000_t202" coordsize="21600,21600" o:spt="202" path="m,l,21600r21600,l21600,xe">
          <v:stroke joinstyle="miter"/>
          <v:path gradientshapeok="t" o:connecttype="rect"/>
        </v:shapetype>
        <v:shape id="_x0000_s1026" type="#_x0000_t202" style="position:absolute;left:0;text-align:left;margin-left:444.1pt;margin-top:754.05pt;width:2in;height:2in;z-index:251665408;mso-wrap-style:none;mso-position-horizontal-relative:page;mso-position-vertical-relative:page" o:gfxdata="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JEjXfrVAAAABwEAAA8AAAAAAAAAAQAgAAAAIgAAAGRycy9kb3ducmV2LnhtbFBL&#10;AQIUABQAAAAIAIdO4kD1i4dkMgIAAGEEAAAOAAAAAAAAAAEAIAAAACQBAABkcnMvZTJvRG9jLnht&#10;bFBLBQYAAAAABgAGAFkBAADIBQAAAAA=&#10;" filled="f" stroked="f" strokeweight=".5pt">
          <v:textbox style="mso-fit-shape-to-text:t" inset="0,0,0,0">
            <w:txbxContent>
              <w:p w:rsidR="00A9639D" w:rsidRDefault="00CC2007">
                <w:pPr>
                  <w:pStyle w:val="a5"/>
                  <w:wordWrap w:val="0"/>
                  <w:ind w:firstLineChars="0" w:firstLine="0"/>
                  <w:jc w:val="right"/>
                  <w:rPr>
                    <w:sz w:val="28"/>
                    <w:szCs w:val="28"/>
                  </w:rPr>
                </w:pPr>
                <w:r>
                  <w:rPr>
                    <w:rFonts w:asciiTheme="minorEastAsia" w:eastAsiaTheme="minorEastAsia" w:hAnsiTheme="minorEastAsia" w:cstheme="minorEastAsia" w:hint="eastAsia"/>
                    <w:sz w:val="28"/>
                    <w:szCs w:val="28"/>
                  </w:rPr>
                  <w:t xml:space="preserve">　—</w:t>
                </w:r>
                <w:r w:rsidR="00A9639D">
                  <w:rPr>
                    <w:rFonts w:asciiTheme="minorEastAsia" w:eastAsiaTheme="minorEastAsia" w:hAnsiTheme="minorEastAsia" w:cstheme="minorEastAsia" w:hint="eastAsia"/>
                    <w:sz w:val="28"/>
                    <w:szCs w:val="28"/>
                  </w:rPr>
                  <w:fldChar w:fldCharType="begin"/>
                </w:r>
                <w:r>
                  <w:rPr>
                    <w:rFonts w:asciiTheme="minorEastAsia" w:eastAsiaTheme="minorEastAsia" w:hAnsiTheme="minorEastAsia" w:cstheme="minorEastAsia" w:hint="eastAsia"/>
                    <w:sz w:val="28"/>
                    <w:szCs w:val="28"/>
                  </w:rPr>
                  <w:instrText xml:space="preserve"> PAGE  \* MERGEFORMAT </w:instrText>
                </w:r>
                <w:r w:rsidR="00A9639D">
                  <w:rPr>
                    <w:rFonts w:asciiTheme="minorEastAsia" w:eastAsiaTheme="minorEastAsia" w:hAnsiTheme="minorEastAsia" w:cstheme="minorEastAsia" w:hint="eastAsia"/>
                    <w:sz w:val="28"/>
                    <w:szCs w:val="28"/>
                  </w:rPr>
                  <w:fldChar w:fldCharType="separate"/>
                </w:r>
                <w:r w:rsidR="00863937">
                  <w:rPr>
                    <w:rFonts w:asciiTheme="minorEastAsia" w:eastAsiaTheme="minorEastAsia" w:hAnsiTheme="minorEastAsia" w:cstheme="minorEastAsia"/>
                    <w:noProof/>
                    <w:sz w:val="28"/>
                    <w:szCs w:val="28"/>
                  </w:rPr>
                  <w:t>1</w:t>
                </w:r>
                <w:r w:rsidR="00A9639D">
                  <w:rPr>
                    <w:rFonts w:asciiTheme="minorEastAsia" w:eastAsiaTheme="minorEastAsia" w:hAnsiTheme="minorEastAsia" w:cstheme="minorEastAsia" w:hint="eastAsia"/>
                    <w:sz w:val="28"/>
                    <w:szCs w:val="28"/>
                  </w:rPr>
                  <w:fldChar w:fldCharType="end"/>
                </w:r>
                <w:r>
                  <w:rPr>
                    <w:rFonts w:asciiTheme="minorEastAsia" w:eastAsiaTheme="minorEastAsia" w:hAnsiTheme="minorEastAsia" w:cstheme="minorEastAsia" w:hint="eastAsia"/>
                    <w:sz w:val="28"/>
                    <w:szCs w:val="28"/>
                  </w:rPr>
                  <w:t xml:space="preserve">—　</w:t>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937" w:rsidRDefault="00863937" w:rsidP="00863937">
    <w:pPr>
      <w:pStyle w:val="a5"/>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C2007" w:rsidRDefault="00CC2007" w:rsidP="00A9639D">
      <w:r>
        <w:separator/>
      </w:r>
    </w:p>
  </w:footnote>
  <w:footnote w:type="continuationSeparator" w:id="1">
    <w:p w:rsidR="00CC2007" w:rsidRDefault="00CC2007" w:rsidP="00A9639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937" w:rsidRDefault="00863937" w:rsidP="00863937">
    <w:pPr>
      <w:pStyle w:val="a6"/>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937" w:rsidRDefault="00863937" w:rsidP="00863937">
    <w:pPr>
      <w:pStyle w:val="a6"/>
      <w:ind w:firstLine="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937" w:rsidRDefault="00863937" w:rsidP="00863937">
    <w:pPr>
      <w:pStyle w:val="a6"/>
      <w:ind w:firstLine="360"/>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郑蔚杰">
    <w15:presenceInfo w15:providerId="WPS Office" w15:userId="612485815"/>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bordersDoNotSurroundHeader/>
  <w:bordersDoNotSurroundFooter/>
  <w:defaultTabStop w:val="420"/>
  <w:evenAndOddHeaders/>
  <w:drawingGridHorizontalSpacing w:val="316"/>
  <w:drawingGridVerticalSpacing w:val="295"/>
  <w:displayVerticalDrawingGridEvery w:val="2"/>
  <w:noPunctuationKerning/>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5612191D"/>
    <w:rsid w:val="000138D2"/>
    <w:rsid w:val="0006330C"/>
    <w:rsid w:val="00525CA9"/>
    <w:rsid w:val="005D296D"/>
    <w:rsid w:val="0067130E"/>
    <w:rsid w:val="00863937"/>
    <w:rsid w:val="008C0161"/>
    <w:rsid w:val="00A86737"/>
    <w:rsid w:val="00A9639D"/>
    <w:rsid w:val="00B94523"/>
    <w:rsid w:val="00CC2007"/>
    <w:rsid w:val="00F23F85"/>
    <w:rsid w:val="00F95F19"/>
    <w:rsid w:val="02856459"/>
    <w:rsid w:val="02992B84"/>
    <w:rsid w:val="02B521C7"/>
    <w:rsid w:val="03294DCC"/>
    <w:rsid w:val="03CB06A2"/>
    <w:rsid w:val="041060BF"/>
    <w:rsid w:val="043B2CAC"/>
    <w:rsid w:val="046C4930"/>
    <w:rsid w:val="04857C31"/>
    <w:rsid w:val="050625FB"/>
    <w:rsid w:val="06391E5A"/>
    <w:rsid w:val="06AA024F"/>
    <w:rsid w:val="077E2A99"/>
    <w:rsid w:val="078B1AEE"/>
    <w:rsid w:val="07AE3987"/>
    <w:rsid w:val="07CB22D3"/>
    <w:rsid w:val="08263A0D"/>
    <w:rsid w:val="085338BD"/>
    <w:rsid w:val="086A056C"/>
    <w:rsid w:val="091B3F35"/>
    <w:rsid w:val="093F6342"/>
    <w:rsid w:val="095C13F3"/>
    <w:rsid w:val="09B27A95"/>
    <w:rsid w:val="09CF15A7"/>
    <w:rsid w:val="09D8524C"/>
    <w:rsid w:val="0AB7082B"/>
    <w:rsid w:val="0ACD728E"/>
    <w:rsid w:val="0C1D424D"/>
    <w:rsid w:val="0C5A4B3B"/>
    <w:rsid w:val="0C9F12B3"/>
    <w:rsid w:val="0CA802CB"/>
    <w:rsid w:val="0D221A6B"/>
    <w:rsid w:val="0D3D22E3"/>
    <w:rsid w:val="0E094697"/>
    <w:rsid w:val="0ECC3397"/>
    <w:rsid w:val="0F894E27"/>
    <w:rsid w:val="0FF909AE"/>
    <w:rsid w:val="10204B5B"/>
    <w:rsid w:val="10A230C3"/>
    <w:rsid w:val="10FE299D"/>
    <w:rsid w:val="111326B0"/>
    <w:rsid w:val="111C7FDC"/>
    <w:rsid w:val="113419DD"/>
    <w:rsid w:val="11CA53FF"/>
    <w:rsid w:val="120F7C57"/>
    <w:rsid w:val="125E45B1"/>
    <w:rsid w:val="12D3183B"/>
    <w:rsid w:val="12D409E4"/>
    <w:rsid w:val="12E6423A"/>
    <w:rsid w:val="13251A47"/>
    <w:rsid w:val="13401CDF"/>
    <w:rsid w:val="13454FA5"/>
    <w:rsid w:val="13510804"/>
    <w:rsid w:val="13516A97"/>
    <w:rsid w:val="13922DA0"/>
    <w:rsid w:val="13DC3EDD"/>
    <w:rsid w:val="13E15F34"/>
    <w:rsid w:val="140370E3"/>
    <w:rsid w:val="14223704"/>
    <w:rsid w:val="144106B9"/>
    <w:rsid w:val="14933CD0"/>
    <w:rsid w:val="14990704"/>
    <w:rsid w:val="14FE2305"/>
    <w:rsid w:val="153C592F"/>
    <w:rsid w:val="156161F1"/>
    <w:rsid w:val="158B1B4F"/>
    <w:rsid w:val="15BF292D"/>
    <w:rsid w:val="15F636D0"/>
    <w:rsid w:val="16502A69"/>
    <w:rsid w:val="16512CCE"/>
    <w:rsid w:val="16B32195"/>
    <w:rsid w:val="16FD2EE3"/>
    <w:rsid w:val="17080305"/>
    <w:rsid w:val="17F34174"/>
    <w:rsid w:val="180E4BC4"/>
    <w:rsid w:val="18261165"/>
    <w:rsid w:val="1843453A"/>
    <w:rsid w:val="1862109E"/>
    <w:rsid w:val="189E632B"/>
    <w:rsid w:val="192D7029"/>
    <w:rsid w:val="19731BFC"/>
    <w:rsid w:val="19D51D1C"/>
    <w:rsid w:val="19EE5B93"/>
    <w:rsid w:val="1A4D61EF"/>
    <w:rsid w:val="1A6702DB"/>
    <w:rsid w:val="1AA33864"/>
    <w:rsid w:val="1AFE01CF"/>
    <w:rsid w:val="1B6B7DE1"/>
    <w:rsid w:val="1C2847FC"/>
    <w:rsid w:val="1C6E3118"/>
    <w:rsid w:val="1D2C770D"/>
    <w:rsid w:val="1D3813FA"/>
    <w:rsid w:val="1DD61617"/>
    <w:rsid w:val="1ED35FEE"/>
    <w:rsid w:val="1F43416E"/>
    <w:rsid w:val="1F574468"/>
    <w:rsid w:val="20527BEE"/>
    <w:rsid w:val="207D2E33"/>
    <w:rsid w:val="2094453D"/>
    <w:rsid w:val="21422981"/>
    <w:rsid w:val="21D5007E"/>
    <w:rsid w:val="21DA1366"/>
    <w:rsid w:val="22330173"/>
    <w:rsid w:val="2260266E"/>
    <w:rsid w:val="22C42EEE"/>
    <w:rsid w:val="239B74AE"/>
    <w:rsid w:val="23C6431E"/>
    <w:rsid w:val="23D31679"/>
    <w:rsid w:val="23DA023F"/>
    <w:rsid w:val="23E77692"/>
    <w:rsid w:val="23E80EF3"/>
    <w:rsid w:val="23EE4C4C"/>
    <w:rsid w:val="241B1520"/>
    <w:rsid w:val="245B5A06"/>
    <w:rsid w:val="25801FEB"/>
    <w:rsid w:val="25BB10A0"/>
    <w:rsid w:val="2614428D"/>
    <w:rsid w:val="263A6941"/>
    <w:rsid w:val="26A21317"/>
    <w:rsid w:val="270A05F3"/>
    <w:rsid w:val="2728148E"/>
    <w:rsid w:val="275E17FA"/>
    <w:rsid w:val="27CC0F63"/>
    <w:rsid w:val="27D049CA"/>
    <w:rsid w:val="28404FF8"/>
    <w:rsid w:val="28614B81"/>
    <w:rsid w:val="28BE13C1"/>
    <w:rsid w:val="28D526AE"/>
    <w:rsid w:val="28E50DBE"/>
    <w:rsid w:val="290A252D"/>
    <w:rsid w:val="2A743806"/>
    <w:rsid w:val="2AB36F8F"/>
    <w:rsid w:val="2AF07FDD"/>
    <w:rsid w:val="2B0E4574"/>
    <w:rsid w:val="2B477BCE"/>
    <w:rsid w:val="2BB04DA4"/>
    <w:rsid w:val="2BE54EB2"/>
    <w:rsid w:val="2C1D7B80"/>
    <w:rsid w:val="2CBB39F6"/>
    <w:rsid w:val="2CDC3EF2"/>
    <w:rsid w:val="2D2740AA"/>
    <w:rsid w:val="2D3A1C07"/>
    <w:rsid w:val="2D826EC6"/>
    <w:rsid w:val="2E780643"/>
    <w:rsid w:val="2E853A9B"/>
    <w:rsid w:val="2F045F22"/>
    <w:rsid w:val="2F056257"/>
    <w:rsid w:val="2FBB3F8F"/>
    <w:rsid w:val="2FD27618"/>
    <w:rsid w:val="30932324"/>
    <w:rsid w:val="30CA23B1"/>
    <w:rsid w:val="30E74D42"/>
    <w:rsid w:val="31267F3A"/>
    <w:rsid w:val="31526B21"/>
    <w:rsid w:val="318020ED"/>
    <w:rsid w:val="319554C6"/>
    <w:rsid w:val="31C52F3E"/>
    <w:rsid w:val="31C6637B"/>
    <w:rsid w:val="322512E6"/>
    <w:rsid w:val="330F2699"/>
    <w:rsid w:val="332F5F61"/>
    <w:rsid w:val="33B41A7F"/>
    <w:rsid w:val="33EA442D"/>
    <w:rsid w:val="341656EE"/>
    <w:rsid w:val="34313990"/>
    <w:rsid w:val="345213C0"/>
    <w:rsid w:val="34810A70"/>
    <w:rsid w:val="3497643D"/>
    <w:rsid w:val="34D8495E"/>
    <w:rsid w:val="35104C00"/>
    <w:rsid w:val="35104C6D"/>
    <w:rsid w:val="351300F3"/>
    <w:rsid w:val="351744DE"/>
    <w:rsid w:val="35F95842"/>
    <w:rsid w:val="362563D0"/>
    <w:rsid w:val="36415866"/>
    <w:rsid w:val="373B26DC"/>
    <w:rsid w:val="375A0C4D"/>
    <w:rsid w:val="37975C7B"/>
    <w:rsid w:val="37EC3C57"/>
    <w:rsid w:val="37F016B0"/>
    <w:rsid w:val="38126A8B"/>
    <w:rsid w:val="3856412C"/>
    <w:rsid w:val="385710C7"/>
    <w:rsid w:val="386A269F"/>
    <w:rsid w:val="38BE39C4"/>
    <w:rsid w:val="38C64B5A"/>
    <w:rsid w:val="38D857F6"/>
    <w:rsid w:val="38DA50D2"/>
    <w:rsid w:val="39076A27"/>
    <w:rsid w:val="39346D56"/>
    <w:rsid w:val="3A491A43"/>
    <w:rsid w:val="3AAF3B5B"/>
    <w:rsid w:val="3AB13376"/>
    <w:rsid w:val="3AD80A16"/>
    <w:rsid w:val="3B5C14E3"/>
    <w:rsid w:val="3B7935A2"/>
    <w:rsid w:val="3B852BA3"/>
    <w:rsid w:val="3BEC7A33"/>
    <w:rsid w:val="3C1D4F27"/>
    <w:rsid w:val="3D2203AF"/>
    <w:rsid w:val="3D4843AA"/>
    <w:rsid w:val="3D554341"/>
    <w:rsid w:val="3D7C37AE"/>
    <w:rsid w:val="3DC25763"/>
    <w:rsid w:val="3E3102E4"/>
    <w:rsid w:val="3E390254"/>
    <w:rsid w:val="3EAE1142"/>
    <w:rsid w:val="3F953BE1"/>
    <w:rsid w:val="40BE7C4B"/>
    <w:rsid w:val="414C0EA4"/>
    <w:rsid w:val="41B41970"/>
    <w:rsid w:val="41C241E1"/>
    <w:rsid w:val="42095B1B"/>
    <w:rsid w:val="428029A2"/>
    <w:rsid w:val="42852D49"/>
    <w:rsid w:val="42940BF6"/>
    <w:rsid w:val="42B7292E"/>
    <w:rsid w:val="42C62A89"/>
    <w:rsid w:val="43461C4F"/>
    <w:rsid w:val="43561E88"/>
    <w:rsid w:val="437D33AB"/>
    <w:rsid w:val="43B01BF9"/>
    <w:rsid w:val="44482EE0"/>
    <w:rsid w:val="44F93DB2"/>
    <w:rsid w:val="452B183F"/>
    <w:rsid w:val="4546496C"/>
    <w:rsid w:val="45A573F7"/>
    <w:rsid w:val="45A92DE8"/>
    <w:rsid w:val="45F248FA"/>
    <w:rsid w:val="4624732D"/>
    <w:rsid w:val="465E1EAF"/>
    <w:rsid w:val="46F4200C"/>
    <w:rsid w:val="474A2B31"/>
    <w:rsid w:val="478E6080"/>
    <w:rsid w:val="478F57AC"/>
    <w:rsid w:val="479431FF"/>
    <w:rsid w:val="47DB1E8D"/>
    <w:rsid w:val="484C04FF"/>
    <w:rsid w:val="486803BA"/>
    <w:rsid w:val="48682949"/>
    <w:rsid w:val="48B5722B"/>
    <w:rsid w:val="48D6036E"/>
    <w:rsid w:val="496D1721"/>
    <w:rsid w:val="49F17D59"/>
    <w:rsid w:val="4A223953"/>
    <w:rsid w:val="4A615894"/>
    <w:rsid w:val="4AD519B8"/>
    <w:rsid w:val="4ADE273E"/>
    <w:rsid w:val="4B763D23"/>
    <w:rsid w:val="4C742A6D"/>
    <w:rsid w:val="4CD25E4B"/>
    <w:rsid w:val="4CE6771C"/>
    <w:rsid w:val="4D294E44"/>
    <w:rsid w:val="4D8C4425"/>
    <w:rsid w:val="4EB90B4E"/>
    <w:rsid w:val="4F2313DD"/>
    <w:rsid w:val="50212B4B"/>
    <w:rsid w:val="5070177E"/>
    <w:rsid w:val="512F585C"/>
    <w:rsid w:val="51572816"/>
    <w:rsid w:val="519D5252"/>
    <w:rsid w:val="51EC32A7"/>
    <w:rsid w:val="52A773D2"/>
    <w:rsid w:val="52FB4C61"/>
    <w:rsid w:val="53AF5000"/>
    <w:rsid w:val="541410D8"/>
    <w:rsid w:val="54E16598"/>
    <w:rsid w:val="54E23A32"/>
    <w:rsid w:val="5612191D"/>
    <w:rsid w:val="56687A7C"/>
    <w:rsid w:val="56AE484D"/>
    <w:rsid w:val="56C615B0"/>
    <w:rsid w:val="57186B77"/>
    <w:rsid w:val="573D7595"/>
    <w:rsid w:val="575A088C"/>
    <w:rsid w:val="57B64517"/>
    <w:rsid w:val="5812630C"/>
    <w:rsid w:val="584C4DC4"/>
    <w:rsid w:val="58E9285E"/>
    <w:rsid w:val="590607AD"/>
    <w:rsid w:val="59265D26"/>
    <w:rsid w:val="59596624"/>
    <w:rsid w:val="595A6B07"/>
    <w:rsid w:val="59B50B38"/>
    <w:rsid w:val="5B6112D5"/>
    <w:rsid w:val="5BA34BB3"/>
    <w:rsid w:val="5BB1342C"/>
    <w:rsid w:val="5BE11B3E"/>
    <w:rsid w:val="5C170758"/>
    <w:rsid w:val="5C483D05"/>
    <w:rsid w:val="5CE07DC5"/>
    <w:rsid w:val="5CED5A84"/>
    <w:rsid w:val="5D4A46CB"/>
    <w:rsid w:val="5D6F3DB3"/>
    <w:rsid w:val="5D932A3F"/>
    <w:rsid w:val="5DA53BAE"/>
    <w:rsid w:val="5E0C2CDE"/>
    <w:rsid w:val="5E372808"/>
    <w:rsid w:val="5E7054EB"/>
    <w:rsid w:val="5F353C5C"/>
    <w:rsid w:val="5FD243BD"/>
    <w:rsid w:val="60221829"/>
    <w:rsid w:val="607E7BCF"/>
    <w:rsid w:val="60D16608"/>
    <w:rsid w:val="60D47083"/>
    <w:rsid w:val="610E6A04"/>
    <w:rsid w:val="6124184E"/>
    <w:rsid w:val="612C7E74"/>
    <w:rsid w:val="616102FE"/>
    <w:rsid w:val="617107F8"/>
    <w:rsid w:val="628D276A"/>
    <w:rsid w:val="634F12D9"/>
    <w:rsid w:val="63F3451E"/>
    <w:rsid w:val="647A3B41"/>
    <w:rsid w:val="65611C11"/>
    <w:rsid w:val="65862813"/>
    <w:rsid w:val="65AA2926"/>
    <w:rsid w:val="65EB158F"/>
    <w:rsid w:val="66524657"/>
    <w:rsid w:val="665D4D66"/>
    <w:rsid w:val="667A62EE"/>
    <w:rsid w:val="669363FC"/>
    <w:rsid w:val="67454CCB"/>
    <w:rsid w:val="67752998"/>
    <w:rsid w:val="67A04DF5"/>
    <w:rsid w:val="682A2DF0"/>
    <w:rsid w:val="68597689"/>
    <w:rsid w:val="68894BF2"/>
    <w:rsid w:val="69042116"/>
    <w:rsid w:val="695F198E"/>
    <w:rsid w:val="699B613C"/>
    <w:rsid w:val="69A01884"/>
    <w:rsid w:val="69B676A5"/>
    <w:rsid w:val="6A34318B"/>
    <w:rsid w:val="6B396CD0"/>
    <w:rsid w:val="6B60031A"/>
    <w:rsid w:val="6B73697B"/>
    <w:rsid w:val="6C3470DF"/>
    <w:rsid w:val="6C4F17A6"/>
    <w:rsid w:val="6DC53865"/>
    <w:rsid w:val="6DC70D7C"/>
    <w:rsid w:val="6DE62444"/>
    <w:rsid w:val="6E050D1F"/>
    <w:rsid w:val="6E5D6EE0"/>
    <w:rsid w:val="6E780438"/>
    <w:rsid w:val="6ED85CE0"/>
    <w:rsid w:val="6FB4111F"/>
    <w:rsid w:val="6FE11F99"/>
    <w:rsid w:val="701F662A"/>
    <w:rsid w:val="70710B8B"/>
    <w:rsid w:val="712D227D"/>
    <w:rsid w:val="712F5065"/>
    <w:rsid w:val="713A398B"/>
    <w:rsid w:val="71623254"/>
    <w:rsid w:val="71C7311B"/>
    <w:rsid w:val="71C92D78"/>
    <w:rsid w:val="723218D8"/>
    <w:rsid w:val="731A06E4"/>
    <w:rsid w:val="734E6111"/>
    <w:rsid w:val="735D44C6"/>
    <w:rsid w:val="73B258D6"/>
    <w:rsid w:val="74487BDD"/>
    <w:rsid w:val="751D0E2A"/>
    <w:rsid w:val="75291F56"/>
    <w:rsid w:val="753D3354"/>
    <w:rsid w:val="754D3F08"/>
    <w:rsid w:val="7582476F"/>
    <w:rsid w:val="75A153FD"/>
    <w:rsid w:val="75C255F6"/>
    <w:rsid w:val="76107F5A"/>
    <w:rsid w:val="76420BB2"/>
    <w:rsid w:val="764A0EC9"/>
    <w:rsid w:val="76AF2D54"/>
    <w:rsid w:val="77607627"/>
    <w:rsid w:val="77690665"/>
    <w:rsid w:val="77A24055"/>
    <w:rsid w:val="77DA17C0"/>
    <w:rsid w:val="7810168B"/>
    <w:rsid w:val="78886023"/>
    <w:rsid w:val="791E280F"/>
    <w:rsid w:val="79D237F1"/>
    <w:rsid w:val="7ADC36DE"/>
    <w:rsid w:val="7AF2428B"/>
    <w:rsid w:val="7B2411B3"/>
    <w:rsid w:val="7B390AAE"/>
    <w:rsid w:val="7B3B2BC8"/>
    <w:rsid w:val="7B812ECE"/>
    <w:rsid w:val="7B9A30F2"/>
    <w:rsid w:val="7BD810F7"/>
    <w:rsid w:val="7C2A4D30"/>
    <w:rsid w:val="7C6F6F73"/>
    <w:rsid w:val="7C7B29CE"/>
    <w:rsid w:val="7C99142C"/>
    <w:rsid w:val="7CA37972"/>
    <w:rsid w:val="7CDF0FCC"/>
    <w:rsid w:val="7DB756ED"/>
    <w:rsid w:val="7DD23154"/>
    <w:rsid w:val="7DE00A50"/>
    <w:rsid w:val="7F186D3B"/>
    <w:rsid w:val="7F34405A"/>
    <w:rsid w:val="7F56682F"/>
    <w:rsid w:val="7FA90BB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Document Map"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9639D"/>
    <w:pPr>
      <w:widowControl w:val="0"/>
      <w:ind w:firstLineChars="200" w:firstLine="640"/>
      <w:jc w:val="both"/>
    </w:pPr>
    <w:rPr>
      <w:rFonts w:ascii="仿宋_GB2312" w:eastAsia="仿宋_GB2312" w:hAnsi="仿宋_GB2312"/>
      <w:kern w:val="2"/>
      <w:sz w:val="32"/>
      <w:szCs w:val="24"/>
    </w:rPr>
  </w:style>
  <w:style w:type="paragraph" w:styleId="1">
    <w:name w:val="heading 1"/>
    <w:next w:val="a"/>
    <w:link w:val="1Char"/>
    <w:qFormat/>
    <w:rsid w:val="00A9639D"/>
    <w:pPr>
      <w:ind w:firstLineChars="200" w:firstLine="883"/>
      <w:jc w:val="both"/>
      <w:outlineLvl w:val="0"/>
    </w:pPr>
    <w:rPr>
      <w:rFonts w:ascii="黑体" w:eastAsia="黑体" w:hAnsi="黑体"/>
      <w:kern w:val="2"/>
      <w:sz w:val="32"/>
      <w:szCs w:val="24"/>
    </w:rPr>
  </w:style>
  <w:style w:type="paragraph" w:styleId="2">
    <w:name w:val="heading 2"/>
    <w:basedOn w:val="a"/>
    <w:next w:val="a"/>
    <w:link w:val="2Char"/>
    <w:semiHidden/>
    <w:unhideWhenUsed/>
    <w:qFormat/>
    <w:rsid w:val="00A9639D"/>
    <w:pPr>
      <w:ind w:firstLine="200"/>
      <w:outlineLvl w:val="1"/>
    </w:pPr>
    <w:rPr>
      <w:rFonts w:ascii="楷体" w:eastAsia="楷体_GB2312" w:hAnsi="楷体"/>
    </w:rPr>
  </w:style>
  <w:style w:type="paragraph" w:styleId="3">
    <w:name w:val="heading 3"/>
    <w:basedOn w:val="a"/>
    <w:next w:val="a"/>
    <w:semiHidden/>
    <w:unhideWhenUsed/>
    <w:qFormat/>
    <w:rsid w:val="00A9639D"/>
    <w:pPr>
      <w:keepNext/>
      <w:keepLines/>
      <w:outlineLvl w:val="2"/>
    </w:pPr>
    <w:rPr>
      <w:b/>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qFormat/>
    <w:rsid w:val="00A9639D"/>
    <w:rPr>
      <w:rFonts w:ascii="宋体" w:eastAsia="宋体"/>
      <w:sz w:val="18"/>
      <w:szCs w:val="18"/>
    </w:rPr>
  </w:style>
  <w:style w:type="paragraph" w:styleId="a4">
    <w:name w:val="Balloon Text"/>
    <w:basedOn w:val="a"/>
    <w:link w:val="Char0"/>
    <w:qFormat/>
    <w:rsid w:val="00A9639D"/>
    <w:rPr>
      <w:sz w:val="18"/>
      <w:szCs w:val="18"/>
    </w:rPr>
  </w:style>
  <w:style w:type="paragraph" w:styleId="a5">
    <w:name w:val="footer"/>
    <w:basedOn w:val="a"/>
    <w:qFormat/>
    <w:rsid w:val="00A9639D"/>
    <w:pPr>
      <w:tabs>
        <w:tab w:val="center" w:pos="4153"/>
        <w:tab w:val="right" w:pos="8306"/>
      </w:tabs>
      <w:snapToGrid w:val="0"/>
      <w:jc w:val="left"/>
    </w:pPr>
    <w:rPr>
      <w:sz w:val="18"/>
    </w:rPr>
  </w:style>
  <w:style w:type="paragraph" w:styleId="a6">
    <w:name w:val="header"/>
    <w:basedOn w:val="a"/>
    <w:qFormat/>
    <w:rsid w:val="00A9639D"/>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7">
    <w:name w:val="Title"/>
    <w:next w:val="a"/>
    <w:link w:val="Char1"/>
    <w:qFormat/>
    <w:rsid w:val="00A9639D"/>
    <w:pPr>
      <w:jc w:val="center"/>
      <w:outlineLvl w:val="0"/>
    </w:pPr>
    <w:rPr>
      <w:rFonts w:ascii="宋体" w:hAnsi="宋体" w:cstheme="majorEastAsia"/>
      <w:b/>
      <w:kern w:val="2"/>
      <w:sz w:val="44"/>
      <w:szCs w:val="44"/>
    </w:rPr>
  </w:style>
  <w:style w:type="table" w:styleId="a8">
    <w:name w:val="Table Grid"/>
    <w:basedOn w:val="a1"/>
    <w:qFormat/>
    <w:rsid w:val="00A9639D"/>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basedOn w:val="a0"/>
    <w:link w:val="1"/>
    <w:uiPriority w:val="9"/>
    <w:qFormat/>
    <w:rsid w:val="00A9639D"/>
    <w:rPr>
      <w:rFonts w:ascii="黑体" w:eastAsia="黑体" w:hAnsi="黑体" w:cs="Times New Roman"/>
      <w:sz w:val="32"/>
      <w:szCs w:val="24"/>
    </w:rPr>
  </w:style>
  <w:style w:type="character" w:customStyle="1" w:styleId="2Char">
    <w:name w:val="标题 2 Char"/>
    <w:basedOn w:val="a0"/>
    <w:link w:val="2"/>
    <w:uiPriority w:val="9"/>
    <w:qFormat/>
    <w:rsid w:val="00A9639D"/>
    <w:rPr>
      <w:rFonts w:ascii="楷体" w:eastAsia="楷体_GB2312" w:hAnsi="楷体" w:cs="Times New Roman"/>
      <w:sz w:val="32"/>
      <w:szCs w:val="24"/>
    </w:rPr>
  </w:style>
  <w:style w:type="character" w:customStyle="1" w:styleId="Char1">
    <w:name w:val="标题 Char"/>
    <w:basedOn w:val="a0"/>
    <w:link w:val="a7"/>
    <w:uiPriority w:val="10"/>
    <w:qFormat/>
    <w:rsid w:val="00A9639D"/>
    <w:rPr>
      <w:rFonts w:ascii="宋体" w:eastAsia="宋体" w:hAnsi="宋体" w:cstheme="majorEastAsia"/>
      <w:b/>
      <w:sz w:val="44"/>
      <w:szCs w:val="44"/>
    </w:rPr>
  </w:style>
  <w:style w:type="character" w:customStyle="1" w:styleId="Char0">
    <w:name w:val="批注框文本 Char"/>
    <w:basedOn w:val="a0"/>
    <w:link w:val="a4"/>
    <w:qFormat/>
    <w:rsid w:val="00A9639D"/>
    <w:rPr>
      <w:rFonts w:ascii="仿宋_GB2312" w:eastAsia="仿宋_GB2312" w:hAnsi="仿宋_GB2312"/>
      <w:kern w:val="2"/>
      <w:sz w:val="18"/>
      <w:szCs w:val="18"/>
    </w:rPr>
  </w:style>
  <w:style w:type="character" w:customStyle="1" w:styleId="Char">
    <w:name w:val="文档结构图 Char"/>
    <w:basedOn w:val="a0"/>
    <w:link w:val="a3"/>
    <w:qFormat/>
    <w:rsid w:val="00A9639D"/>
    <w:rPr>
      <w:rFonts w:ascii="宋体" w:hAnsi="仿宋_GB2312"/>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11/relationships/people" Target="peop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188</Words>
  <Characters>1077</Characters>
  <Application>Microsoft Office Word</Application>
  <DocSecurity>0</DocSecurity>
  <Lines>8</Lines>
  <Paragraphs>2</Paragraphs>
  <ScaleCrop>false</ScaleCrop>
  <Company>Microsoft</Company>
  <LinksUpToDate>false</LinksUpToDate>
  <CharactersWithSpaces>1263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郑蔚杰</dc:creator>
  <cp:lastModifiedBy>周晓阳</cp:lastModifiedBy>
  <cp:revision>3</cp:revision>
  <dcterms:created xsi:type="dcterms:W3CDTF">2021-02-24T04:16:00Z</dcterms:created>
  <dcterms:modified xsi:type="dcterms:W3CDTF">2021-03-01T01:59:00Z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2052-11.1.0.10214</vt:lpwstr>
  </property>
</Properties>
</file>