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widowControl/>
        <w:wordWrap w:val="0"/>
        <w:spacing w:before="0" w:beforeAutospacing="0" w:after="0" w:afterAutospacing="0"/>
        <w:jc w:val="center"/>
        <w:rPr>
          <w:rFonts w:hint="eastAsia" w:cs="宋体"/>
          <w:bCs/>
          <w:sz w:val="44"/>
          <w:szCs w:val="44"/>
        </w:rPr>
      </w:pPr>
      <w:bookmarkStart w:id="0" w:name="OLE_LINK7"/>
      <w:r>
        <w:rPr>
          <w:rFonts w:cs="宋体"/>
          <w:bCs/>
          <w:sz w:val="44"/>
          <w:szCs w:val="44"/>
        </w:rPr>
        <w:t>深圳市住房和建设局关于公布</w:t>
      </w:r>
      <w:r>
        <w:rPr>
          <w:rFonts w:hint="eastAsia" w:cs="宋体"/>
          <w:bCs/>
          <w:sz w:val="44"/>
          <w:szCs w:val="44"/>
          <w:lang w:eastAsia="zh-CN"/>
        </w:rPr>
        <w:t>《高层建筑混凝土结构抗震性能评价标准</w:t>
      </w:r>
      <w:r>
        <w:rPr>
          <w:rFonts w:hint="eastAsia" w:cs="宋体"/>
          <w:bCs/>
          <w:sz w:val="44"/>
          <w:szCs w:val="44"/>
        </w:rPr>
        <w:t>（征求意见稿）》</w:t>
      </w:r>
    </w:p>
    <w:p>
      <w:pPr>
        <w:pStyle w:val="2"/>
        <w:widowControl/>
        <w:wordWrap w:val="0"/>
        <w:spacing w:before="0" w:beforeAutospacing="0" w:after="0" w:afterAutospacing="0"/>
        <w:jc w:val="center"/>
        <w:rPr>
          <w:rFonts w:cs="宋体"/>
          <w:bCs/>
          <w:sz w:val="44"/>
          <w:szCs w:val="44"/>
        </w:rPr>
      </w:pPr>
      <w:r>
        <w:rPr>
          <w:rFonts w:cs="宋体"/>
          <w:bCs/>
          <w:sz w:val="44"/>
          <w:szCs w:val="44"/>
        </w:rPr>
        <w:t>意见征集采纳情况的反馈</w:t>
      </w:r>
    </w:p>
    <w:bookmarkEnd w:id="0"/>
    <w:p/>
    <w:p>
      <w:pPr>
        <w:pStyle w:val="3"/>
        <w:widowControl/>
        <w:shd w:val="clear" w:color="auto" w:fill="FFFFFF"/>
        <w:wordWrap w:val="0"/>
        <w:snapToGrid w:val="0"/>
        <w:spacing w:before="0" w:beforeAutospacing="0" w:after="0" w:afterAutospacing="0" w:line="560" w:lineRule="exact"/>
        <w:jc w:val="left"/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</w:pPr>
      <w:bookmarkStart w:id="1" w:name="OLE_LINK3"/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各相关单位和个人：</w:t>
      </w:r>
    </w:p>
    <w:p>
      <w:pPr>
        <w:pStyle w:val="3"/>
        <w:widowControl/>
        <w:shd w:val="clear" w:color="auto" w:fill="FFFFFF"/>
        <w:wordWrap w:val="0"/>
        <w:snapToGrid w:val="0"/>
        <w:spacing w:before="0" w:beforeAutospacing="0" w:after="0" w:afterAutospacing="0" w:line="560" w:lineRule="exact"/>
        <w:ind w:firstLine="640" w:firstLineChars="200"/>
        <w:jc w:val="both"/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20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22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年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26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日至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日,深圳市住房和建设局通过门户网站对</w:t>
      </w:r>
      <w:bookmarkStart w:id="2" w:name="OLE_LINK6"/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《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eastAsia="zh-CN"/>
        </w:rPr>
        <w:t>高层建筑混凝土结构抗震性能评价标准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（征求意见稿）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》</w:t>
      </w:r>
      <w:bookmarkEnd w:id="2"/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进</w:t>
      </w:r>
      <w:bookmarkStart w:id="3" w:name="_GoBack"/>
      <w:bookmarkEnd w:id="3"/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行了公开征求意见,现将收集采纳市民群众意见和建议情况公告如下:</w:t>
      </w:r>
    </w:p>
    <w:p>
      <w:pPr>
        <w:pStyle w:val="3"/>
        <w:widowControl/>
        <w:shd w:val="clear" w:color="auto" w:fill="FFFFFF"/>
        <w:wordWrap w:val="0"/>
        <w:snapToGrid w:val="0"/>
        <w:spacing w:before="0" w:beforeAutospacing="0" w:after="0" w:afterAutospacing="0" w:line="560" w:lineRule="exact"/>
        <w:ind w:firstLine="640" w:firstLineChars="200"/>
        <w:jc w:val="both"/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公开征求意见通知公布在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eastAsia="zh-CN"/>
        </w:rPr>
        <w:t>深圳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市住房和建设局门户网站,市民群众可以通过网站直接反馈意见和建议,此次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未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收到反馈意见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eastAsia="zh-CN"/>
        </w:rPr>
        <w:t>。</w:t>
      </w:r>
      <w:bookmarkEnd w:id="1"/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感谢市民群众的积极参与并提出宝贵意见。</w:t>
      </w:r>
    </w:p>
    <w:p>
      <w:pPr>
        <w:pStyle w:val="3"/>
        <w:widowControl/>
        <w:shd w:val="clear" w:color="auto" w:fill="FFFFFF"/>
        <w:wordWrap w:val="0"/>
        <w:snapToGrid w:val="0"/>
        <w:spacing w:before="0" w:beforeAutospacing="0" w:after="0" w:afterAutospacing="0" w:line="240" w:lineRule="auto"/>
        <w:jc w:val="both"/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</w:pPr>
    </w:p>
    <w:p>
      <w:pPr>
        <w:pStyle w:val="3"/>
        <w:widowControl/>
        <w:shd w:val="clear" w:color="auto" w:fill="FFFFFF"/>
        <w:snapToGrid w:val="0"/>
        <w:spacing w:before="0" w:beforeAutospacing="0" w:after="0" w:afterAutospacing="0" w:line="240" w:lineRule="auto"/>
        <w:jc w:val="right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深圳市住房和建设局</w:t>
      </w:r>
    </w:p>
    <w:p>
      <w:pPr>
        <w:jc w:val="right"/>
        <w:rPr>
          <w:rFonts w:hint="default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 xml:space="preserve">                                  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20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22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年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23日</w:t>
      </w:r>
    </w:p>
    <w:p>
      <w:pP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D177410"/>
    <w:rsid w:val="0CF43BCB"/>
    <w:rsid w:val="0DFB5F6F"/>
    <w:rsid w:val="0F27631D"/>
    <w:rsid w:val="16B34B25"/>
    <w:rsid w:val="21E960B8"/>
    <w:rsid w:val="2A7A79DB"/>
    <w:rsid w:val="3D177410"/>
    <w:rsid w:val="48376AB4"/>
    <w:rsid w:val="55C37BD9"/>
    <w:rsid w:val="615A7643"/>
    <w:rsid w:val="6E4E22DE"/>
    <w:rsid w:val="7B0A6C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1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tabs>
        <w:tab w:val="left" w:pos="567"/>
      </w:tabs>
      <w:spacing w:before="200" w:beforeLines="0" w:after="200" w:afterLines="0" w:line="360" w:lineRule="auto"/>
      <w:jc w:val="center"/>
      <w:outlineLvl w:val="0"/>
    </w:pPr>
    <w:rPr>
      <w:rFonts w:ascii="宋体" w:hAnsi="宋体" w:eastAsia="黑体" w:cs="Times New Roman"/>
      <w:b/>
      <w:bCs/>
      <w:kern w:val="44"/>
      <w:sz w:val="28"/>
      <w:szCs w:val="44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2022-03-22T07:53:00Z</dcterms:created>
  <dc:creator>♔Icesys</dc:creator>
  <cp:lastModifiedBy>  M</cp:lastModifiedBy>
  <dcterms:modified xsi:type="dcterms:W3CDTF">2022-03-23T03:11:55Z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D287F9780630496AA3305CB920ACCF90</vt:lpwstr>
  </property>
</Properties>
</file>